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
          <w:rFonts w:hint="default" w:ascii="Arial" w:hAnsi="Arial" w:eastAsia="sans-serif" w:cs="Arial"/>
          <w:b/>
          <w:bCs/>
          <w:i w:val="0"/>
          <w:iCs w:val="0"/>
          <w:caps w:val="0"/>
          <w:color w:val="3B3B3B"/>
          <w:spacing w:val="0"/>
          <w:sz w:val="32"/>
          <w:szCs w:val="32"/>
          <w:shd w:val="clear" w:fill="FFFFFF"/>
        </w:rPr>
      </w:pPr>
    </w:p>
    <w:p>
      <w:pPr>
        <w:rPr>
          <w:rStyle w:val="4"/>
          <w:rFonts w:hint="default" w:ascii="Arial" w:hAnsi="Arial" w:eastAsia="sans-serif" w:cs="Arial"/>
          <w:b/>
          <w:bCs/>
          <w:i w:val="0"/>
          <w:iCs w:val="0"/>
          <w:caps w:val="0"/>
          <w:color w:val="3B3B3B"/>
          <w:spacing w:val="0"/>
          <w:sz w:val="32"/>
          <w:szCs w:val="32"/>
          <w:shd w:val="clear" w:fill="FFFFFF"/>
        </w:rPr>
      </w:pPr>
    </w:p>
    <w:p>
      <w:pPr>
        <w:rPr>
          <w:rFonts w:hint="default" w:ascii="Arial" w:hAnsi="Arial" w:cs="Arial"/>
          <w:color w:val="FF0000"/>
          <w:sz w:val="32"/>
          <w:szCs w:val="32"/>
          <w:lang w:val="en-US"/>
        </w:rPr>
      </w:pPr>
      <w:bookmarkStart w:id="0" w:name="_GoBack"/>
      <w:bookmarkEnd w:id="0"/>
      <w:r>
        <w:rPr>
          <w:rStyle w:val="4"/>
          <w:rFonts w:hint="default" w:ascii="Arial" w:hAnsi="Arial" w:eastAsia="sans-serif" w:cs="Arial"/>
          <w:b/>
          <w:bCs/>
          <w:i w:val="0"/>
          <w:iCs w:val="0"/>
          <w:caps w:val="0"/>
          <w:color w:val="3B3B3B"/>
          <w:spacing w:val="0"/>
          <w:sz w:val="32"/>
          <w:szCs w:val="32"/>
          <w:shd w:val="clear" w:fill="FFFFFF"/>
        </w:rPr>
        <w:t>C &amp; F</w:t>
      </w:r>
      <w:r>
        <w:rPr>
          <w:rFonts w:hint="default" w:ascii="Arial" w:hAnsi="Arial" w:eastAsia="sans-serif" w:cs="Arial"/>
          <w:i w:val="0"/>
          <w:iCs w:val="0"/>
          <w:caps w:val="0"/>
          <w:color w:val="3B3B3B"/>
          <w:spacing w:val="0"/>
          <w:sz w:val="32"/>
          <w:szCs w:val="32"/>
          <w:shd w:val="clear" w:fill="FFFFFF"/>
        </w:rPr>
        <w:t xml:space="preserve"> - Cost and Freight :This term formerly known as CNF (C&amp;F) defines two distinct and separate responsibilities-one is dealing with the actual cost of merchandise "C" and the other "F" refers to the freight charges to a predetermined destination point. It is the shipper/seller's responsibility to get goods from their door to the port of destination. "Delivery" is accomplished at this time. It is the buyer's responsibility to cover insurance from the port of origin or port of shipment to buyer's door. Given that the shipper is responsible for transportation, the shipper also </w:t>
      </w:r>
      <w:r>
        <w:rPr>
          <w:rFonts w:hint="default" w:ascii="Arial" w:hAnsi="Arial" w:eastAsia="sans-serif" w:cs="Arial"/>
          <w:i w:val="0"/>
          <w:iCs w:val="0"/>
          <w:caps w:val="0"/>
          <w:color w:val="FF0000"/>
          <w:spacing w:val="0"/>
          <w:sz w:val="32"/>
          <w:szCs w:val="32"/>
          <w:shd w:val="clear" w:fill="FFFFFF"/>
          <w:lang w:val="en-US"/>
        </w:rPr>
        <w:t>CHOOSES,</w:t>
      </w:r>
      <w:r>
        <w:rPr>
          <w:rFonts w:hint="default" w:ascii="Arial" w:hAnsi="Arial" w:eastAsia="sans-serif" w:cs="Arial"/>
          <w:i w:val="0"/>
          <w:iCs w:val="0"/>
          <w:caps w:val="0"/>
          <w:color w:val="3B3B3B"/>
          <w:spacing w:val="0"/>
          <w:sz w:val="32"/>
          <w:szCs w:val="32"/>
          <w:shd w:val="clear" w:fill="FFFFFF"/>
          <w:lang w:val="en-US"/>
        </w:rPr>
        <w:t xml:space="preserve"> </w:t>
      </w:r>
      <w:r>
        <w:rPr>
          <w:rFonts w:hint="default" w:ascii="Arial" w:hAnsi="Arial" w:eastAsia="sans-serif" w:cs="Arial"/>
          <w:i w:val="0"/>
          <w:iCs w:val="0"/>
          <w:caps w:val="0"/>
          <w:color w:val="FF0000"/>
          <w:spacing w:val="0"/>
          <w:sz w:val="32"/>
          <w:szCs w:val="32"/>
          <w:shd w:val="clear" w:fill="FFFFFF"/>
          <w:lang w:val="en-US"/>
        </w:rPr>
        <w:t>NEGOTIATE AND CHARTER THE VESSEL.</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60E12"/>
    <w:rsid w:val="165D6778"/>
    <w:rsid w:val="47417EA0"/>
    <w:rsid w:val="70121C26"/>
    <w:rsid w:val="73860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2021-04-18T15:37:00Z</dcterms:created>
  <dc:creator>Nikolaos Pentheroudakis</dc:creator>
  <cp:lastModifiedBy>Nikolaos Pentheroudakis</cp:lastModifiedBy>
  <dcterms:modified xsi:type="dcterms:W3CDTF">2021-05-15T06:34:45Z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