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1A9" w:rsidRPr="00990925" w:rsidRDefault="000D64FE" w:rsidP="00990925">
      <w:pPr>
        <w:spacing w:after="0" w:line="360" w:lineRule="auto"/>
        <w:jc w:val="center"/>
        <w:rPr>
          <w:rFonts w:ascii="Times New Roman" w:hAnsi="Times New Roman" w:cs="Times New Roman"/>
          <w:b/>
          <w:u w:val="single"/>
        </w:rPr>
      </w:pPr>
      <w:r>
        <w:rPr>
          <w:rFonts w:ascii="Times New Roman" w:hAnsi="Times New Roman" w:cs="Times New Roman"/>
          <w:b/>
          <w:u w:val="single"/>
        </w:rPr>
        <w:t xml:space="preserve">Κεφάλαιο </w:t>
      </w:r>
      <w:r w:rsidR="00A1507B">
        <w:rPr>
          <w:rFonts w:ascii="Times New Roman" w:hAnsi="Times New Roman" w:cs="Times New Roman"/>
          <w:b/>
          <w:u w:val="single"/>
        </w:rPr>
        <w:t>1</w:t>
      </w:r>
      <w:r w:rsidR="00D6199B" w:rsidRPr="00D6199B">
        <w:rPr>
          <w:rFonts w:ascii="Times New Roman" w:hAnsi="Times New Roman" w:cs="Times New Roman"/>
          <w:b/>
          <w:u w:val="single"/>
          <w:vertAlign w:val="superscript"/>
        </w:rPr>
        <w:t>ο</w:t>
      </w:r>
    </w:p>
    <w:p w:rsidR="005C426F" w:rsidRDefault="005C426F" w:rsidP="00752154">
      <w:pPr>
        <w:spacing w:after="0" w:line="360" w:lineRule="auto"/>
        <w:jc w:val="both"/>
        <w:rPr>
          <w:rFonts w:ascii="Times New Roman" w:hAnsi="Times New Roman" w:cs="Times New Roman"/>
          <w:b/>
        </w:rPr>
      </w:pPr>
    </w:p>
    <w:p w:rsidR="008203A1" w:rsidRDefault="008203A1" w:rsidP="00752154">
      <w:pPr>
        <w:spacing w:after="0" w:line="360" w:lineRule="auto"/>
        <w:jc w:val="both"/>
        <w:rPr>
          <w:rFonts w:ascii="Times New Roman" w:hAnsi="Times New Roman" w:cs="Times New Roman"/>
          <w:b/>
        </w:rPr>
      </w:pPr>
      <w:r>
        <w:rPr>
          <w:rFonts w:ascii="Times New Roman" w:hAnsi="Times New Roman" w:cs="Times New Roman"/>
          <w:b/>
        </w:rPr>
        <w:t>Εισαγωγικά Στοιχεία</w:t>
      </w:r>
    </w:p>
    <w:p w:rsidR="00691643" w:rsidRPr="00691643" w:rsidRDefault="00CF35AC" w:rsidP="00752154">
      <w:pPr>
        <w:spacing w:after="0" w:line="360" w:lineRule="auto"/>
        <w:jc w:val="both"/>
        <w:rPr>
          <w:rFonts w:ascii="Times New Roman" w:hAnsi="Times New Roman" w:cs="Times New Roman"/>
          <w:b/>
          <w:i/>
        </w:rPr>
      </w:pPr>
      <w:r>
        <w:rPr>
          <w:rFonts w:ascii="Times New Roman" w:hAnsi="Times New Roman" w:cs="Times New Roman"/>
          <w:b/>
          <w:i/>
        </w:rPr>
        <w:t>Κατηγοριοποίηση χωρών</w:t>
      </w:r>
    </w:p>
    <w:p w:rsidR="00A1507B" w:rsidRDefault="00A1507B" w:rsidP="00752154">
      <w:pPr>
        <w:spacing w:after="0" w:line="360" w:lineRule="auto"/>
        <w:jc w:val="both"/>
        <w:rPr>
          <w:rFonts w:ascii="Times New Roman" w:eastAsiaTheme="minorEastAsia" w:hAnsi="Times New Roman" w:cs="Times New Roman"/>
        </w:rPr>
      </w:pPr>
      <w:r w:rsidRPr="00A1507B">
        <w:rPr>
          <w:rFonts w:ascii="Times New Roman" w:eastAsiaTheme="minorEastAsia" w:hAnsi="Times New Roman" w:cs="Times New Roman"/>
        </w:rPr>
        <w:t>-</w:t>
      </w:r>
      <w:r>
        <w:rPr>
          <w:rFonts w:ascii="Times New Roman" w:eastAsiaTheme="minorEastAsia" w:hAnsi="Times New Roman" w:cs="Times New Roman"/>
        </w:rPr>
        <w:t>Οι χώρες διακρίνονται σε 4 μεγάλες κατηγορίες ανάλογα με το</w:t>
      </w:r>
      <w:r w:rsidR="00CF35AC">
        <w:rPr>
          <w:rFonts w:ascii="Times New Roman" w:eastAsiaTheme="minorEastAsia" w:hAnsi="Times New Roman" w:cs="Times New Roman"/>
        </w:rPr>
        <w:t xml:space="preserve"> κατά κεφαλήν Ακαθάριστο Εθνικό Εισόδημα</w:t>
      </w:r>
      <w:r w:rsidR="008203A1">
        <w:rPr>
          <w:rFonts w:ascii="Times New Roman" w:eastAsiaTheme="minorEastAsia" w:hAnsi="Times New Roman" w:cs="Times New Roman"/>
        </w:rPr>
        <w:t xml:space="preserve"> (Α.Εθν.Εισ.)</w:t>
      </w:r>
      <w:r>
        <w:rPr>
          <w:rFonts w:ascii="Times New Roman" w:eastAsiaTheme="minorEastAsia" w:hAnsi="Times New Roman" w:cs="Times New Roman"/>
        </w:rPr>
        <w:t xml:space="preserve"> </w:t>
      </w:r>
      <w:r w:rsidR="00CF35AC">
        <w:rPr>
          <w:rFonts w:ascii="Times New Roman" w:eastAsiaTheme="minorEastAsia" w:hAnsi="Times New Roman" w:cs="Times New Roman"/>
        </w:rPr>
        <w:t>το χρόνο (στοιχεία 201</w:t>
      </w:r>
      <w:r w:rsidR="009C0BB0">
        <w:rPr>
          <w:rFonts w:ascii="Times New Roman" w:eastAsiaTheme="minorEastAsia" w:hAnsi="Times New Roman" w:cs="Times New Roman"/>
        </w:rPr>
        <w:t>9</w:t>
      </w:r>
      <w:r w:rsidR="00CF35AC">
        <w:rPr>
          <w:rFonts w:ascii="Times New Roman" w:eastAsiaTheme="minorEastAsia" w:hAnsi="Times New Roman" w:cs="Times New Roman"/>
        </w:rPr>
        <w:t>)</w:t>
      </w:r>
      <w:r>
        <w:rPr>
          <w:rFonts w:ascii="Times New Roman" w:eastAsiaTheme="minorEastAsia" w:hAnsi="Times New Roman" w:cs="Times New Roman"/>
        </w:rPr>
        <w:t>:</w:t>
      </w:r>
    </w:p>
    <w:p w:rsidR="00A1507B" w:rsidRPr="00A1507B" w:rsidRDefault="00A1507B"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α</w:t>
      </w:r>
      <w:r w:rsidRPr="00A1507B">
        <w:rPr>
          <w:rFonts w:ascii="Times New Roman" w:eastAsiaTheme="minorEastAsia" w:hAnsi="Times New Roman" w:cs="Times New Roman"/>
        </w:rPr>
        <w:t xml:space="preserve">) </w:t>
      </w:r>
      <w:r>
        <w:rPr>
          <w:rFonts w:ascii="Times New Roman" w:eastAsiaTheme="minorEastAsia" w:hAnsi="Times New Roman" w:cs="Times New Roman"/>
        </w:rPr>
        <w:t>χαμηλού</w:t>
      </w:r>
      <w:r w:rsidRPr="00A1507B">
        <w:rPr>
          <w:rFonts w:ascii="Times New Roman" w:eastAsiaTheme="minorEastAsia" w:hAnsi="Times New Roman" w:cs="Times New Roman"/>
        </w:rPr>
        <w:t xml:space="preserve"> </w:t>
      </w:r>
      <w:r>
        <w:rPr>
          <w:rFonts w:ascii="Times New Roman" w:eastAsiaTheme="minorEastAsia" w:hAnsi="Times New Roman" w:cs="Times New Roman"/>
        </w:rPr>
        <w:t>εισοδήματος</w:t>
      </w:r>
      <w:r w:rsidRPr="00A1507B">
        <w:rPr>
          <w:rFonts w:ascii="Times New Roman" w:eastAsiaTheme="minorEastAsia" w:hAnsi="Times New Roman" w:cs="Times New Roman"/>
        </w:rPr>
        <w:t xml:space="preserve"> (</w:t>
      </w:r>
      <w:r>
        <w:rPr>
          <w:rFonts w:ascii="Times New Roman" w:eastAsiaTheme="minorEastAsia" w:hAnsi="Times New Roman" w:cs="Times New Roman"/>
          <w:lang w:val="en-US"/>
        </w:rPr>
        <w:t>low</w:t>
      </w:r>
      <w:r w:rsidRPr="00A1507B">
        <w:rPr>
          <w:rFonts w:ascii="Times New Roman" w:eastAsiaTheme="minorEastAsia" w:hAnsi="Times New Roman" w:cs="Times New Roman"/>
        </w:rPr>
        <w:t xml:space="preserve"> </w:t>
      </w:r>
      <w:r>
        <w:rPr>
          <w:rFonts w:ascii="Times New Roman" w:eastAsiaTheme="minorEastAsia" w:hAnsi="Times New Roman" w:cs="Times New Roman"/>
          <w:lang w:val="en-US"/>
        </w:rPr>
        <w:t>income</w:t>
      </w:r>
      <w:r w:rsidRPr="00A1507B">
        <w:rPr>
          <w:rFonts w:ascii="Times New Roman" w:eastAsiaTheme="minorEastAsia" w:hAnsi="Times New Roman" w:cs="Times New Roman"/>
        </w:rPr>
        <w:t xml:space="preserve">) </w:t>
      </w:r>
      <w:r w:rsidR="00CF35AC">
        <w:rPr>
          <w:rFonts w:ascii="Times New Roman" w:eastAsiaTheme="minorEastAsia" w:hAnsi="Times New Roman" w:cs="Times New Roman"/>
        </w:rPr>
        <w:t>με λιγότερο εισόδημα από $996</w:t>
      </w:r>
      <w:r>
        <w:rPr>
          <w:rFonts w:ascii="Times New Roman" w:eastAsiaTheme="minorEastAsia" w:hAnsi="Times New Roman" w:cs="Times New Roman"/>
        </w:rPr>
        <w:t>,</w:t>
      </w:r>
    </w:p>
    <w:p w:rsidR="00A1507B" w:rsidRDefault="00A1507B"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β) χαμηλότερου μεσαίου εισοδήματος (</w:t>
      </w:r>
      <w:r>
        <w:rPr>
          <w:rFonts w:ascii="Times New Roman" w:eastAsiaTheme="minorEastAsia" w:hAnsi="Times New Roman" w:cs="Times New Roman"/>
          <w:lang w:val="en-US"/>
        </w:rPr>
        <w:t>lower</w:t>
      </w:r>
      <w:r w:rsidRPr="00A1507B">
        <w:rPr>
          <w:rFonts w:ascii="Times New Roman" w:eastAsiaTheme="minorEastAsia" w:hAnsi="Times New Roman" w:cs="Times New Roman"/>
        </w:rPr>
        <w:t xml:space="preserve"> </w:t>
      </w:r>
      <w:r>
        <w:rPr>
          <w:rFonts w:ascii="Times New Roman" w:eastAsiaTheme="minorEastAsia" w:hAnsi="Times New Roman" w:cs="Times New Roman"/>
          <w:lang w:val="en-US"/>
        </w:rPr>
        <w:t>middle</w:t>
      </w:r>
      <w:r w:rsidRPr="00A1507B">
        <w:rPr>
          <w:rFonts w:ascii="Times New Roman" w:eastAsiaTheme="minorEastAsia" w:hAnsi="Times New Roman" w:cs="Times New Roman"/>
        </w:rPr>
        <w:t xml:space="preserve"> </w:t>
      </w:r>
      <w:r>
        <w:rPr>
          <w:rFonts w:ascii="Times New Roman" w:eastAsiaTheme="minorEastAsia" w:hAnsi="Times New Roman" w:cs="Times New Roman"/>
          <w:lang w:val="en-US"/>
        </w:rPr>
        <w:t>income</w:t>
      </w:r>
      <w:r w:rsidRPr="00A1507B">
        <w:rPr>
          <w:rFonts w:ascii="Times New Roman" w:eastAsiaTheme="minorEastAsia" w:hAnsi="Times New Roman" w:cs="Times New Roman"/>
        </w:rPr>
        <w:t xml:space="preserve">) </w:t>
      </w:r>
      <w:r w:rsidR="00CF35AC">
        <w:rPr>
          <w:rFonts w:ascii="Times New Roman" w:eastAsiaTheme="minorEastAsia" w:hAnsi="Times New Roman" w:cs="Times New Roman"/>
        </w:rPr>
        <w:t>με εισόδημα μεταξύ $996-$3,895</w:t>
      </w:r>
      <w:r>
        <w:rPr>
          <w:rFonts w:ascii="Times New Roman" w:eastAsiaTheme="minorEastAsia" w:hAnsi="Times New Roman" w:cs="Times New Roman"/>
        </w:rPr>
        <w:t>,</w:t>
      </w:r>
    </w:p>
    <w:p w:rsidR="00A1507B" w:rsidRPr="00A1507B" w:rsidRDefault="00A1507B"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γ) υψηλότερου μεσαίου εισοδήματος (</w:t>
      </w:r>
      <w:r>
        <w:rPr>
          <w:rFonts w:ascii="Times New Roman" w:eastAsiaTheme="minorEastAsia" w:hAnsi="Times New Roman" w:cs="Times New Roman"/>
          <w:lang w:val="en-US"/>
        </w:rPr>
        <w:t>upper</w:t>
      </w:r>
      <w:r w:rsidRPr="00A1507B">
        <w:rPr>
          <w:rFonts w:ascii="Times New Roman" w:eastAsiaTheme="minorEastAsia" w:hAnsi="Times New Roman" w:cs="Times New Roman"/>
        </w:rPr>
        <w:t xml:space="preserve"> </w:t>
      </w:r>
      <w:r>
        <w:rPr>
          <w:rFonts w:ascii="Times New Roman" w:eastAsiaTheme="minorEastAsia" w:hAnsi="Times New Roman" w:cs="Times New Roman"/>
          <w:lang w:val="en-US"/>
        </w:rPr>
        <w:t>middle</w:t>
      </w:r>
      <w:r w:rsidRPr="00A1507B">
        <w:rPr>
          <w:rFonts w:ascii="Times New Roman" w:eastAsiaTheme="minorEastAsia" w:hAnsi="Times New Roman" w:cs="Times New Roman"/>
        </w:rPr>
        <w:t xml:space="preserve"> </w:t>
      </w:r>
      <w:r>
        <w:rPr>
          <w:rFonts w:ascii="Times New Roman" w:eastAsiaTheme="minorEastAsia" w:hAnsi="Times New Roman" w:cs="Times New Roman"/>
          <w:lang w:val="en-US"/>
        </w:rPr>
        <w:t>income</w:t>
      </w:r>
      <w:r w:rsidRPr="00A1507B">
        <w:rPr>
          <w:rFonts w:ascii="Times New Roman" w:eastAsiaTheme="minorEastAsia" w:hAnsi="Times New Roman" w:cs="Times New Roman"/>
        </w:rPr>
        <w:t xml:space="preserve">) </w:t>
      </w:r>
      <w:r w:rsidR="00CF35AC">
        <w:rPr>
          <w:rFonts w:ascii="Times New Roman" w:eastAsiaTheme="minorEastAsia" w:hAnsi="Times New Roman" w:cs="Times New Roman"/>
        </w:rPr>
        <w:t>με εισόδημα μεταξύ $3,896-$12,055</w:t>
      </w:r>
      <w:r>
        <w:rPr>
          <w:rFonts w:ascii="Times New Roman" w:eastAsiaTheme="minorEastAsia" w:hAnsi="Times New Roman" w:cs="Times New Roman"/>
        </w:rPr>
        <w:t>,</w:t>
      </w:r>
    </w:p>
    <w:p w:rsidR="00A1507B" w:rsidRPr="00A1507B" w:rsidRDefault="00A1507B"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δ) υψηλού εισοδήματος (</w:t>
      </w:r>
      <w:r>
        <w:rPr>
          <w:rFonts w:ascii="Times New Roman" w:eastAsiaTheme="minorEastAsia" w:hAnsi="Times New Roman" w:cs="Times New Roman"/>
          <w:lang w:val="en-US"/>
        </w:rPr>
        <w:t>high</w:t>
      </w:r>
      <w:r w:rsidRPr="00A1507B">
        <w:rPr>
          <w:rFonts w:ascii="Times New Roman" w:eastAsiaTheme="minorEastAsia" w:hAnsi="Times New Roman" w:cs="Times New Roman"/>
        </w:rPr>
        <w:t xml:space="preserve"> </w:t>
      </w:r>
      <w:r>
        <w:rPr>
          <w:rFonts w:ascii="Times New Roman" w:eastAsiaTheme="minorEastAsia" w:hAnsi="Times New Roman" w:cs="Times New Roman"/>
          <w:lang w:val="en-US"/>
        </w:rPr>
        <w:t>income</w:t>
      </w:r>
      <w:r w:rsidRPr="00A1507B">
        <w:rPr>
          <w:rFonts w:ascii="Times New Roman" w:eastAsiaTheme="minorEastAsia" w:hAnsi="Times New Roman" w:cs="Times New Roman"/>
        </w:rPr>
        <w:t xml:space="preserve">) </w:t>
      </w:r>
      <w:r>
        <w:rPr>
          <w:rFonts w:ascii="Times New Roman" w:eastAsiaTheme="minorEastAsia" w:hAnsi="Times New Roman" w:cs="Times New Roman"/>
        </w:rPr>
        <w:t>με περισσότερο εισόδημα</w:t>
      </w:r>
      <w:r w:rsidR="00CF35AC">
        <w:rPr>
          <w:rFonts w:ascii="Times New Roman" w:eastAsiaTheme="minorEastAsia" w:hAnsi="Times New Roman" w:cs="Times New Roman"/>
        </w:rPr>
        <w:t xml:space="preserve"> από</w:t>
      </w:r>
      <w:r>
        <w:rPr>
          <w:rFonts w:ascii="Times New Roman" w:eastAsiaTheme="minorEastAsia" w:hAnsi="Times New Roman" w:cs="Times New Roman"/>
        </w:rPr>
        <w:t xml:space="preserve"> </w:t>
      </w:r>
      <w:r w:rsidR="00CC07F1">
        <w:rPr>
          <w:rFonts w:ascii="Times New Roman" w:eastAsiaTheme="minorEastAsia" w:hAnsi="Times New Roman" w:cs="Times New Roman"/>
        </w:rPr>
        <w:t>$</w:t>
      </w:r>
      <w:r w:rsidR="00CF35AC">
        <w:rPr>
          <w:rFonts w:ascii="Times New Roman" w:eastAsiaTheme="minorEastAsia" w:hAnsi="Times New Roman" w:cs="Times New Roman"/>
        </w:rPr>
        <w:t>12,056</w:t>
      </w:r>
      <w:r>
        <w:rPr>
          <w:rFonts w:ascii="Times New Roman" w:eastAsiaTheme="minorEastAsia" w:hAnsi="Times New Roman" w:cs="Times New Roman"/>
        </w:rPr>
        <w:t>.</w:t>
      </w:r>
    </w:p>
    <w:p w:rsidR="00A1507B" w:rsidRPr="00704002" w:rsidRDefault="00A1507B" w:rsidP="00752154">
      <w:pPr>
        <w:spacing w:after="0" w:line="360" w:lineRule="auto"/>
        <w:jc w:val="both"/>
        <w:rPr>
          <w:rFonts w:ascii="Times New Roman" w:eastAsiaTheme="minorEastAsia" w:hAnsi="Times New Roman" w:cs="Times New Roman"/>
        </w:rPr>
      </w:pPr>
    </w:p>
    <w:p w:rsidR="00CF35AC" w:rsidRPr="008203A1" w:rsidRDefault="00CF35AC" w:rsidP="00752154">
      <w:pPr>
        <w:spacing w:after="0" w:line="360" w:lineRule="auto"/>
        <w:jc w:val="both"/>
        <w:rPr>
          <w:rFonts w:ascii="Times New Roman" w:eastAsiaTheme="minorEastAsia" w:hAnsi="Times New Roman" w:cs="Times New Roman"/>
          <w:b/>
          <w:i/>
        </w:rPr>
      </w:pPr>
      <w:r w:rsidRPr="008203A1">
        <w:rPr>
          <w:rFonts w:ascii="Times New Roman" w:eastAsiaTheme="minorEastAsia" w:hAnsi="Times New Roman" w:cs="Times New Roman"/>
          <w:b/>
          <w:i/>
        </w:rPr>
        <w:t>Παρουσίαση 10 χωρών με το μεγαλύτερο κατά κεφαλήν Α</w:t>
      </w:r>
      <w:r w:rsidR="008203A1" w:rsidRPr="008203A1">
        <w:rPr>
          <w:rFonts w:ascii="Times New Roman" w:eastAsiaTheme="minorEastAsia" w:hAnsi="Times New Roman" w:cs="Times New Roman"/>
          <w:b/>
          <w:i/>
        </w:rPr>
        <w:t>.</w:t>
      </w:r>
      <w:r w:rsidRPr="008203A1">
        <w:rPr>
          <w:rFonts w:ascii="Times New Roman" w:eastAsiaTheme="minorEastAsia" w:hAnsi="Times New Roman" w:cs="Times New Roman"/>
          <w:b/>
          <w:i/>
        </w:rPr>
        <w:t>Εθν</w:t>
      </w:r>
      <w:r w:rsidR="008203A1" w:rsidRPr="008203A1">
        <w:rPr>
          <w:rFonts w:ascii="Times New Roman" w:eastAsiaTheme="minorEastAsia" w:hAnsi="Times New Roman" w:cs="Times New Roman"/>
          <w:b/>
          <w:i/>
        </w:rPr>
        <w:t>.</w:t>
      </w:r>
      <w:r w:rsidRPr="008203A1">
        <w:rPr>
          <w:rFonts w:ascii="Times New Roman" w:eastAsiaTheme="minorEastAsia" w:hAnsi="Times New Roman" w:cs="Times New Roman"/>
          <w:b/>
          <w:i/>
        </w:rPr>
        <w:t>Ει</w:t>
      </w:r>
      <w:r w:rsidR="008203A1" w:rsidRPr="008203A1">
        <w:rPr>
          <w:rFonts w:ascii="Times New Roman" w:eastAsiaTheme="minorEastAsia" w:hAnsi="Times New Roman" w:cs="Times New Roman"/>
          <w:b/>
          <w:i/>
        </w:rPr>
        <w:t>σ.</w:t>
      </w:r>
      <w:r w:rsidRPr="008203A1">
        <w:rPr>
          <w:rFonts w:ascii="Times New Roman" w:eastAsiaTheme="minorEastAsia" w:hAnsi="Times New Roman" w:cs="Times New Roman"/>
          <w:b/>
          <w:i/>
        </w:rPr>
        <w:t xml:space="preserve"> το χρόνο:</w:t>
      </w:r>
    </w:p>
    <w:tbl>
      <w:tblPr>
        <w:tblStyle w:val="a8"/>
        <w:tblW w:w="0" w:type="auto"/>
        <w:jc w:val="center"/>
        <w:tblLook w:val="04A0"/>
      </w:tblPr>
      <w:tblGrid>
        <w:gridCol w:w="690"/>
        <w:gridCol w:w="1508"/>
        <w:gridCol w:w="1377"/>
        <w:gridCol w:w="1377"/>
        <w:gridCol w:w="1483"/>
      </w:tblGrid>
      <w:tr w:rsidR="00581024" w:rsidRPr="00581024" w:rsidTr="00581024">
        <w:trPr>
          <w:jc w:val="center"/>
        </w:trPr>
        <w:tc>
          <w:tcPr>
            <w:tcW w:w="690" w:type="dxa"/>
          </w:tcPr>
          <w:p w:rsidR="00581024" w:rsidRPr="00581024" w:rsidRDefault="00581024" w:rsidP="00752154">
            <w:pPr>
              <w:spacing w:line="360" w:lineRule="auto"/>
              <w:jc w:val="both"/>
              <w:rPr>
                <w:rFonts w:ascii="Times New Roman" w:eastAsiaTheme="minorEastAsia" w:hAnsi="Times New Roman" w:cs="Times New Roman"/>
                <w:b/>
                <w:lang w:val="en-US"/>
              </w:rPr>
            </w:pPr>
            <w:r w:rsidRPr="00581024">
              <w:rPr>
                <w:rFonts w:ascii="Times New Roman" w:eastAsiaTheme="minorEastAsia" w:hAnsi="Times New Roman" w:cs="Times New Roman"/>
                <w:b/>
                <w:lang w:val="en-US"/>
              </w:rPr>
              <w:t>A/A</w:t>
            </w:r>
          </w:p>
        </w:tc>
        <w:tc>
          <w:tcPr>
            <w:tcW w:w="1508" w:type="dxa"/>
          </w:tcPr>
          <w:p w:rsidR="00581024" w:rsidRPr="00581024" w:rsidRDefault="00581024" w:rsidP="00752154">
            <w:pPr>
              <w:spacing w:line="360" w:lineRule="auto"/>
              <w:jc w:val="both"/>
              <w:rPr>
                <w:rFonts w:ascii="Times New Roman" w:eastAsiaTheme="minorEastAsia" w:hAnsi="Times New Roman" w:cs="Times New Roman"/>
                <w:b/>
              </w:rPr>
            </w:pPr>
            <w:r w:rsidRPr="00581024">
              <w:rPr>
                <w:rFonts w:ascii="Times New Roman" w:eastAsiaTheme="minorEastAsia" w:hAnsi="Times New Roman" w:cs="Times New Roman"/>
                <w:b/>
              </w:rPr>
              <w:t>Χώρα</w:t>
            </w:r>
          </w:p>
        </w:tc>
        <w:tc>
          <w:tcPr>
            <w:tcW w:w="1377" w:type="dxa"/>
          </w:tcPr>
          <w:p w:rsidR="00581024" w:rsidRPr="00581024" w:rsidRDefault="00581024" w:rsidP="001135C1">
            <w:pPr>
              <w:spacing w:line="360" w:lineRule="auto"/>
              <w:jc w:val="both"/>
              <w:rPr>
                <w:rFonts w:ascii="Times New Roman" w:eastAsiaTheme="minorEastAsia" w:hAnsi="Times New Roman" w:cs="Times New Roman"/>
                <w:b/>
              </w:rPr>
            </w:pPr>
            <w:r w:rsidRPr="00581024">
              <w:rPr>
                <w:rFonts w:ascii="Times New Roman" w:eastAsiaTheme="minorEastAsia" w:hAnsi="Times New Roman" w:cs="Times New Roman"/>
                <w:b/>
              </w:rPr>
              <w:t>Ήπειρος</w:t>
            </w:r>
          </w:p>
        </w:tc>
        <w:tc>
          <w:tcPr>
            <w:tcW w:w="1377" w:type="dxa"/>
          </w:tcPr>
          <w:p w:rsidR="00581024" w:rsidRPr="00581024" w:rsidRDefault="00581024" w:rsidP="001135C1">
            <w:pPr>
              <w:spacing w:line="360" w:lineRule="auto"/>
              <w:jc w:val="both"/>
              <w:rPr>
                <w:rFonts w:ascii="Times New Roman" w:eastAsiaTheme="minorEastAsia" w:hAnsi="Times New Roman" w:cs="Times New Roman"/>
                <w:b/>
              </w:rPr>
            </w:pPr>
            <w:r w:rsidRPr="00581024">
              <w:rPr>
                <w:rFonts w:ascii="Times New Roman" w:eastAsiaTheme="minorEastAsia" w:hAnsi="Times New Roman" w:cs="Times New Roman"/>
                <w:b/>
              </w:rPr>
              <w:t>Α</w:t>
            </w:r>
            <w:r>
              <w:rPr>
                <w:rFonts w:ascii="Times New Roman" w:eastAsiaTheme="minorEastAsia" w:hAnsi="Times New Roman" w:cs="Times New Roman"/>
                <w:b/>
              </w:rPr>
              <w:t>.</w:t>
            </w:r>
            <w:r w:rsidRPr="00581024">
              <w:rPr>
                <w:rFonts w:ascii="Times New Roman" w:eastAsiaTheme="minorEastAsia" w:hAnsi="Times New Roman" w:cs="Times New Roman"/>
                <w:b/>
              </w:rPr>
              <w:t>Εθν</w:t>
            </w:r>
            <w:r>
              <w:rPr>
                <w:rFonts w:ascii="Times New Roman" w:eastAsiaTheme="minorEastAsia" w:hAnsi="Times New Roman" w:cs="Times New Roman"/>
                <w:b/>
              </w:rPr>
              <w:t>.</w:t>
            </w:r>
            <w:r w:rsidRPr="00581024">
              <w:rPr>
                <w:rFonts w:ascii="Times New Roman" w:eastAsiaTheme="minorEastAsia" w:hAnsi="Times New Roman" w:cs="Times New Roman"/>
                <w:b/>
              </w:rPr>
              <w:t>Ει</w:t>
            </w:r>
            <w:r>
              <w:rPr>
                <w:rFonts w:ascii="Times New Roman" w:eastAsiaTheme="minorEastAsia" w:hAnsi="Times New Roman" w:cs="Times New Roman"/>
                <w:b/>
              </w:rPr>
              <w:t>σ.</w:t>
            </w:r>
          </w:p>
        </w:tc>
        <w:tc>
          <w:tcPr>
            <w:tcW w:w="1483" w:type="dxa"/>
          </w:tcPr>
          <w:p w:rsidR="00581024" w:rsidRPr="00581024" w:rsidRDefault="00581024" w:rsidP="00752154">
            <w:pPr>
              <w:spacing w:line="360" w:lineRule="auto"/>
              <w:jc w:val="both"/>
              <w:rPr>
                <w:rFonts w:ascii="Times New Roman" w:eastAsiaTheme="minorEastAsia" w:hAnsi="Times New Roman" w:cs="Times New Roman"/>
                <w:b/>
              </w:rPr>
            </w:pPr>
            <w:r w:rsidRPr="00581024">
              <w:rPr>
                <w:rFonts w:ascii="Times New Roman" w:eastAsiaTheme="minorEastAsia" w:hAnsi="Times New Roman" w:cs="Times New Roman"/>
                <w:b/>
              </w:rPr>
              <w:t>Πληθυσμός</w:t>
            </w:r>
          </w:p>
        </w:tc>
      </w:tr>
      <w:tr w:rsidR="00581024" w:rsidRPr="00581024" w:rsidTr="00581024">
        <w:trPr>
          <w:jc w:val="center"/>
        </w:trPr>
        <w:tc>
          <w:tcPr>
            <w:tcW w:w="690"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1</w:t>
            </w:r>
          </w:p>
        </w:tc>
        <w:tc>
          <w:tcPr>
            <w:tcW w:w="1508"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lang w:val="en-US"/>
              </w:rPr>
              <w:t>Norway</w:t>
            </w:r>
          </w:p>
        </w:tc>
        <w:tc>
          <w:tcPr>
            <w:tcW w:w="1377" w:type="dxa"/>
          </w:tcPr>
          <w:p w:rsidR="00581024" w:rsidRPr="00581024" w:rsidRDefault="00581024" w:rsidP="001135C1">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Ευρώπη</w:t>
            </w:r>
          </w:p>
        </w:tc>
        <w:tc>
          <w:tcPr>
            <w:tcW w:w="1377" w:type="dxa"/>
          </w:tcPr>
          <w:p w:rsidR="00581024" w:rsidRPr="00581024" w:rsidRDefault="00581024" w:rsidP="001135C1">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lang w:val="en-US"/>
              </w:rPr>
              <w:t>$103,000</w:t>
            </w:r>
          </w:p>
        </w:tc>
        <w:tc>
          <w:tcPr>
            <w:tcW w:w="1483"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hAnsi="Times New Roman" w:cs="Times New Roman"/>
                <w:sz w:val="21"/>
                <w:szCs w:val="21"/>
                <w:shd w:val="clear" w:color="auto" w:fill="FFFFFF"/>
              </w:rPr>
              <w:t>5,378,857</w:t>
            </w:r>
          </w:p>
        </w:tc>
      </w:tr>
      <w:tr w:rsidR="00581024" w:rsidRPr="00581024" w:rsidTr="00581024">
        <w:trPr>
          <w:jc w:val="center"/>
        </w:trPr>
        <w:tc>
          <w:tcPr>
            <w:tcW w:w="690"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2</w:t>
            </w:r>
          </w:p>
        </w:tc>
        <w:tc>
          <w:tcPr>
            <w:tcW w:w="1508"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lang w:val="en-US"/>
              </w:rPr>
              <w:t>Qatar</w:t>
            </w:r>
          </w:p>
        </w:tc>
        <w:tc>
          <w:tcPr>
            <w:tcW w:w="1377" w:type="dxa"/>
          </w:tcPr>
          <w:p w:rsidR="00581024" w:rsidRPr="00581024" w:rsidRDefault="00581024" w:rsidP="001135C1">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Δ. Ασία</w:t>
            </w:r>
          </w:p>
        </w:tc>
        <w:tc>
          <w:tcPr>
            <w:tcW w:w="1377" w:type="dxa"/>
          </w:tcPr>
          <w:p w:rsidR="00581024" w:rsidRPr="00581024" w:rsidRDefault="00581024" w:rsidP="001135C1">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lang w:val="en-US"/>
              </w:rPr>
              <w:t>$92,200</w:t>
            </w:r>
          </w:p>
        </w:tc>
        <w:tc>
          <w:tcPr>
            <w:tcW w:w="1483"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hAnsi="Times New Roman" w:cs="Times New Roman"/>
                <w:sz w:val="21"/>
                <w:szCs w:val="21"/>
                <w:shd w:val="clear" w:color="auto" w:fill="F9F9F9"/>
              </w:rPr>
              <w:t>2,832,067</w:t>
            </w:r>
          </w:p>
        </w:tc>
      </w:tr>
      <w:tr w:rsidR="00581024" w:rsidRPr="00581024" w:rsidTr="00581024">
        <w:trPr>
          <w:jc w:val="center"/>
        </w:trPr>
        <w:tc>
          <w:tcPr>
            <w:tcW w:w="690"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3</w:t>
            </w:r>
          </w:p>
        </w:tc>
        <w:tc>
          <w:tcPr>
            <w:tcW w:w="1508"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lang w:val="en-US"/>
              </w:rPr>
              <w:t>Macau</w:t>
            </w:r>
          </w:p>
        </w:tc>
        <w:tc>
          <w:tcPr>
            <w:tcW w:w="1377" w:type="dxa"/>
          </w:tcPr>
          <w:p w:rsidR="00581024" w:rsidRPr="00581024" w:rsidRDefault="00581024" w:rsidP="001135C1">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lang w:val="en-US"/>
              </w:rPr>
              <w:t xml:space="preserve">NA </w:t>
            </w:r>
            <w:r w:rsidRPr="00581024">
              <w:rPr>
                <w:rFonts w:ascii="Times New Roman" w:eastAsiaTheme="minorEastAsia" w:hAnsi="Times New Roman" w:cs="Times New Roman"/>
              </w:rPr>
              <w:t>Ασία</w:t>
            </w:r>
          </w:p>
        </w:tc>
        <w:tc>
          <w:tcPr>
            <w:tcW w:w="1377" w:type="dxa"/>
          </w:tcPr>
          <w:p w:rsidR="00581024" w:rsidRPr="00581024" w:rsidRDefault="00581024" w:rsidP="001135C1">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lang w:val="en-US"/>
              </w:rPr>
              <w:t>$76,270</w:t>
            </w:r>
          </w:p>
        </w:tc>
        <w:tc>
          <w:tcPr>
            <w:tcW w:w="1483"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658,900</w:t>
            </w:r>
          </w:p>
        </w:tc>
      </w:tr>
      <w:tr w:rsidR="00581024" w:rsidRPr="00581024" w:rsidTr="00581024">
        <w:trPr>
          <w:jc w:val="center"/>
        </w:trPr>
        <w:tc>
          <w:tcPr>
            <w:tcW w:w="690"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4</w:t>
            </w:r>
          </w:p>
        </w:tc>
        <w:tc>
          <w:tcPr>
            <w:tcW w:w="1508"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lang w:val="en-US"/>
              </w:rPr>
              <w:t>Luxemburg</w:t>
            </w:r>
          </w:p>
        </w:tc>
        <w:tc>
          <w:tcPr>
            <w:tcW w:w="1377" w:type="dxa"/>
          </w:tcPr>
          <w:p w:rsidR="00581024" w:rsidRPr="00581024" w:rsidRDefault="00581024" w:rsidP="001135C1">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Ευρώπη</w:t>
            </w:r>
          </w:p>
        </w:tc>
        <w:tc>
          <w:tcPr>
            <w:tcW w:w="1377" w:type="dxa"/>
          </w:tcPr>
          <w:p w:rsidR="00581024" w:rsidRPr="00581024" w:rsidRDefault="00581024" w:rsidP="001135C1">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lang w:val="en-US"/>
              </w:rPr>
              <w:t>$75,990</w:t>
            </w:r>
          </w:p>
        </w:tc>
        <w:tc>
          <w:tcPr>
            <w:tcW w:w="1483"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hAnsi="Times New Roman" w:cs="Times New Roman"/>
                <w:sz w:val="21"/>
                <w:szCs w:val="21"/>
                <w:shd w:val="clear" w:color="auto" w:fill="F9F9F9"/>
              </w:rPr>
              <w:t>615,729</w:t>
            </w:r>
          </w:p>
        </w:tc>
      </w:tr>
      <w:tr w:rsidR="00581024" w:rsidRPr="00581024" w:rsidTr="00581024">
        <w:trPr>
          <w:jc w:val="center"/>
        </w:trPr>
        <w:tc>
          <w:tcPr>
            <w:tcW w:w="690"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5</w:t>
            </w:r>
          </w:p>
        </w:tc>
        <w:tc>
          <w:tcPr>
            <w:tcW w:w="1508"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lang w:val="en-US"/>
              </w:rPr>
              <w:t>Australia</w:t>
            </w:r>
          </w:p>
        </w:tc>
        <w:tc>
          <w:tcPr>
            <w:tcW w:w="1377" w:type="dxa"/>
          </w:tcPr>
          <w:p w:rsidR="00581024" w:rsidRPr="00581024" w:rsidRDefault="00581024" w:rsidP="001135C1">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Ωκεανία</w:t>
            </w:r>
          </w:p>
        </w:tc>
        <w:tc>
          <w:tcPr>
            <w:tcW w:w="1377" w:type="dxa"/>
          </w:tcPr>
          <w:p w:rsidR="00581024" w:rsidRPr="00581024" w:rsidRDefault="00581024" w:rsidP="001135C1">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lang w:val="en-US"/>
              </w:rPr>
              <w:t>$64,540</w:t>
            </w:r>
          </w:p>
        </w:tc>
        <w:tc>
          <w:tcPr>
            <w:tcW w:w="1483"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hAnsi="Times New Roman" w:cs="Times New Roman"/>
                <w:sz w:val="21"/>
                <w:szCs w:val="21"/>
                <w:shd w:val="clear" w:color="auto" w:fill="F9F9F9"/>
              </w:rPr>
              <w:t>25,203,198</w:t>
            </w:r>
          </w:p>
        </w:tc>
      </w:tr>
      <w:tr w:rsidR="00581024" w:rsidRPr="00581024" w:rsidTr="00581024">
        <w:trPr>
          <w:jc w:val="center"/>
        </w:trPr>
        <w:tc>
          <w:tcPr>
            <w:tcW w:w="690"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6</w:t>
            </w:r>
          </w:p>
        </w:tc>
        <w:tc>
          <w:tcPr>
            <w:tcW w:w="1508" w:type="dxa"/>
          </w:tcPr>
          <w:p w:rsidR="00581024" w:rsidRPr="00581024" w:rsidRDefault="00581024" w:rsidP="00752154">
            <w:pPr>
              <w:spacing w:line="360" w:lineRule="auto"/>
              <w:jc w:val="both"/>
              <w:rPr>
                <w:rFonts w:ascii="Times New Roman" w:eastAsiaTheme="minorEastAsia" w:hAnsi="Times New Roman" w:cs="Times New Roman"/>
                <w:lang w:val="en-US"/>
              </w:rPr>
            </w:pPr>
            <w:r w:rsidRPr="00581024">
              <w:rPr>
                <w:rFonts w:ascii="Times New Roman" w:eastAsiaTheme="minorEastAsia" w:hAnsi="Times New Roman" w:cs="Times New Roman"/>
                <w:lang w:val="en-US"/>
              </w:rPr>
              <w:t>Sweden</w:t>
            </w:r>
          </w:p>
        </w:tc>
        <w:tc>
          <w:tcPr>
            <w:tcW w:w="1377" w:type="dxa"/>
          </w:tcPr>
          <w:p w:rsidR="00581024" w:rsidRPr="00581024" w:rsidRDefault="00581024" w:rsidP="001135C1">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Ευρώπη</w:t>
            </w:r>
          </w:p>
        </w:tc>
        <w:tc>
          <w:tcPr>
            <w:tcW w:w="1377" w:type="dxa"/>
          </w:tcPr>
          <w:p w:rsidR="00581024" w:rsidRPr="00581024" w:rsidRDefault="00581024" w:rsidP="00752154">
            <w:pPr>
              <w:spacing w:line="360" w:lineRule="auto"/>
              <w:jc w:val="both"/>
              <w:rPr>
                <w:rFonts w:ascii="Times New Roman" w:eastAsiaTheme="minorEastAsia" w:hAnsi="Times New Roman" w:cs="Times New Roman"/>
                <w:lang w:val="en-US"/>
              </w:rPr>
            </w:pPr>
            <w:r w:rsidRPr="00581024">
              <w:rPr>
                <w:rFonts w:ascii="Times New Roman" w:eastAsiaTheme="minorEastAsia" w:hAnsi="Times New Roman" w:cs="Times New Roman"/>
                <w:lang w:val="en-US"/>
              </w:rPr>
              <w:t>$61,610</w:t>
            </w:r>
          </w:p>
        </w:tc>
        <w:tc>
          <w:tcPr>
            <w:tcW w:w="1483"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hAnsi="Times New Roman" w:cs="Times New Roman"/>
                <w:sz w:val="21"/>
                <w:szCs w:val="21"/>
                <w:shd w:val="clear" w:color="auto" w:fill="F9F9F9"/>
              </w:rPr>
              <w:t>10,036,379</w:t>
            </w:r>
          </w:p>
        </w:tc>
      </w:tr>
      <w:tr w:rsidR="00581024" w:rsidRPr="00581024" w:rsidTr="00581024">
        <w:trPr>
          <w:jc w:val="center"/>
        </w:trPr>
        <w:tc>
          <w:tcPr>
            <w:tcW w:w="690"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7</w:t>
            </w:r>
          </w:p>
        </w:tc>
        <w:tc>
          <w:tcPr>
            <w:tcW w:w="1508" w:type="dxa"/>
          </w:tcPr>
          <w:p w:rsidR="00581024" w:rsidRPr="00581024" w:rsidRDefault="00581024" w:rsidP="00752154">
            <w:pPr>
              <w:spacing w:line="360" w:lineRule="auto"/>
              <w:jc w:val="both"/>
              <w:rPr>
                <w:rFonts w:ascii="Times New Roman" w:eastAsiaTheme="minorEastAsia" w:hAnsi="Times New Roman" w:cs="Times New Roman"/>
                <w:lang w:val="en-US"/>
              </w:rPr>
            </w:pPr>
            <w:r w:rsidRPr="00581024">
              <w:rPr>
                <w:rFonts w:ascii="Times New Roman" w:eastAsiaTheme="minorEastAsia" w:hAnsi="Times New Roman" w:cs="Times New Roman"/>
                <w:lang w:val="en-US"/>
              </w:rPr>
              <w:t>Denmark</w:t>
            </w:r>
          </w:p>
        </w:tc>
        <w:tc>
          <w:tcPr>
            <w:tcW w:w="1377" w:type="dxa"/>
          </w:tcPr>
          <w:p w:rsidR="00581024" w:rsidRPr="00581024" w:rsidRDefault="00581024" w:rsidP="001135C1">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Ευρώπη</w:t>
            </w:r>
          </w:p>
        </w:tc>
        <w:tc>
          <w:tcPr>
            <w:tcW w:w="1377" w:type="dxa"/>
          </w:tcPr>
          <w:p w:rsidR="00581024" w:rsidRPr="00581024" w:rsidRDefault="00581024" w:rsidP="00752154">
            <w:pPr>
              <w:spacing w:line="360" w:lineRule="auto"/>
              <w:jc w:val="both"/>
              <w:rPr>
                <w:rFonts w:ascii="Times New Roman" w:eastAsiaTheme="minorEastAsia" w:hAnsi="Times New Roman" w:cs="Times New Roman"/>
                <w:lang w:val="en-US"/>
              </w:rPr>
            </w:pPr>
            <w:r w:rsidRPr="00581024">
              <w:rPr>
                <w:rFonts w:ascii="Times New Roman" w:eastAsiaTheme="minorEastAsia" w:hAnsi="Times New Roman" w:cs="Times New Roman"/>
                <w:lang w:val="en-US"/>
              </w:rPr>
              <w:t>$61,310</w:t>
            </w:r>
          </w:p>
        </w:tc>
        <w:tc>
          <w:tcPr>
            <w:tcW w:w="1483"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hAnsi="Times New Roman" w:cs="Times New Roman"/>
                <w:sz w:val="21"/>
                <w:szCs w:val="21"/>
                <w:shd w:val="clear" w:color="auto" w:fill="F9F9F9"/>
              </w:rPr>
              <w:t>5,771,876</w:t>
            </w:r>
          </w:p>
        </w:tc>
      </w:tr>
      <w:tr w:rsidR="00581024" w:rsidRPr="00581024" w:rsidTr="00581024">
        <w:trPr>
          <w:jc w:val="center"/>
        </w:trPr>
        <w:tc>
          <w:tcPr>
            <w:tcW w:w="690"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8</w:t>
            </w:r>
          </w:p>
        </w:tc>
        <w:tc>
          <w:tcPr>
            <w:tcW w:w="1508" w:type="dxa"/>
          </w:tcPr>
          <w:p w:rsidR="00581024" w:rsidRPr="00581024" w:rsidRDefault="00581024" w:rsidP="00752154">
            <w:pPr>
              <w:spacing w:line="360" w:lineRule="auto"/>
              <w:jc w:val="both"/>
              <w:rPr>
                <w:rFonts w:ascii="Times New Roman" w:eastAsiaTheme="minorEastAsia" w:hAnsi="Times New Roman" w:cs="Times New Roman"/>
                <w:lang w:val="en-US"/>
              </w:rPr>
            </w:pPr>
            <w:r w:rsidRPr="00581024">
              <w:rPr>
                <w:rFonts w:ascii="Times New Roman" w:eastAsiaTheme="minorEastAsia" w:hAnsi="Times New Roman" w:cs="Times New Roman"/>
                <w:lang w:val="en-US"/>
              </w:rPr>
              <w:t>USA</w:t>
            </w:r>
          </w:p>
        </w:tc>
        <w:tc>
          <w:tcPr>
            <w:tcW w:w="1377" w:type="dxa"/>
          </w:tcPr>
          <w:p w:rsidR="00581024" w:rsidRPr="00581024" w:rsidRDefault="00581024" w:rsidP="001135C1">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Β. Αμερική</w:t>
            </w:r>
          </w:p>
        </w:tc>
        <w:tc>
          <w:tcPr>
            <w:tcW w:w="1377"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$55,200</w:t>
            </w:r>
          </w:p>
        </w:tc>
        <w:tc>
          <w:tcPr>
            <w:tcW w:w="1483"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hAnsi="Times New Roman" w:cs="Times New Roman"/>
                <w:sz w:val="21"/>
                <w:szCs w:val="21"/>
                <w:shd w:val="clear" w:color="auto" w:fill="F9F9F9"/>
              </w:rPr>
              <w:t>329,064,917</w:t>
            </w:r>
          </w:p>
        </w:tc>
      </w:tr>
      <w:tr w:rsidR="00581024" w:rsidRPr="00581024" w:rsidTr="00581024">
        <w:trPr>
          <w:jc w:val="center"/>
        </w:trPr>
        <w:tc>
          <w:tcPr>
            <w:tcW w:w="690"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9</w:t>
            </w:r>
          </w:p>
        </w:tc>
        <w:tc>
          <w:tcPr>
            <w:tcW w:w="1508" w:type="dxa"/>
          </w:tcPr>
          <w:p w:rsidR="00581024" w:rsidRPr="00581024" w:rsidRDefault="00581024" w:rsidP="00752154">
            <w:pPr>
              <w:spacing w:line="360" w:lineRule="auto"/>
              <w:jc w:val="both"/>
              <w:rPr>
                <w:rFonts w:ascii="Times New Roman" w:eastAsiaTheme="minorEastAsia" w:hAnsi="Times New Roman" w:cs="Times New Roman"/>
                <w:lang w:val="en-US"/>
              </w:rPr>
            </w:pPr>
            <w:r w:rsidRPr="00581024">
              <w:rPr>
                <w:rFonts w:ascii="Times New Roman" w:eastAsiaTheme="minorEastAsia" w:hAnsi="Times New Roman" w:cs="Times New Roman"/>
                <w:lang w:val="en-US"/>
              </w:rPr>
              <w:t>Singapore</w:t>
            </w:r>
          </w:p>
        </w:tc>
        <w:tc>
          <w:tcPr>
            <w:tcW w:w="1377" w:type="dxa"/>
          </w:tcPr>
          <w:p w:rsidR="00581024" w:rsidRPr="00581024" w:rsidRDefault="00581024" w:rsidP="001135C1">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lang w:val="en-US"/>
              </w:rPr>
              <w:t xml:space="preserve">NA </w:t>
            </w:r>
            <w:r w:rsidRPr="00581024">
              <w:rPr>
                <w:rFonts w:ascii="Times New Roman" w:eastAsiaTheme="minorEastAsia" w:hAnsi="Times New Roman" w:cs="Times New Roman"/>
              </w:rPr>
              <w:t>Ασία</w:t>
            </w:r>
          </w:p>
        </w:tc>
        <w:tc>
          <w:tcPr>
            <w:tcW w:w="1377" w:type="dxa"/>
          </w:tcPr>
          <w:p w:rsidR="00581024" w:rsidRPr="00581024" w:rsidRDefault="00581024" w:rsidP="00752154">
            <w:pPr>
              <w:spacing w:line="360" w:lineRule="auto"/>
              <w:jc w:val="both"/>
              <w:rPr>
                <w:rFonts w:ascii="Times New Roman" w:eastAsiaTheme="minorEastAsia" w:hAnsi="Times New Roman" w:cs="Times New Roman"/>
                <w:lang w:val="en-US"/>
              </w:rPr>
            </w:pPr>
            <w:r w:rsidRPr="00581024">
              <w:rPr>
                <w:rFonts w:ascii="Times New Roman" w:eastAsiaTheme="minorEastAsia" w:hAnsi="Times New Roman" w:cs="Times New Roman"/>
                <w:lang w:val="en-US"/>
              </w:rPr>
              <w:t>$55,150</w:t>
            </w:r>
          </w:p>
        </w:tc>
        <w:tc>
          <w:tcPr>
            <w:tcW w:w="1483"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hAnsi="Times New Roman" w:cs="Times New Roman"/>
                <w:sz w:val="21"/>
                <w:szCs w:val="21"/>
                <w:shd w:val="clear" w:color="auto" w:fill="FFFFFF"/>
              </w:rPr>
              <w:t>5,804,337</w:t>
            </w:r>
          </w:p>
        </w:tc>
      </w:tr>
      <w:tr w:rsidR="00581024" w:rsidRPr="00581024" w:rsidTr="00581024">
        <w:trPr>
          <w:jc w:val="center"/>
        </w:trPr>
        <w:tc>
          <w:tcPr>
            <w:tcW w:w="690"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10</w:t>
            </w:r>
          </w:p>
        </w:tc>
        <w:tc>
          <w:tcPr>
            <w:tcW w:w="1508" w:type="dxa"/>
          </w:tcPr>
          <w:p w:rsidR="00581024" w:rsidRPr="00581024" w:rsidRDefault="00581024" w:rsidP="00752154">
            <w:pPr>
              <w:spacing w:line="360" w:lineRule="auto"/>
              <w:jc w:val="both"/>
              <w:rPr>
                <w:rFonts w:ascii="Times New Roman" w:eastAsiaTheme="minorEastAsia" w:hAnsi="Times New Roman" w:cs="Times New Roman"/>
                <w:lang w:val="en-US"/>
              </w:rPr>
            </w:pPr>
            <w:r w:rsidRPr="00581024">
              <w:rPr>
                <w:rFonts w:ascii="Times New Roman" w:eastAsiaTheme="minorEastAsia" w:hAnsi="Times New Roman" w:cs="Times New Roman"/>
                <w:lang w:val="en-US"/>
              </w:rPr>
              <w:t>Netherlands</w:t>
            </w:r>
          </w:p>
        </w:tc>
        <w:tc>
          <w:tcPr>
            <w:tcW w:w="1377" w:type="dxa"/>
          </w:tcPr>
          <w:p w:rsidR="00581024" w:rsidRPr="00581024" w:rsidRDefault="00581024" w:rsidP="001135C1">
            <w:pPr>
              <w:spacing w:line="360" w:lineRule="auto"/>
              <w:jc w:val="both"/>
              <w:rPr>
                <w:rFonts w:ascii="Times New Roman" w:eastAsiaTheme="minorEastAsia" w:hAnsi="Times New Roman" w:cs="Times New Roman"/>
              </w:rPr>
            </w:pPr>
            <w:r w:rsidRPr="00581024">
              <w:rPr>
                <w:rFonts w:ascii="Times New Roman" w:eastAsiaTheme="minorEastAsia" w:hAnsi="Times New Roman" w:cs="Times New Roman"/>
              </w:rPr>
              <w:t>Ευρώπη</w:t>
            </w:r>
          </w:p>
        </w:tc>
        <w:tc>
          <w:tcPr>
            <w:tcW w:w="1377" w:type="dxa"/>
          </w:tcPr>
          <w:p w:rsidR="00581024" w:rsidRPr="00581024" w:rsidRDefault="00581024" w:rsidP="00752154">
            <w:pPr>
              <w:spacing w:line="360" w:lineRule="auto"/>
              <w:jc w:val="both"/>
              <w:rPr>
                <w:rFonts w:ascii="Times New Roman" w:eastAsiaTheme="minorEastAsia" w:hAnsi="Times New Roman" w:cs="Times New Roman"/>
                <w:lang w:val="en-US"/>
              </w:rPr>
            </w:pPr>
            <w:r w:rsidRPr="00581024">
              <w:rPr>
                <w:rFonts w:ascii="Times New Roman" w:eastAsiaTheme="minorEastAsia" w:hAnsi="Times New Roman" w:cs="Times New Roman"/>
                <w:lang w:val="en-US"/>
              </w:rPr>
              <w:t>$51,890</w:t>
            </w:r>
          </w:p>
        </w:tc>
        <w:tc>
          <w:tcPr>
            <w:tcW w:w="1483" w:type="dxa"/>
          </w:tcPr>
          <w:p w:rsidR="00581024" w:rsidRPr="00581024" w:rsidRDefault="00581024" w:rsidP="00752154">
            <w:pPr>
              <w:spacing w:line="360" w:lineRule="auto"/>
              <w:jc w:val="both"/>
              <w:rPr>
                <w:rFonts w:ascii="Times New Roman" w:eastAsiaTheme="minorEastAsia" w:hAnsi="Times New Roman" w:cs="Times New Roman"/>
              </w:rPr>
            </w:pPr>
            <w:r w:rsidRPr="00581024">
              <w:rPr>
                <w:rFonts w:ascii="Times New Roman" w:hAnsi="Times New Roman" w:cs="Times New Roman"/>
                <w:sz w:val="21"/>
                <w:szCs w:val="21"/>
                <w:shd w:val="clear" w:color="auto" w:fill="F9F9F9"/>
              </w:rPr>
              <w:t>25,203,198</w:t>
            </w:r>
          </w:p>
        </w:tc>
      </w:tr>
    </w:tbl>
    <w:p w:rsidR="00CC07F1" w:rsidRDefault="00CC07F1" w:rsidP="00752154">
      <w:pPr>
        <w:spacing w:after="0" w:line="360" w:lineRule="auto"/>
        <w:jc w:val="both"/>
        <w:rPr>
          <w:rFonts w:ascii="Times New Roman" w:eastAsiaTheme="minorEastAsia" w:hAnsi="Times New Roman" w:cs="Times New Roman"/>
          <w:lang w:val="en-US"/>
        </w:rPr>
      </w:pPr>
    </w:p>
    <w:p w:rsidR="00395775" w:rsidRPr="00395775" w:rsidRDefault="00395775" w:rsidP="00752154">
      <w:pPr>
        <w:spacing w:after="0" w:line="360" w:lineRule="auto"/>
        <w:jc w:val="both"/>
        <w:rPr>
          <w:rFonts w:ascii="Times New Roman" w:eastAsiaTheme="minorEastAsia" w:hAnsi="Times New Roman" w:cs="Times New Roman"/>
          <w:b/>
          <w:i/>
        </w:rPr>
      </w:pPr>
      <w:r w:rsidRPr="00395775">
        <w:rPr>
          <w:rFonts w:ascii="Times New Roman" w:eastAsiaTheme="minorEastAsia" w:hAnsi="Times New Roman" w:cs="Times New Roman"/>
          <w:b/>
          <w:i/>
        </w:rPr>
        <w:t xml:space="preserve">Παρουσίαση ανισότητας μεταξύ των χωρών με την πάροδο του χρόνου </w:t>
      </w:r>
    </w:p>
    <w:p w:rsidR="00395775" w:rsidRDefault="00395775" w:rsidP="00752154">
      <w:pPr>
        <w:spacing w:after="0" w:line="360" w:lineRule="auto"/>
        <w:jc w:val="both"/>
        <w:rPr>
          <w:rFonts w:ascii="Times New Roman" w:eastAsiaTheme="minorEastAsia" w:hAnsi="Times New Roman" w:cs="Times New Roman"/>
          <w:lang w:val="en-US"/>
        </w:rPr>
      </w:pPr>
      <w:r>
        <w:rPr>
          <w:rFonts w:ascii="Times New Roman" w:eastAsiaTheme="minorEastAsia" w:hAnsi="Times New Roman" w:cs="Times New Roman"/>
          <w:noProof/>
          <w:lang w:eastAsia="el-GR"/>
        </w:rPr>
        <w:drawing>
          <wp:inline distT="0" distB="0" distL="0" distR="0">
            <wp:extent cx="4619625" cy="2886075"/>
            <wp:effectExtent l="19050" t="0" r="9525" b="0"/>
            <wp:docPr id="1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2975" t="25637" r="21114" b="6098"/>
                    <a:stretch>
                      <a:fillRect/>
                    </a:stretch>
                  </pic:blipFill>
                  <pic:spPr bwMode="auto">
                    <a:xfrm>
                      <a:off x="0" y="0"/>
                      <a:ext cx="4619625" cy="2886075"/>
                    </a:xfrm>
                    <a:prstGeom prst="rect">
                      <a:avLst/>
                    </a:prstGeom>
                    <a:noFill/>
                    <a:ln w="9525">
                      <a:noFill/>
                      <a:miter lim="800000"/>
                      <a:headEnd/>
                      <a:tailEnd/>
                    </a:ln>
                  </pic:spPr>
                </pic:pic>
              </a:graphicData>
            </a:graphic>
          </wp:inline>
        </w:drawing>
      </w:r>
    </w:p>
    <w:p w:rsidR="00CF35AC" w:rsidRDefault="00CF35AC" w:rsidP="00752154">
      <w:pPr>
        <w:spacing w:after="0" w:line="360" w:lineRule="auto"/>
        <w:jc w:val="both"/>
        <w:rPr>
          <w:rFonts w:ascii="Times New Roman" w:eastAsiaTheme="minorEastAsia" w:hAnsi="Times New Roman" w:cs="Times New Roman"/>
        </w:rPr>
      </w:pPr>
      <w:r w:rsidRPr="00CC07F1">
        <w:rPr>
          <w:rFonts w:ascii="Times New Roman" w:eastAsiaTheme="minorEastAsia" w:hAnsi="Times New Roman" w:cs="Times New Roman"/>
        </w:rPr>
        <w:lastRenderedPageBreak/>
        <w:t xml:space="preserve"> </w:t>
      </w:r>
      <w:r w:rsidRPr="009C0BB0">
        <w:rPr>
          <w:rFonts w:ascii="Times New Roman" w:eastAsiaTheme="minorEastAsia" w:hAnsi="Times New Roman" w:cs="Times New Roman"/>
          <w:b/>
          <w:i/>
        </w:rPr>
        <w:t>Ερώτημα:</w:t>
      </w:r>
      <w:r>
        <w:rPr>
          <w:rFonts w:ascii="Times New Roman" w:eastAsiaTheme="minorEastAsia" w:hAnsi="Times New Roman" w:cs="Times New Roman"/>
        </w:rPr>
        <w:t xml:space="preserve"> Τι οδήγησε τελικώς </w:t>
      </w:r>
      <w:r w:rsidR="008203A1">
        <w:rPr>
          <w:rFonts w:ascii="Times New Roman" w:eastAsiaTheme="minorEastAsia" w:hAnsi="Times New Roman" w:cs="Times New Roman"/>
        </w:rPr>
        <w:t>κάποιες</w:t>
      </w:r>
      <w:r>
        <w:rPr>
          <w:rFonts w:ascii="Times New Roman" w:eastAsiaTheme="minorEastAsia" w:hAnsi="Times New Roman" w:cs="Times New Roman"/>
        </w:rPr>
        <w:t xml:space="preserve"> χώρες να εξελιχθούν</w:t>
      </w:r>
      <w:r w:rsidR="008203A1">
        <w:rPr>
          <w:rFonts w:ascii="Times New Roman" w:eastAsiaTheme="minorEastAsia" w:hAnsi="Times New Roman" w:cs="Times New Roman"/>
        </w:rPr>
        <w:t xml:space="preserve"> περισσότερο</w:t>
      </w:r>
      <w:r w:rsidR="00623F7A">
        <w:rPr>
          <w:rFonts w:ascii="Times New Roman" w:eastAsiaTheme="minorEastAsia" w:hAnsi="Times New Roman" w:cs="Times New Roman"/>
        </w:rPr>
        <w:t>? Άραγε σχετίζεται</w:t>
      </w:r>
      <w:r w:rsidR="00623F7A" w:rsidRPr="00623F7A">
        <w:rPr>
          <w:rFonts w:ascii="Times New Roman" w:eastAsiaTheme="minorEastAsia" w:hAnsi="Times New Roman" w:cs="Times New Roman"/>
        </w:rPr>
        <w:t xml:space="preserve"> </w:t>
      </w:r>
      <w:r w:rsidR="009C0BB0">
        <w:rPr>
          <w:rFonts w:ascii="Times New Roman" w:eastAsiaTheme="minorEastAsia" w:hAnsi="Times New Roman" w:cs="Times New Roman"/>
        </w:rPr>
        <w:t>με τη γεωγραφική θέση, το χρόνο, άλλους παράγοντες?</w:t>
      </w:r>
    </w:p>
    <w:p w:rsidR="009C0BB0" w:rsidRDefault="009C0BB0" w:rsidP="00752154">
      <w:pPr>
        <w:spacing w:after="0" w:line="360" w:lineRule="auto"/>
        <w:jc w:val="both"/>
        <w:rPr>
          <w:rFonts w:ascii="Times New Roman" w:eastAsiaTheme="minorEastAsia" w:hAnsi="Times New Roman" w:cs="Times New Roman"/>
        </w:rPr>
      </w:pPr>
    </w:p>
    <w:p w:rsidR="00A03BB4" w:rsidRDefault="00A03BB4" w:rsidP="00752154">
      <w:pPr>
        <w:spacing w:after="0" w:line="360" w:lineRule="auto"/>
        <w:jc w:val="both"/>
        <w:rPr>
          <w:rFonts w:ascii="Times New Roman" w:eastAsiaTheme="minorEastAsia" w:hAnsi="Times New Roman" w:cs="Times New Roman"/>
        </w:rPr>
      </w:pPr>
      <w:r w:rsidRPr="00A03BB4">
        <w:rPr>
          <w:rFonts w:ascii="Times New Roman" w:eastAsiaTheme="minorEastAsia" w:hAnsi="Times New Roman" w:cs="Times New Roman"/>
          <w:b/>
          <w:i/>
        </w:rPr>
        <w:t>Πιθανή απάντηση</w:t>
      </w:r>
      <w:r>
        <w:rPr>
          <w:rFonts w:ascii="Times New Roman" w:eastAsiaTheme="minorEastAsia" w:hAnsi="Times New Roman" w:cs="Times New Roman"/>
        </w:rPr>
        <w:t>: Παράγοντες όπως το επίπεδο ζωής, οι ώρες εργασίας και η τεχνολογία επηρέασαν την εξέλιξη των χωρών.</w:t>
      </w:r>
    </w:p>
    <w:p w:rsidR="00A03BB4" w:rsidRDefault="00A03BB4" w:rsidP="00752154">
      <w:pPr>
        <w:spacing w:after="0" w:line="360" w:lineRule="auto"/>
        <w:jc w:val="both"/>
        <w:rPr>
          <w:rFonts w:ascii="Times New Roman" w:eastAsiaTheme="minorEastAsia" w:hAnsi="Times New Roman" w:cs="Times New Roman"/>
        </w:rPr>
      </w:pPr>
    </w:p>
    <w:p w:rsidR="002F2503" w:rsidRDefault="002F2503" w:rsidP="00752154">
      <w:pPr>
        <w:spacing w:after="0" w:line="360" w:lineRule="auto"/>
        <w:jc w:val="both"/>
        <w:rPr>
          <w:rFonts w:ascii="Times New Roman" w:eastAsiaTheme="minorEastAsia" w:hAnsi="Times New Roman" w:cs="Times New Roman"/>
        </w:rPr>
      </w:pPr>
      <w:r w:rsidRPr="002F2503">
        <w:rPr>
          <w:rFonts w:ascii="Times New Roman" w:eastAsiaTheme="minorEastAsia" w:hAnsi="Times New Roman" w:cs="Times New Roman"/>
          <w:u w:val="single"/>
        </w:rPr>
        <w:t>Βασικές πηγές μεγέθυνσης</w:t>
      </w:r>
      <w:r>
        <w:rPr>
          <w:rFonts w:ascii="Times New Roman" w:eastAsiaTheme="minorEastAsia" w:hAnsi="Times New Roman" w:cs="Times New Roman"/>
        </w:rPr>
        <w:t>:</w:t>
      </w:r>
    </w:p>
    <w:p w:rsidR="002F2503" w:rsidRDefault="002F2503"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α) Κυβέρνηση (κράτος),</w:t>
      </w:r>
    </w:p>
    <w:p w:rsidR="002F2503" w:rsidRDefault="002F2503"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β) Φυσικές πηγές,</w:t>
      </w:r>
    </w:p>
    <w:p w:rsidR="002F2503" w:rsidRDefault="002F2503"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γ) Εκπαίδευση,</w:t>
      </w:r>
    </w:p>
    <w:p w:rsidR="002F2503" w:rsidRDefault="002F2503"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δ) Κουλτούρα</w:t>
      </w:r>
    </w:p>
    <w:p w:rsidR="002F2503" w:rsidRDefault="002F2503" w:rsidP="00752154">
      <w:pPr>
        <w:spacing w:after="0" w:line="360" w:lineRule="auto"/>
        <w:jc w:val="both"/>
        <w:rPr>
          <w:rFonts w:ascii="Times New Roman" w:eastAsiaTheme="minorEastAsia" w:hAnsi="Times New Roman" w:cs="Times New Roman"/>
        </w:rPr>
      </w:pPr>
    </w:p>
    <w:p w:rsidR="002F2503" w:rsidRDefault="002F2503" w:rsidP="00752154">
      <w:pPr>
        <w:spacing w:after="0" w:line="360" w:lineRule="auto"/>
        <w:jc w:val="both"/>
        <w:rPr>
          <w:rFonts w:ascii="Times New Roman" w:eastAsiaTheme="minorEastAsia" w:hAnsi="Times New Roman" w:cs="Times New Roman"/>
          <w:u w:val="single"/>
        </w:rPr>
      </w:pPr>
      <w:r w:rsidRPr="002F2503">
        <w:rPr>
          <w:rFonts w:ascii="Times New Roman" w:eastAsiaTheme="minorEastAsia" w:hAnsi="Times New Roman" w:cs="Times New Roman"/>
          <w:u w:val="single"/>
        </w:rPr>
        <w:t>Πηγές μεγέθυνσης</w:t>
      </w:r>
      <w:r>
        <w:rPr>
          <w:rFonts w:ascii="Times New Roman" w:eastAsiaTheme="minorEastAsia" w:hAnsi="Times New Roman" w:cs="Times New Roman"/>
          <w:u w:val="single"/>
        </w:rPr>
        <w:t>:</w:t>
      </w:r>
    </w:p>
    <w:p w:rsidR="002F2503" w:rsidRDefault="002F2503"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α</w:t>
      </w:r>
      <w:r w:rsidRPr="002F2503">
        <w:rPr>
          <w:rFonts w:ascii="Times New Roman" w:eastAsiaTheme="minorEastAsia" w:hAnsi="Times New Roman" w:cs="Times New Roman"/>
        </w:rPr>
        <w:t xml:space="preserve">) </w:t>
      </w:r>
      <w:r>
        <w:rPr>
          <w:rFonts w:ascii="Times New Roman" w:eastAsiaTheme="minorEastAsia" w:hAnsi="Times New Roman" w:cs="Times New Roman"/>
        </w:rPr>
        <w:t>Επένδυση,</w:t>
      </w:r>
    </w:p>
    <w:p w:rsidR="002F2503" w:rsidRDefault="002F2503"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β) Αποταμίευση,</w:t>
      </w:r>
    </w:p>
    <w:p w:rsidR="002F2503" w:rsidRDefault="002F2503"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γ) Κεφάλαιο,</w:t>
      </w:r>
    </w:p>
    <w:p w:rsidR="002F2503" w:rsidRDefault="002F2503"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δ) Εργασία</w:t>
      </w:r>
    </w:p>
    <w:p w:rsidR="002F2503" w:rsidRPr="002F2503" w:rsidRDefault="002F2503" w:rsidP="00752154">
      <w:pPr>
        <w:spacing w:after="0" w:line="360" w:lineRule="auto"/>
        <w:jc w:val="both"/>
        <w:rPr>
          <w:rFonts w:ascii="Times New Roman" w:eastAsiaTheme="minorEastAsia" w:hAnsi="Times New Roman" w:cs="Times New Roman"/>
        </w:rPr>
      </w:pPr>
    </w:p>
    <w:p w:rsidR="002F2503" w:rsidRDefault="002F2503" w:rsidP="00752154">
      <w:pPr>
        <w:spacing w:after="0" w:line="360" w:lineRule="auto"/>
        <w:jc w:val="both"/>
        <w:rPr>
          <w:rFonts w:ascii="Times New Roman" w:eastAsiaTheme="minorEastAsia" w:hAnsi="Times New Roman" w:cs="Times New Roman"/>
        </w:rPr>
      </w:pPr>
      <w:r w:rsidRPr="002F2503">
        <w:rPr>
          <w:rFonts w:ascii="Times New Roman" w:eastAsiaTheme="minorEastAsia" w:hAnsi="Times New Roman" w:cs="Times New Roman"/>
          <w:b/>
          <w:i/>
        </w:rPr>
        <w:t>Σημείωση:</w:t>
      </w:r>
      <w:r>
        <w:rPr>
          <w:rFonts w:ascii="Times New Roman" w:eastAsiaTheme="minorEastAsia" w:hAnsi="Times New Roman" w:cs="Times New Roman"/>
        </w:rPr>
        <w:t xml:space="preserve"> Οι βασικές πηγές μεγέθυνσης επηρεάζουν τις πηγές και με τη σειρά τους αυτές επηρεάζουν το προϊόν.</w:t>
      </w:r>
    </w:p>
    <w:p w:rsidR="008203A1" w:rsidRDefault="008203A1" w:rsidP="00752154">
      <w:pPr>
        <w:spacing w:after="0" w:line="360" w:lineRule="auto"/>
        <w:jc w:val="both"/>
        <w:rPr>
          <w:rFonts w:ascii="Times New Roman" w:eastAsiaTheme="minorEastAsia" w:hAnsi="Times New Roman" w:cs="Times New Roman"/>
        </w:rPr>
      </w:pPr>
    </w:p>
    <w:p w:rsidR="00CF35AC" w:rsidRDefault="008203A1" w:rsidP="00752154">
      <w:pPr>
        <w:spacing w:after="0" w:line="360" w:lineRule="auto"/>
        <w:jc w:val="both"/>
        <w:rPr>
          <w:rFonts w:ascii="Times New Roman" w:eastAsiaTheme="minorEastAsia" w:hAnsi="Times New Roman" w:cs="Times New Roman"/>
          <w:b/>
          <w:i/>
        </w:rPr>
      </w:pPr>
      <w:r w:rsidRPr="008203A1">
        <w:rPr>
          <w:rFonts w:ascii="Times New Roman" w:eastAsiaTheme="minorEastAsia" w:hAnsi="Times New Roman" w:cs="Times New Roman"/>
          <w:b/>
          <w:i/>
        </w:rPr>
        <w:t>Θεωρίες Οικονομικής Μεγέθυνσης (Εξωγενείς – Ενδογενείς)</w:t>
      </w:r>
    </w:p>
    <w:p w:rsidR="00704002" w:rsidRDefault="00704002" w:rsidP="00752154">
      <w:pPr>
        <w:spacing w:after="0" w:line="360" w:lineRule="auto"/>
        <w:jc w:val="both"/>
        <w:rPr>
          <w:rFonts w:ascii="Times New Roman" w:eastAsiaTheme="minorEastAsia" w:hAnsi="Times New Roman" w:cs="Times New Roman"/>
          <w:u w:val="single"/>
        </w:rPr>
      </w:pPr>
    </w:p>
    <w:p w:rsidR="00704002" w:rsidRPr="00704002" w:rsidRDefault="00704002" w:rsidP="00752154">
      <w:pPr>
        <w:spacing w:after="0" w:line="360" w:lineRule="auto"/>
        <w:jc w:val="both"/>
        <w:rPr>
          <w:rFonts w:ascii="Times New Roman" w:eastAsiaTheme="minorEastAsia" w:hAnsi="Times New Roman" w:cs="Times New Roman"/>
          <w:u w:val="single"/>
        </w:rPr>
      </w:pPr>
      <w:r w:rsidRPr="00704002">
        <w:rPr>
          <w:rFonts w:ascii="Times New Roman" w:eastAsiaTheme="minorEastAsia" w:hAnsi="Times New Roman" w:cs="Times New Roman"/>
          <w:u w:val="single"/>
        </w:rPr>
        <w:t>Εξωγενείς θεωρίες</w:t>
      </w:r>
    </w:p>
    <w:p w:rsidR="008203A1" w:rsidRPr="00704002" w:rsidRDefault="007B58CB" w:rsidP="00752154">
      <w:pPr>
        <w:spacing w:after="0" w:line="360" w:lineRule="auto"/>
        <w:jc w:val="both"/>
        <w:rPr>
          <w:rFonts w:ascii="Times New Roman" w:eastAsiaTheme="minorEastAsia" w:hAnsi="Times New Roman" w:cs="Times New Roman"/>
          <w:i/>
        </w:rPr>
      </w:pPr>
      <w:r>
        <w:rPr>
          <w:rFonts w:ascii="Times New Roman" w:eastAsiaTheme="minorEastAsia" w:hAnsi="Times New Roman" w:cs="Times New Roman"/>
          <w:i/>
        </w:rPr>
        <w:t>1.</w:t>
      </w:r>
      <w:r>
        <w:rPr>
          <w:rFonts w:ascii="Times New Roman" w:eastAsiaTheme="minorEastAsia" w:hAnsi="Times New Roman" w:cs="Times New Roman"/>
          <w:i/>
        </w:rPr>
        <w:tab/>
      </w:r>
      <w:r w:rsidR="00704002" w:rsidRPr="00704002">
        <w:rPr>
          <w:rFonts w:ascii="Times New Roman" w:eastAsiaTheme="minorEastAsia" w:hAnsi="Times New Roman" w:cs="Times New Roman"/>
          <w:i/>
        </w:rPr>
        <w:t xml:space="preserve">Νέο-κλασσικό μοντέλο  </w:t>
      </w:r>
    </w:p>
    <w:p w:rsidR="001135C1" w:rsidRPr="00505EEE" w:rsidRDefault="001135C1"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-Υποθέσεις:</w:t>
      </w:r>
    </w:p>
    <w:p w:rsidR="00FD0155" w:rsidRDefault="00FD0155" w:rsidP="00FD0155">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α) Υπάρχουν δύο συντελεστές παραγωγής, η εργασία (</w:t>
      </w:r>
      <w:r>
        <w:rPr>
          <w:rFonts w:ascii="Times New Roman" w:eastAsiaTheme="minorEastAsia" w:hAnsi="Times New Roman" w:cs="Times New Roman"/>
          <w:lang w:val="en-US"/>
        </w:rPr>
        <w:t>L</w:t>
      </w:r>
      <w:r w:rsidRPr="00767A0C">
        <w:rPr>
          <w:rFonts w:ascii="Times New Roman" w:eastAsiaTheme="minorEastAsia" w:hAnsi="Times New Roman" w:cs="Times New Roman"/>
        </w:rPr>
        <w:t>)</w:t>
      </w:r>
      <w:r>
        <w:rPr>
          <w:rFonts w:ascii="Times New Roman" w:eastAsiaTheme="minorEastAsia" w:hAnsi="Times New Roman" w:cs="Times New Roman"/>
        </w:rPr>
        <w:t xml:space="preserve"> και το κεφάλαιο (Κ), οπότε:</w:t>
      </w:r>
    </w:p>
    <w:p w:rsidR="00FD0155" w:rsidRDefault="00FD0155" w:rsidP="00FD0155">
      <w:pPr>
        <w:spacing w:after="0" w:line="360" w:lineRule="auto"/>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Υ=</m:t>
          </m:r>
          <m:r>
            <w:rPr>
              <w:rFonts w:ascii="Cambria Math" w:eastAsiaTheme="minorEastAsia" w:hAnsi="Cambria Math" w:cs="Times New Roman"/>
              <w:lang w:val="en-US"/>
            </w:rPr>
            <m:t>f</m:t>
          </m:r>
          <m:d>
            <m:dPr>
              <m:ctrlPr>
                <w:rPr>
                  <w:rFonts w:ascii="Cambria Math" w:eastAsiaTheme="minorEastAsia" w:hAnsi="Cambria Math" w:cs="Times New Roman"/>
                  <w:i/>
                  <w:lang w:val="en-US"/>
                </w:rPr>
              </m:ctrlPr>
            </m:dPr>
            <m:e>
              <m:r>
                <w:rPr>
                  <w:rFonts w:ascii="Cambria Math" w:eastAsiaTheme="minorEastAsia" w:hAnsi="Cambria Math" w:cs="Times New Roman"/>
                  <w:lang w:val="en-US"/>
                </w:rPr>
                <m:t>K</m:t>
              </m:r>
              <m:r>
                <w:rPr>
                  <w:rFonts w:ascii="Cambria Math" w:eastAsiaTheme="minorEastAsia" w:hAnsi="Cambria Math" w:cs="Times New Roman"/>
                </w:rPr>
                <m:t xml:space="preserve">, </m:t>
              </m:r>
              <m:r>
                <w:rPr>
                  <w:rFonts w:ascii="Cambria Math" w:eastAsiaTheme="minorEastAsia" w:hAnsi="Cambria Math" w:cs="Times New Roman"/>
                  <w:lang w:val="en-US"/>
                </w:rPr>
                <m:t>L</m:t>
              </m:r>
            </m:e>
          </m:d>
          <m:r>
            <w:rPr>
              <w:rFonts w:ascii="Cambria Math" w:eastAsiaTheme="minorEastAsia" w:hAnsi="Cambria Math" w:cs="Times New Roman"/>
            </w:rPr>
            <m:t xml:space="preserve">                                                                                                                                                              (1)</m:t>
          </m:r>
        </m:oMath>
      </m:oMathPara>
    </w:p>
    <w:p w:rsidR="001135C1" w:rsidRDefault="00FD0155" w:rsidP="001135C1">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β</w:t>
      </w:r>
      <w:r w:rsidR="001135C1">
        <w:rPr>
          <w:rFonts w:ascii="Times New Roman" w:eastAsiaTheme="minorEastAsia" w:hAnsi="Times New Roman" w:cs="Times New Roman"/>
        </w:rPr>
        <w:t>) Ισχύει η εξίσωση συσσώρευσης κεφαλαίου:</w:t>
      </w:r>
    </w:p>
    <w:p w:rsidR="001135C1" w:rsidRDefault="00BB7238" w:rsidP="001135C1">
      <w:pPr>
        <w:spacing w:after="0" w:line="360" w:lineRule="auto"/>
        <w:jc w:val="both"/>
        <w:rPr>
          <w:rFonts w:ascii="Times New Roman" w:eastAsiaTheme="minorEastAsia" w:hAnsi="Times New Roman" w:cs="Times New Roman"/>
          <w:i/>
          <w:lang w:val="en-US"/>
        </w:rPr>
      </w:pPr>
      <m:oMathPara>
        <m:oMathParaPr>
          <m:jc m:val="left"/>
        </m:oMathParaPr>
        <m:oMath>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t</m:t>
              </m:r>
            </m:sub>
          </m:sSub>
          <m:r>
            <w:rPr>
              <w:rFonts w:ascii="Cambria Math" w:eastAsiaTheme="minorEastAsia" w:hAnsi="Cambria Math" w:cs="Times New Roman"/>
            </w:rPr>
            <m:t xml:space="preserve">                                                                                                                                            (2)</m:t>
          </m:r>
        </m:oMath>
      </m:oMathPara>
    </w:p>
    <w:p w:rsidR="001135C1" w:rsidRDefault="001135C1"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όπου </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oMath>
      <w:r>
        <w:rPr>
          <w:rFonts w:ascii="Times New Roman" w:eastAsiaTheme="minorEastAsia" w:hAnsi="Times New Roman" w:cs="Times New Roman"/>
        </w:rPr>
        <w:t xml:space="preserve"> είναι το κεφάλαιο, </w:t>
      </w:r>
      <m:oMath>
        <m:r>
          <w:rPr>
            <w:rFonts w:ascii="Cambria Math" w:eastAsiaTheme="minorEastAsia" w:hAnsi="Cambria Math" w:cs="Times New Roman"/>
          </w:rPr>
          <m:t>δ</m:t>
        </m:r>
      </m:oMath>
      <w:r>
        <w:rPr>
          <w:rFonts w:ascii="Times New Roman" w:eastAsiaTheme="minorEastAsia" w:hAnsi="Times New Roman" w:cs="Times New Roman"/>
        </w:rPr>
        <w:t xml:space="preserve"> είναι ο συντελεστής απόσβεσης κεφαλαίου, </w:t>
      </w:r>
      <m:oMath>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t</m:t>
            </m:r>
          </m:sub>
        </m:sSub>
      </m:oMath>
      <w:r>
        <w:rPr>
          <w:rFonts w:ascii="Times New Roman" w:eastAsiaTheme="minorEastAsia" w:hAnsi="Times New Roman" w:cs="Times New Roman"/>
        </w:rPr>
        <w:t xml:space="preserve"> είναι η νέα επένδυση.</w:t>
      </w:r>
    </w:p>
    <w:p w:rsidR="001135C1" w:rsidRDefault="00FD0155"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γ</w:t>
      </w:r>
      <w:r w:rsidR="001135C1">
        <w:rPr>
          <w:rFonts w:ascii="Times New Roman" w:eastAsiaTheme="minorEastAsia" w:hAnsi="Times New Roman" w:cs="Times New Roman"/>
        </w:rPr>
        <w:t>) Υποθέτουμε μια κλειστή οικονομία (</w:t>
      </w:r>
      <w:r w:rsidR="001135C1">
        <w:rPr>
          <w:rFonts w:ascii="Times New Roman" w:eastAsiaTheme="minorEastAsia" w:hAnsi="Times New Roman" w:cs="Times New Roman"/>
          <w:lang w:val="en-US"/>
        </w:rPr>
        <w:t>NX</w:t>
      </w:r>
      <w:r w:rsidR="001135C1" w:rsidRPr="003831D2">
        <w:rPr>
          <w:rFonts w:ascii="Times New Roman" w:eastAsiaTheme="minorEastAsia" w:hAnsi="Times New Roman" w:cs="Times New Roman"/>
        </w:rPr>
        <w:t xml:space="preserve">=0) </w:t>
      </w:r>
      <w:r w:rsidR="001135C1">
        <w:rPr>
          <w:rFonts w:ascii="Times New Roman" w:eastAsiaTheme="minorEastAsia" w:hAnsi="Times New Roman" w:cs="Times New Roman"/>
        </w:rPr>
        <w:t>χωρίς κυβερνητικό φορέα (</w:t>
      </w:r>
      <w:r w:rsidR="001135C1">
        <w:rPr>
          <w:rFonts w:ascii="Times New Roman" w:eastAsiaTheme="minorEastAsia" w:hAnsi="Times New Roman" w:cs="Times New Roman"/>
          <w:lang w:val="en-US"/>
        </w:rPr>
        <w:t>G</w:t>
      </w:r>
      <w:r w:rsidR="001135C1" w:rsidRPr="003831D2">
        <w:rPr>
          <w:rFonts w:ascii="Times New Roman" w:eastAsiaTheme="minorEastAsia" w:hAnsi="Times New Roman" w:cs="Times New Roman"/>
        </w:rPr>
        <w:t>=0</w:t>
      </w:r>
      <w:r w:rsidR="001135C1">
        <w:rPr>
          <w:rFonts w:ascii="Times New Roman" w:eastAsiaTheme="minorEastAsia" w:hAnsi="Times New Roman" w:cs="Times New Roman"/>
        </w:rPr>
        <w:t>).</w:t>
      </w:r>
    </w:p>
    <w:p w:rsidR="001135C1" w:rsidRDefault="001135C1" w:rsidP="00752154">
      <w:pPr>
        <w:spacing w:after="0" w:line="360" w:lineRule="auto"/>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Υ=</m:t>
          </m:r>
          <m:r>
            <w:rPr>
              <w:rFonts w:ascii="Cambria Math" w:eastAsiaTheme="minorEastAsia" w:hAnsi="Cambria Math" w:cs="Times New Roman"/>
              <w:lang w:val="en-US"/>
            </w:rPr>
            <m:t>C</m:t>
          </m:r>
          <m:r>
            <w:rPr>
              <w:rFonts w:ascii="Cambria Math" w:eastAsiaTheme="minorEastAsia" w:hAnsi="Cambria Math" w:cs="Times New Roman"/>
            </w:rPr>
            <m:t>+</m:t>
          </m:r>
          <m:r>
            <w:rPr>
              <w:rFonts w:ascii="Cambria Math" w:eastAsiaTheme="minorEastAsia" w:hAnsi="Cambria Math" w:cs="Times New Roman"/>
              <w:lang w:val="en-US"/>
            </w:rPr>
            <m:t>I</m:t>
          </m:r>
          <m:r>
            <w:rPr>
              <w:rFonts w:ascii="Cambria Math" w:eastAsiaTheme="minorEastAsia" w:hAnsi="Cambria Math" w:cs="Times New Roman"/>
            </w:rPr>
            <m:t xml:space="preserve">                                                                                                                                                                 (3)</m:t>
          </m:r>
        </m:oMath>
      </m:oMathPara>
    </w:p>
    <w:p w:rsidR="001135C1" w:rsidRPr="001135C1" w:rsidRDefault="001135C1"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όπου </w:t>
      </w:r>
      <w:r>
        <w:rPr>
          <w:rFonts w:ascii="Times New Roman" w:eastAsiaTheme="minorEastAsia" w:hAnsi="Times New Roman" w:cs="Times New Roman"/>
          <w:lang w:val="en-US"/>
        </w:rPr>
        <w:t>C</w:t>
      </w:r>
      <w:r w:rsidRPr="001135C1">
        <w:rPr>
          <w:rFonts w:ascii="Times New Roman" w:eastAsiaTheme="minorEastAsia" w:hAnsi="Times New Roman" w:cs="Times New Roman"/>
        </w:rPr>
        <w:t xml:space="preserve"> </w:t>
      </w:r>
      <w:r>
        <w:rPr>
          <w:rFonts w:ascii="Times New Roman" w:eastAsiaTheme="minorEastAsia" w:hAnsi="Times New Roman" w:cs="Times New Roman"/>
        </w:rPr>
        <w:t>είναι η κατανάλωση αγαθών και υπηρεσιών.</w:t>
      </w:r>
    </w:p>
    <w:p w:rsidR="001135C1" w:rsidRDefault="00FD0155" w:rsidP="001135C1">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δ</w:t>
      </w:r>
      <w:r w:rsidR="001135C1">
        <w:rPr>
          <w:rFonts w:ascii="Times New Roman" w:eastAsiaTheme="minorEastAsia" w:hAnsi="Times New Roman" w:cs="Times New Roman"/>
        </w:rPr>
        <w:t>) Το ποσοστό εισοδήματος που αποταμιεύεται επενδύεται σε κάθε περίοδο:</w:t>
      </w:r>
    </w:p>
    <w:p w:rsidR="001135C1" w:rsidRDefault="001135C1" w:rsidP="00752154">
      <w:pPr>
        <w:spacing w:after="0" w:line="360" w:lineRule="auto"/>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lang w:val="en-US"/>
            </w:rPr>
            <m:t>I</m:t>
          </m:r>
          <m:r>
            <w:rPr>
              <w:rFonts w:ascii="Cambria Math" w:eastAsiaTheme="minorEastAsia" w:hAnsi="Cambria Math" w:cs="Times New Roman"/>
            </w:rPr>
            <m:t>=sY                                                                                                                                                                       (4)</m:t>
          </m:r>
        </m:oMath>
      </m:oMathPara>
    </w:p>
    <w:p w:rsidR="00623F7A" w:rsidRDefault="001135C1"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ό</w:t>
      </w:r>
      <w:r w:rsidR="00623F7A">
        <w:rPr>
          <w:rFonts w:ascii="Times New Roman" w:eastAsiaTheme="minorEastAsia" w:hAnsi="Times New Roman" w:cs="Times New Roman"/>
        </w:rPr>
        <w:t xml:space="preserve">που </w:t>
      </w:r>
      <w:r w:rsidR="00623F7A" w:rsidRPr="00623F7A">
        <w:rPr>
          <w:rFonts w:ascii="Times New Roman" w:eastAsiaTheme="minorEastAsia" w:hAnsi="Times New Roman" w:cs="Times New Roman"/>
          <w:i/>
          <w:lang w:val="en-US"/>
        </w:rPr>
        <w:t>s</w:t>
      </w:r>
      <w:r w:rsidR="00623F7A">
        <w:rPr>
          <w:rFonts w:ascii="Times New Roman" w:eastAsiaTheme="minorEastAsia" w:hAnsi="Times New Roman" w:cs="Times New Roman"/>
        </w:rPr>
        <w:t xml:space="preserve"> είναι ο συντελεστής αποταμίευσης.</w:t>
      </w:r>
    </w:p>
    <w:p w:rsidR="003831D2" w:rsidRDefault="003831D2"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Αντικαθιστώντας τη σχέση</w:t>
      </w:r>
      <w:r w:rsidR="00B72545">
        <w:rPr>
          <w:rFonts w:ascii="Times New Roman" w:eastAsiaTheme="minorEastAsia" w:hAnsi="Times New Roman" w:cs="Times New Roman"/>
        </w:rPr>
        <w:t xml:space="preserve"> (4</w:t>
      </w:r>
      <w:r w:rsidR="001135C1" w:rsidRPr="001135C1">
        <w:rPr>
          <w:rFonts w:ascii="Times New Roman" w:eastAsiaTheme="minorEastAsia" w:hAnsi="Times New Roman" w:cs="Times New Roman"/>
        </w:rPr>
        <w:t>)</w:t>
      </w:r>
      <w:r>
        <w:rPr>
          <w:rFonts w:ascii="Times New Roman" w:eastAsiaTheme="minorEastAsia" w:hAnsi="Times New Roman" w:cs="Times New Roman"/>
        </w:rPr>
        <w:t xml:space="preserve"> στην εξίσωση (1):</w:t>
      </w:r>
    </w:p>
    <w:p w:rsidR="003831D2" w:rsidRDefault="00BB7238" w:rsidP="003831D2">
      <w:pPr>
        <w:spacing w:after="0" w:line="360" w:lineRule="auto"/>
        <w:jc w:val="both"/>
        <w:rPr>
          <w:rFonts w:ascii="Times New Roman" w:eastAsiaTheme="minorEastAsia" w:hAnsi="Times New Roman" w:cs="Times New Roman"/>
          <w:i/>
          <w:lang w:val="en-US"/>
        </w:rPr>
      </w:pPr>
      <m:oMathPara>
        <m:oMathParaPr>
          <m:jc m:val="left"/>
        </m:oMathParaPr>
        <m:oMath>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lang w:val="en-US"/>
                </w:rPr>
                <m:t>sY</m:t>
              </m:r>
            </m:e>
            <m:sub>
              <m:r>
                <w:rPr>
                  <w:rFonts w:ascii="Cambria Math" w:eastAsiaTheme="minorEastAsia" w:hAnsi="Cambria Math" w:cs="Times New Roman"/>
                </w:rPr>
                <m:t>t</m:t>
              </m:r>
            </m:sub>
          </m:sSub>
          <m:r>
            <w:rPr>
              <w:rFonts w:ascii="Cambria Math" w:eastAsiaTheme="minorEastAsia" w:hAnsi="Cambria Math" w:cs="Times New Roman"/>
            </w:rPr>
            <m:t xml:space="preserve">                                                                                                                                         (5)</m:t>
          </m:r>
        </m:oMath>
      </m:oMathPara>
    </w:p>
    <w:p w:rsidR="00623F7A" w:rsidRDefault="00623F7A"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Η τελευταία σχέση μπορεί να γραφεί όπως παρακάτω:</w:t>
      </w:r>
    </w:p>
    <w:p w:rsidR="00623F7A" w:rsidRDefault="00623F7A" w:rsidP="00623F7A">
      <w:pPr>
        <w:spacing w:after="0" w:line="360" w:lineRule="auto"/>
        <w:jc w:val="both"/>
        <w:rPr>
          <w:rFonts w:ascii="Times New Roman" w:eastAsiaTheme="minorEastAsia" w:hAnsi="Times New Roman" w:cs="Times New Roman"/>
          <w:i/>
          <w:lang w:val="en-US"/>
        </w:rPr>
      </w:pPr>
      <m:oMathPara>
        <m:oMathParaPr>
          <m:jc m:val="left"/>
        </m:oMathParaPr>
        <m:oMath>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m:t>
              </m:r>
            </m:sub>
          </m:sSub>
          <m:r>
            <w:rPr>
              <w:rFonts w:ascii="Cambria Math" w:eastAsiaTheme="minorEastAsia" w:hAnsi="Cambria Math" w:cs="Times New Roman"/>
            </w:rPr>
            <m:t>=</m:t>
          </m:r>
          <m:r>
            <w:rPr>
              <w:rFonts w:ascii="Cambria Math" w:eastAsiaTheme="minorEastAsia" w:hAnsi="Cambria Math" w:cs="Times New Roman"/>
              <w:lang w:val="en-US"/>
            </w:rPr>
            <m:t>s</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t</m:t>
              </m:r>
            </m:sub>
          </m:sSub>
          <m:r>
            <w:rPr>
              <w:rFonts w:ascii="Cambria Math" w:eastAsiaTheme="minorEastAsia" w:hAnsi="Cambria Math" w:cs="Times New Roman"/>
            </w:rPr>
            <m:t xml:space="preserve">                                                                                                                                                     (6)</m:t>
          </m:r>
        </m:oMath>
      </m:oMathPara>
    </w:p>
    <w:p w:rsidR="00623F7A" w:rsidRDefault="00623F7A"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όπου </w:t>
      </w:r>
      <m:oMath>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m:t>
            </m:r>
          </m:sub>
        </m:sSub>
      </m:oMath>
      <w:r>
        <w:rPr>
          <w:rFonts w:ascii="Times New Roman" w:eastAsiaTheme="minorEastAsia" w:hAnsi="Times New Roman" w:cs="Times New Roman"/>
        </w:rPr>
        <w:t xml:space="preserve"> είναι η μεταβολή του κεφαλαίου.</w:t>
      </w:r>
    </w:p>
    <w:p w:rsidR="00623F7A" w:rsidRDefault="00623F7A" w:rsidP="00752154">
      <w:pPr>
        <w:spacing w:after="0" w:line="360" w:lineRule="auto"/>
        <w:jc w:val="both"/>
        <w:rPr>
          <w:rFonts w:ascii="Times New Roman" w:eastAsiaTheme="minorEastAsia" w:hAnsi="Times New Roman" w:cs="Times New Roman"/>
        </w:rPr>
      </w:pPr>
    </w:p>
    <w:p w:rsidR="00034A4A" w:rsidRPr="00034A4A" w:rsidRDefault="00034A4A" w:rsidP="00752154">
      <w:pPr>
        <w:spacing w:after="0" w:line="360" w:lineRule="auto"/>
        <w:jc w:val="both"/>
        <w:rPr>
          <w:rFonts w:ascii="Times New Roman" w:eastAsiaTheme="minorEastAsia" w:hAnsi="Times New Roman" w:cs="Times New Roman"/>
          <w:b/>
          <w:i/>
        </w:rPr>
      </w:pPr>
      <w:r w:rsidRPr="00034A4A">
        <w:rPr>
          <w:rFonts w:ascii="Times New Roman" w:eastAsiaTheme="minorEastAsia" w:hAnsi="Times New Roman" w:cs="Times New Roman"/>
          <w:b/>
          <w:i/>
        </w:rPr>
        <w:t>Ορισμός</w:t>
      </w:r>
    </w:p>
    <w:p w:rsidR="00623F7A" w:rsidRDefault="001135C1"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Η σχέση (</w:t>
      </w:r>
      <w:r w:rsidR="00F954BA" w:rsidRPr="00F954BA">
        <w:rPr>
          <w:rFonts w:ascii="Times New Roman" w:eastAsiaTheme="minorEastAsia" w:hAnsi="Times New Roman" w:cs="Times New Roman"/>
        </w:rPr>
        <w:t>6</w:t>
      </w:r>
      <w:r w:rsidR="00623F7A">
        <w:rPr>
          <w:rFonts w:ascii="Times New Roman" w:eastAsiaTheme="minorEastAsia" w:hAnsi="Times New Roman" w:cs="Times New Roman"/>
        </w:rPr>
        <w:t xml:space="preserve">) είναι γνωστή ως «Μοντέλο του </w:t>
      </w:r>
      <w:r w:rsidR="00623F7A">
        <w:rPr>
          <w:rFonts w:ascii="Times New Roman" w:eastAsiaTheme="minorEastAsia" w:hAnsi="Times New Roman" w:cs="Times New Roman"/>
          <w:lang w:val="en-US"/>
        </w:rPr>
        <w:t>Solow</w:t>
      </w:r>
      <w:r w:rsidR="00034A4A">
        <w:rPr>
          <w:rFonts w:ascii="Times New Roman" w:eastAsiaTheme="minorEastAsia" w:hAnsi="Times New Roman" w:cs="Times New Roman"/>
        </w:rPr>
        <w:t>»</w:t>
      </w:r>
      <w:r w:rsidR="00623F7A" w:rsidRPr="00623F7A">
        <w:rPr>
          <w:rFonts w:ascii="Times New Roman" w:eastAsiaTheme="minorEastAsia" w:hAnsi="Times New Roman" w:cs="Times New Roman"/>
        </w:rPr>
        <w:t xml:space="preserve"> </w:t>
      </w:r>
      <w:r w:rsidR="00623F7A">
        <w:rPr>
          <w:rFonts w:ascii="Times New Roman" w:eastAsiaTheme="minorEastAsia" w:hAnsi="Times New Roman" w:cs="Times New Roman"/>
        </w:rPr>
        <w:t>ή «</w:t>
      </w:r>
      <w:r w:rsidR="00034A4A">
        <w:rPr>
          <w:rFonts w:ascii="Times New Roman" w:eastAsiaTheme="minorEastAsia" w:hAnsi="Times New Roman" w:cs="Times New Roman"/>
        </w:rPr>
        <w:t xml:space="preserve">Νέο-κλασσικό μοντέλο του </w:t>
      </w:r>
      <w:r w:rsidR="00034A4A">
        <w:rPr>
          <w:rFonts w:ascii="Times New Roman" w:eastAsiaTheme="minorEastAsia" w:hAnsi="Times New Roman" w:cs="Times New Roman"/>
          <w:lang w:val="en-US"/>
        </w:rPr>
        <w:t>Solow</w:t>
      </w:r>
      <w:r w:rsidR="00034A4A">
        <w:rPr>
          <w:rFonts w:ascii="Times New Roman" w:eastAsiaTheme="minorEastAsia" w:hAnsi="Times New Roman" w:cs="Times New Roman"/>
        </w:rPr>
        <w:t xml:space="preserve">» ή «Εξωγενές μοντέλο του </w:t>
      </w:r>
      <w:r w:rsidR="00034A4A">
        <w:rPr>
          <w:rFonts w:ascii="Times New Roman" w:eastAsiaTheme="minorEastAsia" w:hAnsi="Times New Roman" w:cs="Times New Roman"/>
          <w:lang w:val="en-US"/>
        </w:rPr>
        <w:t>Solow</w:t>
      </w:r>
      <w:r w:rsidR="00034A4A">
        <w:rPr>
          <w:rFonts w:ascii="Times New Roman" w:eastAsiaTheme="minorEastAsia" w:hAnsi="Times New Roman" w:cs="Times New Roman"/>
        </w:rPr>
        <w:t>» και δηλώνει ότι η μεταβολή του κεφαλαίου εξαρτάται από την επένδυση σε κάθε περίοδο μειούμενη με την απαξίωση του κεφαλαίου.</w:t>
      </w:r>
    </w:p>
    <w:p w:rsidR="00034A4A" w:rsidRDefault="00034A4A"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-Αν </w:t>
      </w:r>
      <m:oMath>
        <m:r>
          <w:rPr>
            <w:rFonts w:ascii="Cambria Math" w:eastAsiaTheme="minorEastAsia" w:hAnsi="Cambria Math" w:cs="Times New Roman"/>
            <w:lang w:val="en-US"/>
          </w:rPr>
          <m:t>s</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&gt;δ</m:t>
        </m:r>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t</m:t>
            </m:r>
          </m:sub>
        </m:sSub>
      </m:oMath>
      <w:r>
        <w:rPr>
          <w:rFonts w:ascii="Times New Roman" w:eastAsiaTheme="minorEastAsia" w:hAnsi="Times New Roman" w:cs="Times New Roman"/>
        </w:rPr>
        <w:t xml:space="preserve"> , τότε το κεφάλαιο αυξάνεται από περίοδο σε περίοδο,</w:t>
      </w:r>
    </w:p>
    <w:p w:rsidR="00034A4A" w:rsidRDefault="00034A4A" w:rsidP="00034A4A">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-Αν </w:t>
      </w:r>
      <m:oMath>
        <m:r>
          <w:rPr>
            <w:rFonts w:ascii="Cambria Math" w:eastAsiaTheme="minorEastAsia" w:hAnsi="Cambria Math" w:cs="Times New Roman"/>
            <w:lang w:val="en-US"/>
          </w:rPr>
          <m:t>s</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&lt;δ</m:t>
        </m:r>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t</m:t>
            </m:r>
          </m:sub>
        </m:sSub>
      </m:oMath>
      <w:r>
        <w:rPr>
          <w:rFonts w:ascii="Times New Roman" w:eastAsiaTheme="minorEastAsia" w:hAnsi="Times New Roman" w:cs="Times New Roman"/>
        </w:rPr>
        <w:t xml:space="preserve"> , τότε το κεφάλαιο μειώνεται από περίοδο σε περίοδο,</w:t>
      </w:r>
    </w:p>
    <w:p w:rsidR="00034A4A" w:rsidRDefault="00034A4A" w:rsidP="00034A4A">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-Αν </w:t>
      </w:r>
      <m:oMath>
        <m:r>
          <w:rPr>
            <w:rFonts w:ascii="Cambria Math" w:eastAsiaTheme="minorEastAsia" w:hAnsi="Cambria Math" w:cs="Times New Roman"/>
            <w:lang w:val="en-US"/>
          </w:rPr>
          <m:t>s</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t</m:t>
            </m:r>
          </m:sub>
        </m:sSub>
      </m:oMath>
      <w:r>
        <w:rPr>
          <w:rFonts w:ascii="Times New Roman" w:eastAsiaTheme="minorEastAsia" w:hAnsi="Times New Roman" w:cs="Times New Roman"/>
        </w:rPr>
        <w:t xml:space="preserve"> , τότε το κεφάλαιο παραμένει σταθερό (κατάσταση ισορροπίας).</w:t>
      </w:r>
    </w:p>
    <w:p w:rsidR="00034A4A" w:rsidRPr="007B58CB" w:rsidRDefault="007B58CB" w:rsidP="00034A4A">
      <w:pPr>
        <w:spacing w:after="0" w:line="360" w:lineRule="auto"/>
        <w:jc w:val="both"/>
        <w:rPr>
          <w:rFonts w:ascii="Times New Roman" w:eastAsiaTheme="minorEastAsia" w:hAnsi="Times New Roman" w:cs="Times New Roman"/>
          <w:u w:val="single"/>
        </w:rPr>
      </w:pPr>
      <w:r w:rsidRPr="007B58CB">
        <w:rPr>
          <w:rFonts w:ascii="Times New Roman" w:eastAsiaTheme="minorEastAsia" w:hAnsi="Times New Roman" w:cs="Times New Roman"/>
          <w:u w:val="single"/>
        </w:rPr>
        <w:t xml:space="preserve">Σημείο ισορροπίας του </w:t>
      </w:r>
      <w:r w:rsidRPr="007B58CB">
        <w:rPr>
          <w:rFonts w:ascii="Times New Roman" w:eastAsiaTheme="minorEastAsia" w:hAnsi="Times New Roman" w:cs="Times New Roman"/>
          <w:u w:val="single"/>
          <w:lang w:val="en-US"/>
        </w:rPr>
        <w:t>Solow</w:t>
      </w:r>
      <w:r w:rsidRPr="007B58CB">
        <w:rPr>
          <w:rFonts w:ascii="Times New Roman" w:eastAsiaTheme="minorEastAsia" w:hAnsi="Times New Roman" w:cs="Times New Roman"/>
          <w:u w:val="single"/>
        </w:rPr>
        <w:t xml:space="preserve"> – </w:t>
      </w:r>
      <w:r w:rsidRPr="007B58CB">
        <w:rPr>
          <w:rFonts w:ascii="Times New Roman" w:eastAsiaTheme="minorEastAsia" w:hAnsi="Times New Roman" w:cs="Times New Roman"/>
          <w:u w:val="single"/>
          <w:lang w:val="en-US"/>
        </w:rPr>
        <w:t>Steady</w:t>
      </w:r>
      <w:r w:rsidRPr="007B58CB">
        <w:rPr>
          <w:rFonts w:ascii="Times New Roman" w:eastAsiaTheme="minorEastAsia" w:hAnsi="Times New Roman" w:cs="Times New Roman"/>
          <w:u w:val="single"/>
        </w:rPr>
        <w:t xml:space="preserve"> </w:t>
      </w:r>
      <w:r w:rsidRPr="007B58CB">
        <w:rPr>
          <w:rFonts w:ascii="Times New Roman" w:eastAsiaTheme="minorEastAsia" w:hAnsi="Times New Roman" w:cs="Times New Roman"/>
          <w:u w:val="single"/>
          <w:lang w:val="en-US"/>
        </w:rPr>
        <w:t>state</w:t>
      </w:r>
      <w:r w:rsidRPr="007B58CB">
        <w:rPr>
          <w:rFonts w:ascii="Times New Roman" w:eastAsiaTheme="minorEastAsia" w:hAnsi="Times New Roman" w:cs="Times New Roman"/>
          <w:u w:val="single"/>
        </w:rPr>
        <w:t xml:space="preserve"> (</w:t>
      </w:r>
      <w:r w:rsidRPr="007B58CB">
        <w:rPr>
          <w:rFonts w:ascii="Times New Roman" w:eastAsiaTheme="minorEastAsia" w:hAnsi="Times New Roman" w:cs="Times New Roman"/>
          <w:u w:val="single"/>
          <w:lang w:val="en-US"/>
        </w:rPr>
        <w:t>SS</w:t>
      </w:r>
      <w:r w:rsidRPr="007B58CB">
        <w:rPr>
          <w:rFonts w:ascii="Times New Roman" w:eastAsiaTheme="minorEastAsia" w:hAnsi="Times New Roman" w:cs="Times New Roman"/>
          <w:u w:val="single"/>
        </w:rPr>
        <w:t>)</w:t>
      </w:r>
    </w:p>
    <w:p w:rsidR="007B58CB" w:rsidRDefault="007B58CB" w:rsidP="00034A4A">
      <w:pPr>
        <w:spacing w:after="0" w:line="360" w:lineRule="auto"/>
        <w:jc w:val="both"/>
        <w:rPr>
          <w:rFonts w:ascii="Times New Roman" w:eastAsiaTheme="minorEastAsia" w:hAnsi="Times New Roman" w:cs="Times New Roman"/>
        </w:rPr>
      </w:pPr>
      <w:r w:rsidRPr="007B58CB">
        <w:rPr>
          <w:rFonts w:ascii="Times New Roman" w:eastAsiaTheme="minorEastAsia" w:hAnsi="Times New Roman" w:cs="Times New Roman"/>
        </w:rPr>
        <w:t>-</w:t>
      </w:r>
      <w:r>
        <w:rPr>
          <w:rFonts w:ascii="Times New Roman" w:eastAsiaTheme="minorEastAsia" w:hAnsi="Times New Roman" w:cs="Times New Roman"/>
        </w:rPr>
        <w:t>Σύμφωνα με την προηγηθείσα ανάλυση, η κατάσταση ισορροπίας στην οικονομική μεγέθυνση (μακροχρόνια) θα υπάρχει όταν:</w:t>
      </w:r>
    </w:p>
    <w:p w:rsidR="007B58CB" w:rsidRPr="007B58CB" w:rsidRDefault="007B58CB" w:rsidP="00034A4A">
      <w:pPr>
        <w:spacing w:after="0" w:line="360" w:lineRule="auto"/>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lang w:val="en-US"/>
            </w:rPr>
            <m:t>s</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t</m:t>
              </m:r>
            </m:sub>
          </m:sSub>
          <m:r>
            <w:rPr>
              <w:rFonts w:ascii="Cambria Math" w:eastAsiaTheme="minorEastAsia" w:hAnsi="Cambria Math" w:cs="Times New Roman"/>
            </w:rPr>
            <m:t xml:space="preserve">                                                                                                                                                               (6α)</m:t>
          </m:r>
        </m:oMath>
      </m:oMathPara>
    </w:p>
    <w:p w:rsidR="007B58CB" w:rsidRPr="007B58CB" w:rsidRDefault="007B58CB" w:rsidP="00034A4A">
      <w:pPr>
        <w:spacing w:after="0" w:line="360" w:lineRule="auto"/>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m:t>
          </m:r>
        </m:oMath>
      </m:oMathPara>
    </w:p>
    <w:p w:rsidR="007B58CB" w:rsidRPr="007B58CB" w:rsidRDefault="00BB7238" w:rsidP="007B58CB">
      <w:pPr>
        <w:spacing w:after="0" w:line="360" w:lineRule="auto"/>
        <w:jc w:val="both"/>
        <w:rPr>
          <w:rFonts w:ascii="Times New Roman" w:eastAsiaTheme="minorEastAsia" w:hAnsi="Times New Roman" w:cs="Times New Roman"/>
        </w:rPr>
      </w:pPr>
      <m:oMathPara>
        <m:oMathParaPr>
          <m:jc m:val="left"/>
        </m:oMathParaPr>
        <m:oMath>
          <m:sSub>
            <m:sSubPr>
              <m:ctrlPr>
                <w:rPr>
                  <w:rFonts w:ascii="Cambria Math" w:eastAsiaTheme="minorEastAsia" w:hAnsi="Cambria Math" w:cs="Times New Roman"/>
                  <w:i/>
                </w:rPr>
              </m:ctrlPr>
            </m:sSubPr>
            <m:e>
              <m:r>
                <w:rPr>
                  <w:rFonts w:ascii="Cambria Math" w:eastAsiaTheme="minorEastAsia" w:hAnsi="Cambria Math" w:cs="Times New Roman"/>
                </w:rPr>
                <m:t>ΔΚ</m:t>
              </m:r>
            </m:e>
            <m:sub>
              <m:r>
                <w:rPr>
                  <w:rFonts w:ascii="Cambria Math" w:eastAsiaTheme="minorEastAsia" w:hAnsi="Cambria Math" w:cs="Times New Roman"/>
                </w:rPr>
                <m:t>t</m:t>
              </m:r>
            </m:sub>
          </m:sSub>
          <m:r>
            <w:rPr>
              <w:rFonts w:ascii="Cambria Math" w:eastAsiaTheme="minorEastAsia" w:hAnsi="Cambria Math" w:cs="Times New Roman"/>
            </w:rPr>
            <m:t>=0                                                                                                                                                                  (6β)</m:t>
          </m:r>
        </m:oMath>
      </m:oMathPara>
    </w:p>
    <w:p w:rsidR="007B58CB" w:rsidRPr="007B58CB" w:rsidRDefault="007B58CB" w:rsidP="007B58CB">
      <w:pPr>
        <w:spacing w:after="0" w:line="360" w:lineRule="auto"/>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m:t>
          </m:r>
        </m:oMath>
      </m:oMathPara>
    </w:p>
    <w:p w:rsidR="007B58CB" w:rsidRPr="007B58CB" w:rsidRDefault="00BB7238" w:rsidP="007B58CB">
      <w:pPr>
        <w:spacing w:after="0" w:line="360" w:lineRule="auto"/>
        <w:jc w:val="both"/>
        <w:rPr>
          <w:rFonts w:ascii="Times New Roman" w:eastAsiaTheme="minorEastAsia" w:hAnsi="Times New Roman" w:cs="Times New Roman"/>
        </w:rPr>
      </w:pPr>
      <m:oMathPara>
        <m:oMathParaPr>
          <m:jc m:val="left"/>
        </m:oMathParaPr>
        <m:oMath>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r>
            <w:rPr>
              <w:rFonts w:ascii="Cambria Math" w:eastAsiaTheme="minorEastAsia" w:hAnsi="Cambria Math" w:cs="Times New Roman"/>
            </w:rPr>
            <m:t>=0                                                                                                                                                       (6γ)</m:t>
          </m:r>
        </m:oMath>
      </m:oMathPara>
    </w:p>
    <w:p w:rsidR="007B58CB" w:rsidRPr="007B58CB" w:rsidRDefault="007B58CB" w:rsidP="007B58CB">
      <w:pPr>
        <w:spacing w:after="0" w:line="360" w:lineRule="auto"/>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m:t>
          </m:r>
        </m:oMath>
      </m:oMathPara>
    </w:p>
    <w:p w:rsidR="007B58CB" w:rsidRPr="007B58CB" w:rsidRDefault="00BB7238" w:rsidP="007B58CB">
      <w:pPr>
        <w:spacing w:after="0" w:line="360" w:lineRule="auto"/>
        <w:jc w:val="both"/>
        <w:rPr>
          <w:rFonts w:ascii="Times New Roman" w:eastAsiaTheme="minorEastAsia" w:hAnsi="Times New Roman" w:cs="Times New Roman"/>
        </w:rPr>
      </w:pPr>
      <m:oMathPara>
        <m:oMathParaPr>
          <m:jc m:val="left"/>
        </m:oMathParaPr>
        <m:oMath>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r>
            <w:rPr>
              <w:rFonts w:ascii="Cambria Math" w:eastAsiaTheme="minorEastAsia" w:hAnsi="Cambria Math" w:cs="Times New Roman"/>
            </w:rPr>
            <m:t xml:space="preserve">                                                                                                                                                               (6δ)</m:t>
          </m:r>
        </m:oMath>
      </m:oMathPara>
    </w:p>
    <w:p w:rsidR="00034A4A" w:rsidRDefault="00034A4A" w:rsidP="00752154">
      <w:pPr>
        <w:spacing w:after="0" w:line="360" w:lineRule="auto"/>
        <w:jc w:val="both"/>
        <w:rPr>
          <w:rFonts w:ascii="Times New Roman" w:eastAsiaTheme="minorEastAsia" w:hAnsi="Times New Roman" w:cs="Times New Roman"/>
          <w:lang w:val="en-US"/>
        </w:rPr>
      </w:pPr>
    </w:p>
    <w:p w:rsidR="00623F7A" w:rsidRPr="00DB1C7A" w:rsidRDefault="0092009E" w:rsidP="00752154">
      <w:pPr>
        <w:spacing w:after="0" w:line="360" w:lineRule="auto"/>
        <w:jc w:val="both"/>
        <w:rPr>
          <w:rFonts w:ascii="Times New Roman" w:eastAsiaTheme="minorEastAsia" w:hAnsi="Times New Roman" w:cs="Times New Roman"/>
          <w:b/>
          <w:i/>
        </w:rPr>
      </w:pPr>
      <w:r>
        <w:rPr>
          <w:rFonts w:ascii="Times New Roman" w:eastAsiaTheme="minorEastAsia" w:hAnsi="Times New Roman" w:cs="Times New Roman"/>
          <w:b/>
          <w:i/>
        </w:rPr>
        <w:t>Παρατηρήσεις</w:t>
      </w:r>
      <w:r w:rsidR="00DB1C7A" w:rsidRPr="00DB1C7A">
        <w:rPr>
          <w:rFonts w:ascii="Times New Roman" w:eastAsiaTheme="minorEastAsia" w:hAnsi="Times New Roman" w:cs="Times New Roman"/>
          <w:b/>
          <w:i/>
        </w:rPr>
        <w:t>:</w:t>
      </w:r>
    </w:p>
    <w:p w:rsidR="00DB1C7A" w:rsidRDefault="0092009E"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w:t>
      </w:r>
      <w:r w:rsidR="00DB1C7A">
        <w:rPr>
          <w:rFonts w:ascii="Times New Roman" w:eastAsiaTheme="minorEastAsia" w:hAnsi="Times New Roman" w:cs="Times New Roman"/>
        </w:rPr>
        <w:t>Το παραπάνω μοντέλο έχει μια σημαντική αδυναμία η οποία έγκειται στο γεγονός ότι οι μεταβλητές δεν είναι εκφρασμένες σε κατά κεφαλήν όρους ώστε να μπορούν να συγκριθούν οικονομίες με διαφορετικό πληθυσμό.</w:t>
      </w:r>
    </w:p>
    <w:p w:rsidR="00DB1C7A" w:rsidRDefault="0092009E"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-Το υπόδειγμα είναι κατάλληλο για την ανάλυση μιας οικονομίας.</w:t>
      </w:r>
    </w:p>
    <w:p w:rsidR="0092009E" w:rsidRDefault="0092009E" w:rsidP="00752154">
      <w:pPr>
        <w:spacing w:after="0" w:line="360" w:lineRule="auto"/>
        <w:jc w:val="both"/>
        <w:rPr>
          <w:rFonts w:ascii="Times New Roman" w:eastAsiaTheme="minorEastAsia" w:hAnsi="Times New Roman" w:cs="Times New Roman"/>
        </w:rPr>
      </w:pPr>
    </w:p>
    <w:p w:rsidR="0092009E" w:rsidRPr="00466958" w:rsidRDefault="00466958" w:rsidP="00752154">
      <w:pPr>
        <w:spacing w:after="0" w:line="360" w:lineRule="auto"/>
        <w:jc w:val="both"/>
        <w:rPr>
          <w:rFonts w:ascii="Times New Roman" w:eastAsiaTheme="minorEastAsia" w:hAnsi="Times New Roman" w:cs="Times New Roman"/>
          <w:i/>
          <w:u w:val="single"/>
        </w:rPr>
      </w:pPr>
      <w:r w:rsidRPr="00466958">
        <w:rPr>
          <w:rFonts w:ascii="Times New Roman" w:eastAsiaTheme="minorEastAsia" w:hAnsi="Times New Roman" w:cs="Times New Roman"/>
          <w:i/>
          <w:u w:val="single"/>
        </w:rPr>
        <w:t>Πραγματική οικονομία</w:t>
      </w:r>
    </w:p>
    <w:p w:rsidR="00767A0C" w:rsidRPr="009E3DDA" w:rsidRDefault="00767A0C" w:rsidP="00752154">
      <w:pPr>
        <w:spacing w:after="0" w:line="360" w:lineRule="auto"/>
        <w:jc w:val="both"/>
        <w:rPr>
          <w:rFonts w:ascii="Times New Roman" w:eastAsiaTheme="minorEastAsia" w:hAnsi="Times New Roman" w:cs="Times New Roman"/>
          <w:b/>
        </w:rPr>
      </w:pPr>
      <w:r w:rsidRPr="009E3DDA">
        <w:rPr>
          <w:rFonts w:ascii="Times New Roman" w:eastAsiaTheme="minorEastAsia" w:hAnsi="Times New Roman" w:cs="Times New Roman"/>
          <w:b/>
        </w:rPr>
        <w:t>Υποθέσεις υποδείγματος</w:t>
      </w:r>
      <w:r w:rsidR="009E3DDA" w:rsidRPr="00F954BA">
        <w:rPr>
          <w:rFonts w:ascii="Times New Roman" w:eastAsiaTheme="minorEastAsia" w:hAnsi="Times New Roman" w:cs="Times New Roman"/>
          <w:b/>
        </w:rPr>
        <w:t xml:space="preserve"> (</w:t>
      </w:r>
      <w:r w:rsidR="009E3DDA" w:rsidRPr="009E3DDA">
        <w:rPr>
          <w:rFonts w:ascii="Times New Roman" w:eastAsiaTheme="minorEastAsia" w:hAnsi="Times New Roman" w:cs="Times New Roman"/>
          <w:b/>
          <w:lang w:val="en-US"/>
        </w:rPr>
        <w:t>A</w:t>
      </w:r>
      <w:r w:rsidR="009E3DDA" w:rsidRPr="00F954BA">
        <w:rPr>
          <w:rFonts w:ascii="Times New Roman" w:eastAsiaTheme="minorEastAsia" w:hAnsi="Times New Roman" w:cs="Times New Roman"/>
          <w:b/>
        </w:rPr>
        <w:t>)</w:t>
      </w:r>
      <w:r w:rsidR="00F954BA" w:rsidRPr="00F954BA">
        <w:rPr>
          <w:rFonts w:ascii="Times New Roman" w:eastAsiaTheme="minorEastAsia" w:hAnsi="Times New Roman" w:cs="Times New Roman"/>
          <w:b/>
        </w:rPr>
        <w:t xml:space="preserve"> - </w:t>
      </w:r>
      <w:r w:rsidR="00F954BA">
        <w:rPr>
          <w:rFonts w:ascii="Times New Roman" w:eastAsiaTheme="minorEastAsia" w:hAnsi="Times New Roman" w:cs="Times New Roman"/>
          <w:b/>
        </w:rPr>
        <w:t>1</w:t>
      </w:r>
      <w:r w:rsidR="00F954BA" w:rsidRPr="00F954BA">
        <w:rPr>
          <w:rFonts w:ascii="Times New Roman" w:eastAsiaTheme="minorEastAsia" w:hAnsi="Times New Roman" w:cs="Times New Roman"/>
          <w:b/>
          <w:vertAlign w:val="superscript"/>
        </w:rPr>
        <w:t>η</w:t>
      </w:r>
      <w:r w:rsidR="00F954BA">
        <w:rPr>
          <w:rFonts w:ascii="Times New Roman" w:eastAsiaTheme="minorEastAsia" w:hAnsi="Times New Roman" w:cs="Times New Roman"/>
          <w:b/>
        </w:rPr>
        <w:t xml:space="preserve"> εκδοχή </w:t>
      </w:r>
      <w:r w:rsidR="00F954BA">
        <w:rPr>
          <w:rFonts w:ascii="Times New Roman" w:eastAsiaTheme="minorEastAsia" w:hAnsi="Times New Roman" w:cs="Times New Roman"/>
          <w:b/>
          <w:lang w:val="en-US"/>
        </w:rPr>
        <w:t>Solow</w:t>
      </w:r>
      <w:r w:rsidRPr="009E3DDA">
        <w:rPr>
          <w:rFonts w:ascii="Times New Roman" w:eastAsiaTheme="minorEastAsia" w:hAnsi="Times New Roman" w:cs="Times New Roman"/>
          <w:b/>
        </w:rPr>
        <w:t>:</w:t>
      </w:r>
    </w:p>
    <w:p w:rsidR="005B4C45" w:rsidRDefault="00F954BA"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α) Ισχύουν οι υποθέσεις (1) – (4</w:t>
      </w:r>
      <w:r w:rsidR="00FD0155">
        <w:rPr>
          <w:rFonts w:ascii="Times New Roman" w:eastAsiaTheme="minorEastAsia" w:hAnsi="Times New Roman" w:cs="Times New Roman"/>
        </w:rPr>
        <w:t xml:space="preserve">), </w:t>
      </w:r>
    </w:p>
    <w:p w:rsidR="00767A0C" w:rsidRDefault="00FD0155"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β</w:t>
      </w:r>
      <w:r w:rsidR="00767A0C">
        <w:rPr>
          <w:rFonts w:ascii="Times New Roman" w:eastAsiaTheme="minorEastAsia" w:hAnsi="Times New Roman" w:cs="Times New Roman"/>
        </w:rPr>
        <w:t>) Ο χρόνος είναι διακριτός,</w:t>
      </w:r>
    </w:p>
    <w:p w:rsidR="009E3DDA" w:rsidRDefault="009E3DDA"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γ) Ο αριθμός των εργαζομένων παραμένει σταθερός,</w:t>
      </w:r>
    </w:p>
    <w:p w:rsidR="009E3DDA" w:rsidRDefault="009E3DDA" w:rsidP="00752154">
      <w:pPr>
        <w:spacing w:after="0" w:line="360" w:lineRule="auto"/>
        <w:jc w:val="both"/>
        <w:rPr>
          <w:rFonts w:ascii="Times New Roman" w:eastAsiaTheme="minorEastAsia" w:hAnsi="Times New Roman" w:cs="Times New Roman"/>
        </w:rPr>
      </w:pPr>
    </w:p>
    <w:p w:rsidR="00F7145B" w:rsidRDefault="00F7145B" w:rsidP="00752154">
      <w:pPr>
        <w:spacing w:after="0" w:line="360" w:lineRule="auto"/>
        <w:jc w:val="both"/>
        <w:rPr>
          <w:rFonts w:ascii="Times New Roman" w:eastAsiaTheme="minorEastAsia" w:hAnsi="Times New Roman" w:cs="Times New Roman"/>
        </w:rPr>
      </w:pPr>
    </w:p>
    <w:p w:rsidR="009E3DDA" w:rsidRDefault="009E3DDA" w:rsidP="009E3DDA">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Διαιρώντας τη σχέση (6) με τον αριθμό των εργαζομένων, λαμβάνουμε την ακόλουθη σχέση:</w:t>
      </w:r>
    </w:p>
    <w:p w:rsidR="009E3DDA" w:rsidRDefault="00BB7238" w:rsidP="00752154">
      <w:pPr>
        <w:spacing w:after="0" w:line="360" w:lineRule="auto"/>
        <w:jc w:val="both"/>
        <w:rPr>
          <w:rFonts w:ascii="Times New Roman" w:eastAsiaTheme="minorEastAsia" w:hAnsi="Times New Roman" w:cs="Times New Roman"/>
        </w:rPr>
      </w:pPr>
      <m:oMathPara>
        <m:oMathParaPr>
          <m:jc m:val="left"/>
        </m:oMathParaPr>
        <m:oMath>
          <m:f>
            <m:fPr>
              <m:ctrlPr>
                <w:rPr>
                  <w:rFonts w:ascii="Cambria Math" w:eastAsiaTheme="minorEastAsia" w:hAnsi="Cambria Math" w:cs="Times New Roman"/>
                  <w:i/>
                </w:rPr>
              </m:ctrlPr>
            </m:fPr>
            <m:num>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m:t>
                  </m:r>
                </m:sub>
              </m:sSub>
            </m:num>
            <m:den>
              <m:r>
                <w:rPr>
                  <w:rFonts w:ascii="Cambria Math" w:eastAsiaTheme="minorEastAsia" w:hAnsi="Cambria Math" w:cs="Times New Roman"/>
                </w:rPr>
                <m:t>L</m:t>
              </m:r>
            </m:den>
          </m:f>
          <m:r>
            <w:rPr>
              <w:rFonts w:ascii="Cambria Math" w:eastAsiaTheme="minorEastAsia" w:hAnsi="Cambria Math" w:cs="Times New Roman"/>
            </w:rPr>
            <m:t>=</m:t>
          </m:r>
          <m:r>
            <w:rPr>
              <w:rFonts w:ascii="Cambria Math" w:eastAsiaTheme="minorEastAsia" w:hAnsi="Cambria Math" w:cs="Times New Roman"/>
              <w:lang w:val="en-US"/>
            </w:rPr>
            <m:t>s</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num>
            <m:den>
              <m:r>
                <w:rPr>
                  <w:rFonts w:ascii="Cambria Math" w:eastAsiaTheme="minorEastAsia" w:hAnsi="Cambria Math" w:cs="Times New Roman"/>
                </w:rPr>
                <m:t>L</m:t>
              </m:r>
            </m:den>
          </m:f>
          <m:r>
            <w:rPr>
              <w:rFonts w:ascii="Cambria Math" w:eastAsiaTheme="minorEastAsia" w:hAnsi="Cambria Math" w:cs="Times New Roman"/>
            </w:rPr>
            <m:t>-δ</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t</m:t>
                  </m:r>
                </m:sub>
              </m:sSub>
            </m:num>
            <m:den>
              <m:r>
                <w:rPr>
                  <w:rFonts w:ascii="Cambria Math" w:eastAsiaTheme="minorEastAsia" w:hAnsi="Cambria Math" w:cs="Times New Roman"/>
                </w:rPr>
                <m:t>L</m:t>
              </m:r>
            </m:den>
          </m:f>
          <m:r>
            <w:rPr>
              <w:rFonts w:ascii="Cambria Math" w:eastAsiaTheme="minorEastAsia" w:hAnsi="Cambria Math" w:cs="Times New Roman"/>
            </w:rPr>
            <m:t>→ Δ</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r>
            <w:rPr>
              <w:rFonts w:ascii="Cambria Math" w:eastAsiaTheme="minorEastAsia" w:hAnsi="Cambria Math" w:cs="Times New Roman"/>
            </w:rPr>
            <m:t>=</m:t>
          </m:r>
          <m:r>
            <w:rPr>
              <w:rFonts w:ascii="Cambria Math" w:eastAsiaTheme="minorEastAsia" w:hAnsi="Cambria Math" w:cs="Times New Roman"/>
              <w:lang w:val="en-US"/>
            </w:rPr>
            <m:t>s</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m:t>
              </m:r>
            </m:sub>
          </m:sSub>
          <m:r>
            <w:rPr>
              <w:rFonts w:ascii="Cambria Math" w:eastAsiaTheme="minorEastAsia" w:hAnsi="Cambria Math" w:cs="Times New Roman"/>
            </w:rPr>
            <m:t xml:space="preserve">                                                                                                            (7)</m:t>
          </m:r>
        </m:oMath>
      </m:oMathPara>
    </w:p>
    <w:p w:rsidR="00FC08A1" w:rsidRDefault="00FC08A1" w:rsidP="00752154">
      <w:pPr>
        <w:spacing w:after="0" w:line="360" w:lineRule="auto"/>
        <w:jc w:val="both"/>
        <w:rPr>
          <w:rFonts w:ascii="Times New Roman" w:eastAsiaTheme="minorEastAsia" w:hAnsi="Times New Roman" w:cs="Times New Roman"/>
        </w:rPr>
      </w:pPr>
    </w:p>
    <w:p w:rsidR="002F2503" w:rsidRDefault="002F2503" w:rsidP="002F2503">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Σε κατάσταση ισορροπίας ισχύει ότι: </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oMath>
      <w:r>
        <w:rPr>
          <w:rFonts w:ascii="Times New Roman" w:eastAsiaTheme="minorEastAsia" w:hAnsi="Times New Roman" w:cs="Times New Roman"/>
        </w:rPr>
        <w:t xml:space="preserve"> οπότε αντικαθιστώντας στη σχέση (7) παίρνουμε:</w:t>
      </w:r>
    </w:p>
    <w:p w:rsidR="002F2503" w:rsidRDefault="002F2503" w:rsidP="002F2503">
      <w:pPr>
        <w:spacing w:after="0" w:line="360" w:lineRule="auto"/>
        <w:jc w:val="both"/>
        <w:rPr>
          <w:rFonts w:ascii="Times New Roman" w:eastAsiaTheme="minorEastAsia" w:hAnsi="Times New Roman" w:cs="Times New Roman"/>
          <w:lang w:val="en-US"/>
        </w:rPr>
      </w:pPr>
      <m:oMathPara>
        <m:oMathParaPr>
          <m:jc m:val="left"/>
        </m:oMathParaPr>
        <m:oMath>
          <m:r>
            <w:rPr>
              <w:rFonts w:ascii="Cambria Math" w:eastAsiaTheme="minorEastAsia" w:hAnsi="Cambria Math" w:cs="Times New Roman"/>
              <w:lang w:val="en-US"/>
            </w:rPr>
            <m:t>s</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r>
            <w:rPr>
              <w:rFonts w:ascii="Cambria Math" w:eastAsiaTheme="minorEastAsia" w:hAnsi="Cambria Math" w:cs="Times New Roman"/>
            </w:rPr>
            <m:t xml:space="preserve">                                                                                                                                                                 (8)</m:t>
          </m:r>
        </m:oMath>
      </m:oMathPara>
    </w:p>
    <w:p w:rsidR="002F2503" w:rsidRPr="002F2503" w:rsidRDefault="002F2503" w:rsidP="00752154">
      <w:pPr>
        <w:spacing w:after="0" w:line="360" w:lineRule="auto"/>
        <w:jc w:val="both"/>
        <w:rPr>
          <w:rFonts w:ascii="Times New Roman" w:eastAsiaTheme="minorEastAsia" w:hAnsi="Times New Roman" w:cs="Times New Roman"/>
        </w:rPr>
      </w:pPr>
    </w:p>
    <w:p w:rsidR="00FC08A1" w:rsidRPr="009E3DDA" w:rsidRDefault="00FC08A1" w:rsidP="00FC08A1">
      <w:pPr>
        <w:spacing w:after="0" w:line="360" w:lineRule="auto"/>
        <w:jc w:val="both"/>
        <w:rPr>
          <w:rFonts w:ascii="Times New Roman" w:eastAsiaTheme="minorEastAsia" w:hAnsi="Times New Roman" w:cs="Times New Roman"/>
          <w:b/>
        </w:rPr>
      </w:pPr>
      <w:r w:rsidRPr="009E3DDA">
        <w:rPr>
          <w:rFonts w:ascii="Times New Roman" w:eastAsiaTheme="minorEastAsia" w:hAnsi="Times New Roman" w:cs="Times New Roman"/>
          <w:b/>
        </w:rPr>
        <w:t>Υποθέσεις υποδείγματος</w:t>
      </w:r>
      <w:r w:rsidRPr="00FC08A1">
        <w:rPr>
          <w:rFonts w:ascii="Times New Roman" w:eastAsiaTheme="minorEastAsia" w:hAnsi="Times New Roman" w:cs="Times New Roman"/>
          <w:b/>
        </w:rPr>
        <w:t xml:space="preserve"> (</w:t>
      </w:r>
      <w:r>
        <w:rPr>
          <w:rFonts w:ascii="Times New Roman" w:eastAsiaTheme="minorEastAsia" w:hAnsi="Times New Roman" w:cs="Times New Roman"/>
          <w:b/>
          <w:lang w:val="en-US"/>
        </w:rPr>
        <w:t>B</w:t>
      </w:r>
      <w:r w:rsidRPr="00FC08A1">
        <w:rPr>
          <w:rFonts w:ascii="Times New Roman" w:eastAsiaTheme="minorEastAsia" w:hAnsi="Times New Roman" w:cs="Times New Roman"/>
          <w:b/>
        </w:rPr>
        <w:t>)</w:t>
      </w:r>
      <w:r w:rsidR="00F954BA" w:rsidRPr="00F954BA">
        <w:rPr>
          <w:rFonts w:ascii="Times New Roman" w:eastAsiaTheme="minorEastAsia" w:hAnsi="Times New Roman" w:cs="Times New Roman"/>
          <w:b/>
        </w:rPr>
        <w:t xml:space="preserve"> - 2</w:t>
      </w:r>
      <w:r w:rsidR="00F954BA" w:rsidRPr="00F954BA">
        <w:rPr>
          <w:rFonts w:ascii="Times New Roman" w:eastAsiaTheme="minorEastAsia" w:hAnsi="Times New Roman" w:cs="Times New Roman"/>
          <w:b/>
          <w:vertAlign w:val="superscript"/>
        </w:rPr>
        <w:t>η</w:t>
      </w:r>
      <w:r w:rsidR="00F954BA">
        <w:rPr>
          <w:rFonts w:ascii="Times New Roman" w:eastAsiaTheme="minorEastAsia" w:hAnsi="Times New Roman" w:cs="Times New Roman"/>
          <w:b/>
        </w:rPr>
        <w:t xml:space="preserve"> εκδοχή </w:t>
      </w:r>
      <w:r w:rsidR="00F954BA">
        <w:rPr>
          <w:rFonts w:ascii="Times New Roman" w:eastAsiaTheme="minorEastAsia" w:hAnsi="Times New Roman" w:cs="Times New Roman"/>
          <w:b/>
          <w:lang w:val="en-US"/>
        </w:rPr>
        <w:t>Solow</w:t>
      </w:r>
      <w:r w:rsidRPr="009E3DDA">
        <w:rPr>
          <w:rFonts w:ascii="Times New Roman" w:eastAsiaTheme="minorEastAsia" w:hAnsi="Times New Roman" w:cs="Times New Roman"/>
          <w:b/>
        </w:rPr>
        <w:t>:</w:t>
      </w:r>
    </w:p>
    <w:p w:rsidR="00FC08A1" w:rsidRDefault="00FC08A1" w:rsidP="00FC08A1">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α</w:t>
      </w:r>
      <w:r w:rsidR="00F954BA">
        <w:rPr>
          <w:rFonts w:ascii="Times New Roman" w:eastAsiaTheme="minorEastAsia" w:hAnsi="Times New Roman" w:cs="Times New Roman"/>
        </w:rPr>
        <w:t>) Ισχύουν οι υποθέσεις (1) – (4</w:t>
      </w:r>
      <w:r>
        <w:rPr>
          <w:rFonts w:ascii="Times New Roman" w:eastAsiaTheme="minorEastAsia" w:hAnsi="Times New Roman" w:cs="Times New Roman"/>
        </w:rPr>
        <w:t xml:space="preserve">), </w:t>
      </w:r>
    </w:p>
    <w:p w:rsidR="00FC08A1" w:rsidRDefault="00FC08A1" w:rsidP="00FC08A1">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β) Ο χρόνος είναι διακριτός,</w:t>
      </w:r>
    </w:p>
    <w:p w:rsidR="005B4C45" w:rsidRPr="00FC08A1" w:rsidRDefault="005B4C45"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γ) Ο ρυθμός μεταβολής του αριθμού των εργαζομένων παραμένει σταθερός (</w:t>
      </w:r>
      <w:r w:rsidRPr="005B4C45">
        <w:rPr>
          <w:rFonts w:ascii="Times New Roman" w:eastAsiaTheme="minorEastAsia" w:hAnsi="Times New Roman" w:cs="Times New Roman"/>
          <w:i/>
          <w:lang w:val="en-US"/>
        </w:rPr>
        <w:t>n</w:t>
      </w:r>
      <w:r w:rsidRPr="005B4C45">
        <w:rPr>
          <w:rFonts w:ascii="Times New Roman" w:eastAsiaTheme="minorEastAsia" w:hAnsi="Times New Roman" w:cs="Times New Roman"/>
        </w:rPr>
        <w:t>):</w:t>
      </w:r>
    </w:p>
    <w:p w:rsidR="005B4C45" w:rsidRPr="005B4C45" w:rsidRDefault="00BB7238" w:rsidP="00752154">
      <w:pPr>
        <w:spacing w:after="0" w:line="360" w:lineRule="auto"/>
        <w:jc w:val="both"/>
        <w:rPr>
          <w:rFonts w:ascii="Times New Roman" w:eastAsiaTheme="minorEastAsia" w:hAnsi="Times New Roman" w:cs="Times New Roman"/>
          <w:lang w:val="en-US"/>
        </w:rPr>
      </w:pPr>
      <m:oMathPara>
        <m:oMathParaPr>
          <m:jc m:val="left"/>
        </m:oMathParaPr>
        <m:oMath>
          <m:f>
            <m:fPr>
              <m:ctrlPr>
                <w:rPr>
                  <w:rFonts w:ascii="Cambria Math" w:eastAsiaTheme="minorEastAsia" w:hAnsi="Cambria Math" w:cs="Times New Roman"/>
                  <w:i/>
                  <w:lang w:val="en-US"/>
                </w:rPr>
              </m:ctrlPr>
            </m:fPr>
            <m:num>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m:t>
                  </m:r>
                </m:sub>
              </m:sSub>
            </m:den>
          </m:f>
          <m:r>
            <w:rPr>
              <w:rFonts w:ascii="Cambria Math" w:eastAsiaTheme="minorEastAsia" w:hAnsi="Cambria Math" w:cs="Times New Roman"/>
              <w:lang w:val="en-US"/>
            </w:rPr>
            <m:t>=n→</m:t>
          </m:r>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t+1</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n+1</m:t>
              </m:r>
            </m:e>
          </m:d>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m:t>
              </m:r>
            </m:sub>
          </m:sSub>
          <m:r>
            <w:rPr>
              <w:rFonts w:ascii="Cambria Math" w:eastAsiaTheme="minorEastAsia" w:hAnsi="Cambria Math" w:cs="Times New Roman"/>
            </w:rPr>
            <m:t xml:space="preserve">                                                                                                                 (9)</m:t>
          </m:r>
        </m:oMath>
      </m:oMathPara>
    </w:p>
    <w:p w:rsidR="005B4C45" w:rsidRDefault="005B4C45"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όπου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m:t>
            </m:r>
          </m:sub>
        </m:sSub>
      </m:oMath>
      <w:r>
        <w:rPr>
          <w:rFonts w:ascii="Times New Roman" w:eastAsiaTheme="minorEastAsia" w:hAnsi="Times New Roman" w:cs="Times New Roman"/>
        </w:rPr>
        <w:t xml:space="preserve"> ο αριθμός των εργαζομένων</w:t>
      </w:r>
    </w:p>
    <w:p w:rsidR="002D4F27" w:rsidRDefault="005B4C45"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 </w:t>
      </w:r>
    </w:p>
    <w:p w:rsidR="005B4C45" w:rsidRDefault="005B4C45" w:rsidP="005B4C45">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Διαιρώντας τη σχέση (6) με τον αριθμό των εργαζομένων, λαμβάνουμε την ακόλουθη σχέση:</w:t>
      </w:r>
    </w:p>
    <w:p w:rsidR="005B4C45" w:rsidRPr="001E0B3B" w:rsidRDefault="00BB7238" w:rsidP="005B4C45">
      <w:pPr>
        <w:spacing w:after="0" w:line="360" w:lineRule="auto"/>
        <w:jc w:val="both"/>
        <w:rPr>
          <w:rFonts w:ascii="Times New Roman" w:eastAsiaTheme="minorEastAsia" w:hAnsi="Times New Roman" w:cs="Times New Roman"/>
        </w:rPr>
      </w:pPr>
      <m:oMathPara>
        <m:oMathParaPr>
          <m:jc m:val="left"/>
        </m:oMathParaPr>
        <m:oMath>
          <m:f>
            <m:fPr>
              <m:ctrlPr>
                <w:rPr>
                  <w:rFonts w:ascii="Cambria Math" w:eastAsiaTheme="minorEastAsia" w:hAnsi="Cambria Math" w:cs="Times New Roman"/>
                  <w:i/>
                </w:rPr>
              </m:ctrlPr>
            </m:fPr>
            <m:num>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m:t>
                  </m:r>
                </m:sub>
              </m:sSub>
            </m:den>
          </m:f>
          <m:r>
            <w:rPr>
              <w:rFonts w:ascii="Cambria Math" w:eastAsiaTheme="minorEastAsia" w:hAnsi="Cambria Math" w:cs="Times New Roman"/>
            </w:rPr>
            <m:t>=</m:t>
          </m:r>
          <m:r>
            <w:rPr>
              <w:rFonts w:ascii="Cambria Math" w:eastAsiaTheme="minorEastAsia" w:hAnsi="Cambria Math" w:cs="Times New Roman"/>
              <w:lang w:val="en-US"/>
            </w:rPr>
            <m:t>s</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m:t>
                  </m:r>
                </m:sub>
              </m:sSub>
            </m:den>
          </m:f>
          <m:r>
            <w:rPr>
              <w:rFonts w:ascii="Cambria Math" w:eastAsiaTheme="minorEastAsia" w:hAnsi="Cambria Math" w:cs="Times New Roman"/>
            </w:rPr>
            <m:t>-δ</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m:t>
                  </m:r>
                </m:sub>
              </m:sSub>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t+1</m:t>
                  </m:r>
                </m:sub>
              </m:sSub>
            </m:num>
            <m:den>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m:t>
                  </m:r>
                </m:sub>
              </m:sSub>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m:t>
                  </m:r>
                </m:sub>
              </m:sSub>
            </m:den>
          </m:f>
          <m:r>
            <w:rPr>
              <w:rFonts w:ascii="Cambria Math" w:eastAsiaTheme="minorEastAsia" w:hAnsi="Cambria Math" w:cs="Times New Roman"/>
            </w:rPr>
            <m:t>=</m:t>
          </m:r>
          <m:r>
            <w:rPr>
              <w:rFonts w:ascii="Cambria Math" w:eastAsiaTheme="minorEastAsia" w:hAnsi="Cambria Math" w:cs="Times New Roman"/>
              <w:lang w:val="en-US"/>
            </w:rPr>
            <m:t>s</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m:t>
              </m:r>
            </m:sub>
          </m:sSub>
          <m:box>
            <m:boxPr>
              <m:opEmu m:val="on"/>
              <m:ctrlPr>
                <w:rPr>
                  <w:rFonts w:ascii="Cambria Math" w:eastAsiaTheme="minorEastAsia" w:hAnsi="Cambria Math" w:cs="Times New Roman"/>
                  <w:i/>
                </w:rPr>
              </m:ctrlPr>
            </m:boxPr>
            <m:e>
              <m:groupChr>
                <m:groupChrPr>
                  <m:chr m:val="→"/>
                  <m:vertJc m:val="bot"/>
                  <m:ctrlPr>
                    <w:rPr>
                      <w:rFonts w:ascii="Cambria Math" w:eastAsiaTheme="minorEastAsia" w:hAnsi="Cambria Math" w:cs="Times New Roman"/>
                      <w:i/>
                    </w:rPr>
                  </m:ctrlPr>
                </m:groupChrPr>
                <m:e>
                  <m:r>
                    <w:rPr>
                      <w:rFonts w:ascii="Cambria Math" w:eastAsiaTheme="minorEastAsia" w:hAnsi="Cambria Math" w:cs="Times New Roman"/>
                    </w:rPr>
                    <m:t>(7)</m:t>
                  </m:r>
                </m:e>
              </m:groupChr>
            </m:e>
          </m:box>
          <m:r>
            <w:rPr>
              <w:rFonts w:ascii="Cambria Math" w:eastAsiaTheme="minorEastAsia" w:hAnsi="Cambria Math" w:cs="Times New Roman"/>
            </w:rPr>
            <m:t xml:space="preserve"> (n+1)</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t+1</m:t>
                  </m:r>
                </m:sub>
              </m:sSub>
            </m:num>
            <m:den>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t+1</m:t>
                  </m:r>
                </m:sub>
              </m:sSub>
            </m:den>
          </m:f>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m:t>
              </m:r>
            </m:sub>
          </m:sSub>
          <m:r>
            <w:rPr>
              <w:rFonts w:ascii="Cambria Math" w:eastAsiaTheme="minorEastAsia" w:hAnsi="Cambria Math" w:cs="Times New Roman"/>
            </w:rPr>
            <m:t>=</m:t>
          </m:r>
          <m:r>
            <w:rPr>
              <w:rFonts w:ascii="Cambria Math" w:eastAsiaTheme="minorEastAsia" w:hAnsi="Cambria Math" w:cs="Times New Roman"/>
              <w:lang w:val="en-US"/>
            </w:rPr>
            <m:t>s</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m:t>
              </m:r>
            </m:sub>
          </m:sSub>
        </m:oMath>
      </m:oMathPara>
    </w:p>
    <w:p w:rsidR="005B4C45" w:rsidRDefault="004F725A"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ή</w:t>
      </w:r>
    </w:p>
    <w:p w:rsidR="004F725A" w:rsidRDefault="00BB7238" w:rsidP="00752154">
      <w:pPr>
        <w:spacing w:after="0" w:line="360" w:lineRule="auto"/>
        <w:jc w:val="both"/>
        <w:rPr>
          <w:rFonts w:ascii="Times New Roman" w:eastAsiaTheme="minorEastAsia" w:hAnsi="Times New Roman" w:cs="Times New Roman"/>
          <w:i/>
          <w:lang w:val="en-US"/>
        </w:rPr>
      </w:pPr>
      <m:oMathPara>
        <m:oMathParaPr>
          <m:jc m:val="left"/>
        </m:oMathParaPr>
        <m:oMath>
          <m:d>
            <m:dPr>
              <m:ctrlPr>
                <w:rPr>
                  <w:rFonts w:ascii="Cambria Math" w:eastAsiaTheme="minorEastAsia" w:hAnsi="Cambria Math" w:cs="Times New Roman"/>
                  <w:i/>
                </w:rPr>
              </m:ctrlPr>
            </m:dPr>
            <m:e>
              <m:r>
                <w:rPr>
                  <w:rFonts w:ascii="Cambria Math" w:eastAsiaTheme="minorEastAsia" w:hAnsi="Cambria Math" w:cs="Times New Roman"/>
                </w:rPr>
                <m:t>n+1</m:t>
              </m:r>
            </m:e>
          </m:d>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t+1</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lang w:val="en-US"/>
                </w:rPr>
                <m:t>n+1</m:t>
              </m:r>
              <m:ctrlPr>
                <w:rPr>
                  <w:rFonts w:ascii="Cambria Math" w:eastAsiaTheme="minorEastAsia" w:hAnsi="Cambria Math" w:cs="Times New Roman"/>
                  <w:i/>
                  <w:lang w:val="en-US"/>
                </w:rPr>
              </m:ctrlPr>
            </m:e>
          </m:d>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m:t>
              </m:r>
            </m:sub>
          </m:sSub>
          <m:r>
            <w:rPr>
              <w:rFonts w:ascii="Cambria Math" w:eastAsiaTheme="minorEastAsia" w:hAnsi="Cambria Math" w:cs="Times New Roman"/>
            </w:rPr>
            <m:t>=</m:t>
          </m:r>
          <m:r>
            <w:rPr>
              <w:rFonts w:ascii="Cambria Math" w:eastAsiaTheme="minorEastAsia" w:hAnsi="Cambria Math" w:cs="Times New Roman"/>
              <w:lang w:val="en-US"/>
            </w:rPr>
            <m:t>s</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-(n+δ)</m:t>
          </m:r>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m:t>
              </m:r>
            </m:sub>
          </m:sSub>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lang w:val="en-US"/>
                </w:rPr>
                <m:t>s</m:t>
              </m:r>
            </m:num>
            <m:den>
              <m:d>
                <m:dPr>
                  <m:ctrlPr>
                    <w:rPr>
                      <w:rFonts w:ascii="Cambria Math" w:eastAsiaTheme="minorEastAsia" w:hAnsi="Cambria Math" w:cs="Times New Roman"/>
                      <w:i/>
                    </w:rPr>
                  </m:ctrlPr>
                </m:dPr>
                <m:e>
                  <m:r>
                    <w:rPr>
                      <w:rFonts w:ascii="Cambria Math" w:eastAsiaTheme="minorEastAsia" w:hAnsi="Cambria Math" w:cs="Times New Roman"/>
                    </w:rPr>
                    <m:t>n+1</m:t>
                  </m:r>
                </m:e>
              </m:d>
            </m:den>
          </m:f>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m:t>
          </m:r>
          <m:f>
            <m:fPr>
              <m:ctrlPr>
                <w:rPr>
                  <w:rFonts w:ascii="Cambria Math" w:eastAsiaTheme="minorEastAsia" w:hAnsi="Cambria Math" w:cs="Times New Roman"/>
                  <w:i/>
                </w:rPr>
              </m:ctrlPr>
            </m:fPr>
            <m:num>
              <m:d>
                <m:dPr>
                  <m:ctrlPr>
                    <w:rPr>
                      <w:rFonts w:ascii="Cambria Math" w:eastAsiaTheme="minorEastAsia" w:hAnsi="Cambria Math" w:cs="Times New Roman"/>
                      <w:i/>
                    </w:rPr>
                  </m:ctrlPr>
                </m:dPr>
                <m:e>
                  <m:r>
                    <w:rPr>
                      <w:rFonts w:ascii="Cambria Math" w:eastAsiaTheme="minorEastAsia" w:hAnsi="Cambria Math" w:cs="Times New Roman"/>
                    </w:rPr>
                    <m:t>n+δ</m:t>
                  </m:r>
                </m:e>
              </m:d>
            </m:num>
            <m:den>
              <m:d>
                <m:dPr>
                  <m:ctrlPr>
                    <w:rPr>
                      <w:rFonts w:ascii="Cambria Math" w:eastAsiaTheme="minorEastAsia" w:hAnsi="Cambria Math" w:cs="Times New Roman"/>
                      <w:i/>
                    </w:rPr>
                  </m:ctrlPr>
                </m:dPr>
                <m:e>
                  <m:r>
                    <w:rPr>
                      <w:rFonts w:ascii="Cambria Math" w:eastAsiaTheme="minorEastAsia" w:hAnsi="Cambria Math" w:cs="Times New Roman"/>
                    </w:rPr>
                    <m:t>n+1</m:t>
                  </m:r>
                </m:e>
              </m:d>
            </m:den>
          </m:f>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m:t>
              </m:r>
            </m:sub>
          </m:sSub>
          <m:r>
            <w:rPr>
              <w:rFonts w:ascii="Cambria Math" w:eastAsiaTheme="minorEastAsia" w:hAnsi="Cambria Math" w:cs="Times New Roman"/>
            </w:rPr>
            <m:t xml:space="preserve">                               (10)</m:t>
          </m:r>
        </m:oMath>
      </m:oMathPara>
    </w:p>
    <w:p w:rsidR="00AD79D4" w:rsidRDefault="00286B19"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ό</w:t>
      </w:r>
      <w:r w:rsidR="00AD79D4">
        <w:rPr>
          <w:rFonts w:ascii="Times New Roman" w:eastAsiaTheme="minorEastAsia" w:hAnsi="Times New Roman" w:cs="Times New Roman"/>
        </w:rPr>
        <w:t xml:space="preserve">που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m:t>
            </m:r>
          </m:sub>
        </m:sSub>
      </m:oMath>
      <w:r w:rsidR="00AD79D4">
        <w:rPr>
          <w:rFonts w:ascii="Times New Roman" w:eastAsiaTheme="minorEastAsia" w:hAnsi="Times New Roman" w:cs="Times New Roman"/>
        </w:rPr>
        <w:t xml:space="preserve"> και </w:t>
      </w:r>
      <m:oMath>
        <m:sSub>
          <m:sSubPr>
            <m:ctrlPr>
              <w:rPr>
                <w:rFonts w:ascii="Cambria Math" w:eastAsiaTheme="minorEastAsia" w:hAnsi="Cambria Math" w:cs="Times New Roman"/>
                <w:i/>
              </w:rPr>
            </m:ctrlPr>
          </m:sSubPr>
          <m:e>
            <m:r>
              <w:rPr>
                <w:rFonts w:ascii="Cambria Math" w:eastAsiaTheme="minorEastAsia" w:hAnsi="Cambria Math" w:cs="Times New Roman"/>
                <w:lang w:val="en-US"/>
              </w:rPr>
              <m:t>y</m:t>
            </m:r>
          </m:e>
          <m:sub>
            <m:r>
              <w:rPr>
                <w:rFonts w:ascii="Cambria Math" w:eastAsiaTheme="minorEastAsia" w:hAnsi="Cambria Math" w:cs="Times New Roman"/>
              </w:rPr>
              <m:t>t</m:t>
            </m:r>
          </m:sub>
        </m:sSub>
      </m:oMath>
      <w:r w:rsidR="00AD79D4" w:rsidRPr="00AD79D4">
        <w:rPr>
          <w:rFonts w:ascii="Times New Roman" w:eastAsiaTheme="minorEastAsia" w:hAnsi="Times New Roman" w:cs="Times New Roman"/>
        </w:rPr>
        <w:t xml:space="preserve"> </w:t>
      </w:r>
      <w:r w:rsidR="00AD79D4">
        <w:rPr>
          <w:rFonts w:ascii="Times New Roman" w:eastAsiaTheme="minorEastAsia" w:hAnsi="Times New Roman" w:cs="Times New Roman"/>
        </w:rPr>
        <w:t>το κεφάλαιο και το προϊόν ανά εργαζόμενο, αντίστοιχα.</w:t>
      </w:r>
    </w:p>
    <w:p w:rsidR="00AD79D4" w:rsidRDefault="00AD79D4" w:rsidP="00752154">
      <w:pPr>
        <w:spacing w:after="0" w:line="360" w:lineRule="auto"/>
        <w:jc w:val="both"/>
        <w:rPr>
          <w:rFonts w:ascii="Times New Roman" w:eastAsiaTheme="minorEastAsia" w:hAnsi="Times New Roman" w:cs="Times New Roman"/>
        </w:rPr>
      </w:pPr>
    </w:p>
    <w:p w:rsidR="00F507C8" w:rsidRDefault="00F507C8"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Σε κατάσταση ισορροπίας ισχύει ότι: </w:t>
      </w:r>
      <m:oMath>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r>
          <w:rPr>
            <w:rFonts w:ascii="Cambria Math" w:eastAsiaTheme="minorEastAsia" w:hAnsi="Cambria Math" w:cs="Times New Roman"/>
          </w:rPr>
          <m:t>=0</m:t>
        </m:r>
      </m:oMath>
      <w:r>
        <w:rPr>
          <w:rFonts w:ascii="Times New Roman" w:eastAsiaTheme="minorEastAsia" w:hAnsi="Times New Roman" w:cs="Times New Roman"/>
        </w:rPr>
        <w:t xml:space="preserve"> οπ</w:t>
      </w:r>
      <w:r w:rsidR="005D2D87">
        <w:rPr>
          <w:rFonts w:ascii="Times New Roman" w:eastAsiaTheme="minorEastAsia" w:hAnsi="Times New Roman" w:cs="Times New Roman"/>
        </w:rPr>
        <w:t>ότε αντικαθιστώντας στη σχέση (10</w:t>
      </w:r>
      <w:r>
        <w:rPr>
          <w:rFonts w:ascii="Times New Roman" w:eastAsiaTheme="minorEastAsia" w:hAnsi="Times New Roman" w:cs="Times New Roman"/>
        </w:rPr>
        <w:t>) παίρνουμε:</w:t>
      </w:r>
    </w:p>
    <w:p w:rsidR="00F507C8" w:rsidRDefault="00F507C8" w:rsidP="00752154">
      <w:pPr>
        <w:spacing w:after="0" w:line="360" w:lineRule="auto"/>
        <w:jc w:val="both"/>
        <w:rPr>
          <w:rFonts w:ascii="Times New Roman" w:eastAsiaTheme="minorEastAsia" w:hAnsi="Times New Roman" w:cs="Times New Roman"/>
          <w:lang w:val="en-US"/>
        </w:rPr>
      </w:pPr>
      <m:oMathPara>
        <m:oMathParaPr>
          <m:jc m:val="left"/>
        </m:oMathParaPr>
        <m:oMath>
          <m:r>
            <w:rPr>
              <w:rFonts w:ascii="Cambria Math" w:eastAsiaTheme="minorEastAsia" w:hAnsi="Cambria Math" w:cs="Times New Roman"/>
              <w:lang w:val="en-US"/>
            </w:rPr>
            <m:t>s</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lang w:val="en-US"/>
                </w:rPr>
                <m:t>n+</m:t>
              </m:r>
              <m:r>
                <w:rPr>
                  <w:rFonts w:ascii="Cambria Math" w:eastAsiaTheme="minorEastAsia" w:hAnsi="Cambria Math" w:cs="Times New Roman"/>
                </w:rPr>
                <m:t>δ</m:t>
              </m:r>
            </m:e>
          </m:d>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r>
            <w:rPr>
              <w:rFonts w:ascii="Cambria Math" w:eastAsiaTheme="minorEastAsia" w:hAnsi="Cambria Math" w:cs="Times New Roman"/>
            </w:rPr>
            <m:t xml:space="preserve">                                                                                                                                                   (11)</m:t>
          </m:r>
        </m:oMath>
      </m:oMathPara>
    </w:p>
    <w:p w:rsidR="00F507C8" w:rsidRDefault="00F507C8" w:rsidP="00752154">
      <w:pPr>
        <w:spacing w:after="0" w:line="360" w:lineRule="auto"/>
        <w:jc w:val="both"/>
        <w:rPr>
          <w:rFonts w:ascii="Times New Roman" w:eastAsiaTheme="minorEastAsia" w:hAnsi="Times New Roman" w:cs="Times New Roman"/>
        </w:rPr>
      </w:pPr>
    </w:p>
    <w:p w:rsidR="00231D71" w:rsidRPr="00231D71" w:rsidRDefault="00231D71" w:rsidP="00752154">
      <w:pPr>
        <w:spacing w:after="0" w:line="360" w:lineRule="auto"/>
        <w:jc w:val="both"/>
        <w:rPr>
          <w:rFonts w:ascii="Times New Roman" w:eastAsiaTheme="minorEastAsia" w:hAnsi="Times New Roman" w:cs="Times New Roman"/>
          <w:highlight w:val="yellow"/>
        </w:rPr>
      </w:pPr>
      <w:r w:rsidRPr="00231D71">
        <w:rPr>
          <w:rFonts w:ascii="Times New Roman" w:eastAsiaTheme="minorEastAsia" w:hAnsi="Times New Roman" w:cs="Times New Roman"/>
          <w:highlight w:val="yellow"/>
        </w:rPr>
        <w:t>Σελίδα 8 (σημειώσεων)</w:t>
      </w:r>
    </w:p>
    <w:p w:rsidR="002E668F" w:rsidRDefault="003726AB"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highlight w:val="yellow"/>
        </w:rPr>
        <w:t>-</w:t>
      </w:r>
      <w:r w:rsidR="002E668F" w:rsidRPr="00231D71">
        <w:rPr>
          <w:rFonts w:ascii="Times New Roman" w:eastAsiaTheme="minorEastAsia" w:hAnsi="Times New Roman" w:cs="Times New Roman"/>
          <w:highlight w:val="yellow"/>
        </w:rPr>
        <w:t>Συγκρίνοντας τις καταστάσεις ισορροπίας των 2 υποδειγμάτων ισχύει ότι στη δεύτερη περίπτωση που αυξάνεται το εργατικό δυναμικό</w:t>
      </w:r>
      <w:r w:rsidR="005D2D87">
        <w:rPr>
          <w:rFonts w:ascii="Times New Roman" w:eastAsiaTheme="minorEastAsia" w:hAnsi="Times New Roman" w:cs="Times New Roman"/>
          <w:highlight w:val="yellow"/>
        </w:rPr>
        <w:t>,</w:t>
      </w:r>
      <w:r w:rsidR="002E668F" w:rsidRPr="00231D71">
        <w:rPr>
          <w:rFonts w:ascii="Times New Roman" w:eastAsiaTheme="minorEastAsia" w:hAnsi="Times New Roman" w:cs="Times New Roman"/>
          <w:highlight w:val="yellow"/>
        </w:rPr>
        <w:t xml:space="preserve"> σε κατάσταση ισορροπίας το προϊόν</w:t>
      </w:r>
      <w:r w:rsidR="00231D71" w:rsidRPr="00231D71">
        <w:rPr>
          <w:rFonts w:ascii="Times New Roman" w:eastAsiaTheme="minorEastAsia" w:hAnsi="Times New Roman" w:cs="Times New Roman"/>
          <w:highlight w:val="yellow"/>
        </w:rPr>
        <w:t xml:space="preserve"> και το κεφάλαιο είναι</w:t>
      </w:r>
      <w:r w:rsidR="005D2D87">
        <w:rPr>
          <w:rFonts w:ascii="Times New Roman" w:eastAsiaTheme="minorEastAsia" w:hAnsi="Times New Roman" w:cs="Times New Roman"/>
          <w:highlight w:val="yellow"/>
        </w:rPr>
        <w:t xml:space="preserve"> ανά εργαζόμενο</w:t>
      </w:r>
      <w:r w:rsidR="00231D71" w:rsidRPr="00231D71">
        <w:rPr>
          <w:rFonts w:ascii="Times New Roman" w:eastAsiaTheme="minorEastAsia" w:hAnsi="Times New Roman" w:cs="Times New Roman"/>
          <w:highlight w:val="yellow"/>
        </w:rPr>
        <w:t xml:space="preserve"> </w:t>
      </w:r>
      <w:r w:rsidR="005D2D87">
        <w:rPr>
          <w:rFonts w:ascii="Times New Roman" w:eastAsiaTheme="minorEastAsia" w:hAnsi="Times New Roman" w:cs="Times New Roman"/>
          <w:highlight w:val="yellow"/>
        </w:rPr>
        <w:t>μικρότερο</w:t>
      </w:r>
      <w:r w:rsidR="00231D71">
        <w:rPr>
          <w:rFonts w:ascii="Times New Roman" w:eastAsiaTheme="minorEastAsia" w:hAnsi="Times New Roman" w:cs="Times New Roman"/>
          <w:highlight w:val="yellow"/>
        </w:rPr>
        <w:t>????</w:t>
      </w:r>
    </w:p>
    <w:p w:rsidR="002E668F" w:rsidRDefault="003726AB" w:rsidP="00752154">
      <w:pPr>
        <w:spacing w:after="0" w:line="360" w:lineRule="auto"/>
        <w:jc w:val="both"/>
        <w:rPr>
          <w:rFonts w:ascii="Times New Roman" w:eastAsiaTheme="minorEastAsia" w:hAnsi="Times New Roman" w:cs="Times New Roman"/>
        </w:rPr>
      </w:pPr>
      <w:r w:rsidRPr="003726AB">
        <w:rPr>
          <w:rFonts w:ascii="Times New Roman" w:eastAsiaTheme="minorEastAsia" w:hAnsi="Times New Roman" w:cs="Times New Roman"/>
          <w:highlight w:val="yellow"/>
        </w:rPr>
        <w:t>-Η σχέση (10) είναι διαφορετική των σημειώσεων.</w:t>
      </w:r>
      <w:r w:rsidR="002E668F">
        <w:rPr>
          <w:rFonts w:ascii="Times New Roman" w:eastAsiaTheme="minorEastAsia" w:hAnsi="Times New Roman" w:cs="Times New Roman"/>
        </w:rPr>
        <w:t xml:space="preserve"> </w:t>
      </w:r>
    </w:p>
    <w:p w:rsidR="00231D71" w:rsidRDefault="00231D71" w:rsidP="00752154">
      <w:pPr>
        <w:spacing w:after="0" w:line="360" w:lineRule="auto"/>
        <w:jc w:val="both"/>
        <w:rPr>
          <w:rFonts w:ascii="Times New Roman" w:eastAsiaTheme="minorEastAsia" w:hAnsi="Times New Roman" w:cs="Times New Roman"/>
        </w:rPr>
      </w:pPr>
    </w:p>
    <w:p w:rsidR="00231D71" w:rsidRDefault="00231D71" w:rsidP="00752154">
      <w:pPr>
        <w:spacing w:after="0" w:line="360" w:lineRule="auto"/>
        <w:jc w:val="both"/>
        <w:rPr>
          <w:rFonts w:ascii="Times New Roman" w:eastAsiaTheme="minorEastAsia" w:hAnsi="Times New Roman" w:cs="Times New Roman"/>
        </w:rPr>
      </w:pPr>
    </w:p>
    <w:p w:rsidR="00231D71" w:rsidRDefault="00231D71" w:rsidP="00752154">
      <w:pPr>
        <w:spacing w:after="0" w:line="360" w:lineRule="auto"/>
        <w:jc w:val="both"/>
        <w:rPr>
          <w:rFonts w:ascii="Times New Roman" w:eastAsiaTheme="minorEastAsia" w:hAnsi="Times New Roman" w:cs="Times New Roman"/>
        </w:rPr>
      </w:pPr>
    </w:p>
    <w:p w:rsidR="00231D71" w:rsidRDefault="00231D71" w:rsidP="00752154">
      <w:pPr>
        <w:spacing w:after="0" w:line="360" w:lineRule="auto"/>
        <w:jc w:val="both"/>
        <w:rPr>
          <w:rFonts w:ascii="Times New Roman" w:eastAsiaTheme="minorEastAsia" w:hAnsi="Times New Roman" w:cs="Times New Roman"/>
        </w:rPr>
      </w:pPr>
    </w:p>
    <w:p w:rsidR="00231D71" w:rsidRDefault="00231D71" w:rsidP="00752154">
      <w:pPr>
        <w:spacing w:after="0" w:line="360" w:lineRule="auto"/>
        <w:jc w:val="both"/>
        <w:rPr>
          <w:rFonts w:ascii="Times New Roman" w:eastAsiaTheme="minorEastAsia" w:hAnsi="Times New Roman" w:cs="Times New Roman"/>
        </w:rPr>
      </w:pPr>
    </w:p>
    <w:p w:rsidR="00231D71" w:rsidRDefault="00231D71" w:rsidP="00752154">
      <w:pPr>
        <w:spacing w:after="0" w:line="360" w:lineRule="auto"/>
        <w:jc w:val="both"/>
        <w:rPr>
          <w:rFonts w:ascii="Times New Roman" w:eastAsiaTheme="minorEastAsia" w:hAnsi="Times New Roman" w:cs="Times New Roman"/>
        </w:rPr>
      </w:pPr>
    </w:p>
    <w:p w:rsidR="00231D71" w:rsidRDefault="00231D71" w:rsidP="00752154">
      <w:pPr>
        <w:spacing w:after="0" w:line="360" w:lineRule="auto"/>
        <w:jc w:val="both"/>
        <w:rPr>
          <w:rFonts w:ascii="Times New Roman" w:eastAsiaTheme="minorEastAsia" w:hAnsi="Times New Roman" w:cs="Times New Roman"/>
        </w:rPr>
      </w:pPr>
    </w:p>
    <w:p w:rsidR="00231D71" w:rsidRPr="002E668F" w:rsidRDefault="00231D71" w:rsidP="00752154">
      <w:pPr>
        <w:spacing w:after="0" w:line="360" w:lineRule="auto"/>
        <w:jc w:val="both"/>
        <w:rPr>
          <w:rFonts w:ascii="Times New Roman" w:eastAsiaTheme="minorEastAsia" w:hAnsi="Times New Roman" w:cs="Times New Roman"/>
        </w:rPr>
      </w:pPr>
    </w:p>
    <w:p w:rsidR="001667E7" w:rsidRPr="00FC08A1" w:rsidRDefault="00FC08A1" w:rsidP="00752154">
      <w:pPr>
        <w:spacing w:after="0" w:line="360" w:lineRule="auto"/>
        <w:jc w:val="both"/>
        <w:rPr>
          <w:rFonts w:ascii="Times New Roman" w:eastAsiaTheme="minorEastAsia" w:hAnsi="Times New Roman" w:cs="Times New Roman"/>
          <w:b/>
          <w:i/>
        </w:rPr>
      </w:pPr>
      <w:r w:rsidRPr="00FC08A1">
        <w:rPr>
          <w:rFonts w:ascii="Times New Roman" w:eastAsiaTheme="minorEastAsia" w:hAnsi="Times New Roman" w:cs="Times New Roman"/>
          <w:b/>
          <w:i/>
        </w:rPr>
        <w:t>Διαγραμματική απεικόνιση</w:t>
      </w:r>
      <w:r w:rsidR="00F507C8">
        <w:rPr>
          <w:rFonts w:ascii="Times New Roman" w:eastAsiaTheme="minorEastAsia" w:hAnsi="Times New Roman" w:cs="Times New Roman"/>
          <w:b/>
          <w:i/>
        </w:rPr>
        <w:t xml:space="preserve"> (υπόδειγμα Α)</w:t>
      </w:r>
    </w:p>
    <w:p w:rsidR="00FC08A1" w:rsidRPr="00FC08A1" w:rsidRDefault="00BB7238"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noProof/>
          <w:lang w:eastAsia="el-GR"/>
        </w:rPr>
        <w:pict>
          <v:shapetype id="_x0000_t32" coordsize="21600,21600" o:spt="32" o:oned="t" path="m,l21600,21600e" filled="f">
            <v:path arrowok="t" fillok="f" o:connecttype="none"/>
            <o:lock v:ext="edit" shapetype="t"/>
          </v:shapetype>
          <v:shape id="_x0000_s1029" type="#_x0000_t32" style="position:absolute;left:0;text-align:left;margin-left:19.85pt;margin-top:10.4pt;width:177.75pt;height:133.5pt;flip:y;z-index:251661312" o:connectortype="straight"/>
        </w:pict>
      </w:r>
      <w:r>
        <w:rPr>
          <w:rFonts w:ascii="Times New Roman" w:eastAsiaTheme="minorEastAsia" w:hAnsi="Times New Roman" w:cs="Times New Roman"/>
          <w:noProof/>
          <w:lang w:eastAsia="el-GR"/>
        </w:rPr>
        <w:pict>
          <v:shape id="_x0000_s1028" type="#_x0000_t32" style="position:absolute;left:0;text-align:left;margin-left:19.85pt;margin-top:5.15pt;width:0;height:138.75pt;flip:y;z-index:251660288" o:connectortype="straight">
            <v:stroke endarrow="block"/>
          </v:shape>
        </w:pic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lang w:val="en-US"/>
              </w:rPr>
              <m:t>t</m:t>
            </m:r>
          </m:sub>
        </m:sSub>
      </m:oMath>
      <w:r w:rsidR="00FC08A1" w:rsidRPr="00FC08A1">
        <w:rPr>
          <w:rFonts w:ascii="Times New Roman" w:eastAsiaTheme="minorEastAsia" w:hAnsi="Times New Roman" w:cs="Times New Roman"/>
          <w:noProof/>
        </w:rPr>
        <w:tab/>
      </w:r>
      <w:r w:rsidR="00FC08A1" w:rsidRPr="00FC08A1">
        <w:rPr>
          <w:rFonts w:ascii="Times New Roman" w:eastAsiaTheme="minorEastAsia" w:hAnsi="Times New Roman" w:cs="Times New Roman"/>
          <w:noProof/>
        </w:rPr>
        <w:tab/>
      </w:r>
      <w:r w:rsidR="00FC08A1" w:rsidRPr="00FC08A1">
        <w:rPr>
          <w:rFonts w:ascii="Times New Roman" w:eastAsiaTheme="minorEastAsia" w:hAnsi="Times New Roman" w:cs="Times New Roman"/>
          <w:noProof/>
        </w:rPr>
        <w:tab/>
      </w:r>
      <w:r w:rsidR="00FC08A1" w:rsidRPr="00FC08A1">
        <w:rPr>
          <w:rFonts w:ascii="Times New Roman" w:eastAsiaTheme="minorEastAsia" w:hAnsi="Times New Roman" w:cs="Times New Roman"/>
          <w:noProof/>
        </w:rPr>
        <w:tab/>
      </w:r>
      <w:r w:rsidR="00FC08A1" w:rsidRPr="00FC08A1">
        <w:rPr>
          <w:rFonts w:ascii="Times New Roman" w:eastAsiaTheme="minorEastAsia" w:hAnsi="Times New Roman" w:cs="Times New Roman"/>
          <w:noProof/>
        </w:rPr>
        <w:tab/>
      </w:r>
      <w:r w:rsidR="00FC08A1" w:rsidRPr="00FC08A1">
        <w:rPr>
          <w:rFonts w:ascii="Times New Roman" w:eastAsiaTheme="minorEastAsia" w:hAnsi="Times New Roman" w:cs="Times New Roman"/>
          <w:noProof/>
        </w:rPr>
        <w:tab/>
      </w:r>
      <w:r w:rsidR="00FC08A1" w:rsidRPr="00FC08A1">
        <w:rPr>
          <w:rFonts w:ascii="Times New Roman" w:eastAsiaTheme="minorEastAsia" w:hAnsi="Times New Roman" w:cs="Times New Roman"/>
          <w:noProof/>
        </w:rPr>
        <w:tab/>
        <w:t xml:space="preserve">        </w:t>
      </w:r>
      <m:oMath>
        <m:r>
          <w:rPr>
            <w:rFonts w:ascii="Cambria Math" w:eastAsiaTheme="minorEastAsia" w:hAnsi="Cambria Math" w:cs="Times New Roman"/>
            <w:noProof/>
            <w:lang w:val="en-US"/>
          </w:rPr>
          <m:t>δ</m:t>
        </m:r>
        <m:sSub>
          <m:sSubPr>
            <m:ctrlPr>
              <w:rPr>
                <w:rFonts w:ascii="Cambria Math" w:eastAsiaTheme="minorEastAsia" w:hAnsi="Cambria Math" w:cs="Times New Roman"/>
                <w:i/>
                <w:noProof/>
                <w:lang w:val="en-US"/>
              </w:rPr>
            </m:ctrlPr>
          </m:sSubPr>
          <m:e>
            <m:r>
              <w:rPr>
                <w:rFonts w:ascii="Cambria Math" w:eastAsiaTheme="minorEastAsia" w:hAnsi="Cambria Math" w:cs="Times New Roman"/>
                <w:noProof/>
                <w:lang w:val="en-US"/>
              </w:rPr>
              <m:t>k</m:t>
            </m:r>
          </m:e>
          <m:sub>
            <m:r>
              <w:rPr>
                <w:rFonts w:ascii="Cambria Math" w:eastAsiaTheme="minorEastAsia" w:hAnsi="Cambria Math" w:cs="Times New Roman"/>
                <w:noProof/>
                <w:lang w:val="en-US"/>
              </w:rPr>
              <m:t>t</m:t>
            </m:r>
          </m:sub>
        </m:sSub>
      </m:oMath>
      <w:r w:rsidR="00FC08A1" w:rsidRPr="00FC08A1">
        <w:rPr>
          <w:rFonts w:ascii="Times New Roman" w:eastAsiaTheme="minorEastAsia" w:hAnsi="Times New Roman" w:cs="Times New Roman"/>
          <w:noProof/>
        </w:rPr>
        <w:t xml:space="preserve"> </w:t>
      </w:r>
      <w:r w:rsidR="00FC08A1">
        <w:rPr>
          <w:rFonts w:ascii="Times New Roman" w:eastAsiaTheme="minorEastAsia" w:hAnsi="Times New Roman" w:cs="Times New Roman"/>
          <w:noProof/>
        </w:rPr>
        <w:t>(απαξίωση κεφαλαίου)</w:t>
      </w:r>
    </w:p>
    <w:p w:rsidR="00FC08A1" w:rsidRPr="00FC08A1" w:rsidRDefault="00BB7238" w:rsidP="00752154">
      <w:pPr>
        <w:spacing w:after="0" w:line="360" w:lineRule="auto"/>
        <w:jc w:val="both"/>
        <w:rPr>
          <w:rFonts w:ascii="Times New Roman" w:eastAsiaTheme="minorEastAsia" w:hAnsi="Times New Roman" w:cs="Times New Roman"/>
          <w:i/>
        </w:rPr>
      </w:pPr>
      <w:r w:rsidRPr="00BB7238">
        <w:rPr>
          <w:rFonts w:ascii="Times New Roman" w:eastAsiaTheme="minorEastAsia" w:hAnsi="Times New Roman" w:cs="Times New Roman"/>
          <w:noProof/>
          <w:lang w:eastAsia="el-GR"/>
        </w:rPr>
        <w:pict>
          <v:shape id="_x0000_s1034" type="#_x0000_t32" style="position:absolute;left:0;text-align:left;margin-left:181.85pt;margin-top:2.3pt;width:0;height:122.25pt;flip:y;z-index:251665408" o:connectortype="straight">
            <v:stroke dashstyle="dash"/>
          </v:shape>
        </w:pict>
      </w:r>
      <w:r w:rsidRPr="00BB7238">
        <w:rPr>
          <w:rFonts w:ascii="Times New Roman" w:eastAsiaTheme="minorEastAsia" w:hAnsi="Times New Roman" w:cs="Times New Roman"/>
          <w:noProof/>
          <w:lang w:eastAsia="el-GR"/>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0" type="#_x0000_t19" style="position:absolute;left:0;text-align:left;margin-left:19.85pt;margin-top:2.3pt;width:186.9pt;height:122.25pt;rotation:-540;flip:y;z-index:251662336" coordsize="26913,21600" adj="-6831504,,5313" path="wr-16287,,26913,43200,,664,26913,21600nfewr-16287,,26913,43200,,664,26913,21600l5313,21600nsxe">
            <v:path o:connectlocs="0,664;26913,21600;5313,21600"/>
          </v:shape>
        </w:pict>
      </w:r>
      <w:r w:rsidR="00FC08A1">
        <w:rPr>
          <w:rFonts w:ascii="Times New Roman" w:eastAsiaTheme="minorEastAsia" w:hAnsi="Times New Roman" w:cs="Times New Roman"/>
        </w:rPr>
        <w:tab/>
      </w:r>
      <w:r w:rsidR="00FC08A1">
        <w:rPr>
          <w:rFonts w:ascii="Times New Roman" w:eastAsiaTheme="minorEastAsia" w:hAnsi="Times New Roman" w:cs="Times New Roman"/>
        </w:rPr>
        <w:tab/>
      </w:r>
      <w:r w:rsidR="00FC08A1">
        <w:rPr>
          <w:rFonts w:ascii="Times New Roman" w:eastAsiaTheme="minorEastAsia" w:hAnsi="Times New Roman" w:cs="Times New Roman"/>
        </w:rPr>
        <w:tab/>
      </w:r>
      <w:r w:rsidR="00FC08A1">
        <w:rPr>
          <w:rFonts w:ascii="Times New Roman" w:eastAsiaTheme="minorEastAsia" w:hAnsi="Times New Roman" w:cs="Times New Roman"/>
        </w:rPr>
        <w:tab/>
      </w:r>
      <w:r w:rsidR="00FC08A1">
        <w:rPr>
          <w:rFonts w:ascii="Times New Roman" w:eastAsiaTheme="minorEastAsia" w:hAnsi="Times New Roman" w:cs="Times New Roman"/>
        </w:rPr>
        <w:tab/>
      </w:r>
      <w:r w:rsidR="00FC08A1">
        <w:rPr>
          <w:rFonts w:ascii="Times New Roman" w:eastAsiaTheme="minorEastAsia" w:hAnsi="Times New Roman" w:cs="Times New Roman"/>
        </w:rPr>
        <w:tab/>
      </w:r>
      <w:r w:rsidR="00FC08A1">
        <w:rPr>
          <w:rFonts w:ascii="Times New Roman" w:eastAsiaTheme="minorEastAsia" w:hAnsi="Times New Roman" w:cs="Times New Roman"/>
        </w:rPr>
        <w:tab/>
      </w:r>
      <w:r w:rsidR="00FC08A1">
        <w:rPr>
          <w:rFonts w:ascii="Times New Roman" w:eastAsiaTheme="minorEastAsia" w:hAnsi="Times New Roman" w:cs="Times New Roman"/>
        </w:rPr>
        <w:tab/>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oMath>
      <w:r w:rsidR="00FC08A1" w:rsidRPr="00FC08A1">
        <w:rPr>
          <w:rFonts w:ascii="Times New Roman" w:eastAsiaTheme="minorEastAsia" w:hAnsi="Times New Roman" w:cs="Times New Roman"/>
        </w:rPr>
        <w:t xml:space="preserve"> (</w:t>
      </w:r>
      <w:r w:rsidR="00FC08A1">
        <w:rPr>
          <w:rFonts w:ascii="Times New Roman" w:eastAsiaTheme="minorEastAsia" w:hAnsi="Times New Roman" w:cs="Times New Roman"/>
        </w:rPr>
        <w:t>συνολικό προϊόν)</w:t>
      </w:r>
    </w:p>
    <w:p w:rsidR="00FC08A1" w:rsidRDefault="00FC08A1" w:rsidP="00752154">
      <w:pPr>
        <w:spacing w:after="0" w:line="360" w:lineRule="auto"/>
        <w:jc w:val="both"/>
        <w:rPr>
          <w:rFonts w:ascii="Times New Roman" w:eastAsiaTheme="minorEastAsia" w:hAnsi="Times New Roman" w:cs="Times New Roman"/>
        </w:rPr>
      </w:pPr>
    </w:p>
    <w:p w:rsidR="00FC08A1" w:rsidRPr="00FC08A1" w:rsidRDefault="00BB7238"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noProof/>
          <w:lang w:eastAsia="el-GR"/>
        </w:rPr>
        <w:pict>
          <v:shape id="_x0000_s1033" type="#_x0000_t32" style="position:absolute;left:0;text-align:left;margin-left:121.1pt;margin-top:8.2pt;width:0;height:79.1pt;flip:y;z-index:251664384" o:connectortype="straight">
            <v:stroke dashstyle="dash"/>
          </v:shape>
        </w:pict>
      </w:r>
      <w:r>
        <w:rPr>
          <w:rFonts w:ascii="Times New Roman" w:eastAsiaTheme="minorEastAsia" w:hAnsi="Times New Roman" w:cs="Times New Roman"/>
          <w:noProof/>
          <w:lang w:eastAsia="el-GR"/>
        </w:rPr>
        <w:pict>
          <v:shape id="_x0000_s1036" type="#_x0000_t32" style="position:absolute;left:0;text-align:left;margin-left:124.85pt;margin-top:12.7pt;width:107.25pt;height:33.75pt;flip:x y;z-index:251667456" o:connectortype="straight">
            <v:stroke endarrow="block"/>
          </v:shape>
        </w:pict>
      </w:r>
      <w:r>
        <w:rPr>
          <w:rFonts w:ascii="Times New Roman" w:eastAsiaTheme="minorEastAsia" w:hAnsi="Times New Roman" w:cs="Times New Roman"/>
          <w:noProof/>
          <w:lang w:eastAsia="el-GR"/>
        </w:rPr>
        <w:pict>
          <v:shape id="_x0000_s1031" type="#_x0000_t19" style="position:absolute;left:0;text-align:left;margin-left:19.85pt;margin-top:1.85pt;width:189.35pt;height:100.5pt;rotation:-180;flip:y;z-index:251663360" coordsize="24015,21600" adj="-6358428,-543584,2641" path="wr-18959,,24241,43200,,162,24015,18484nfewr-18959,,24241,43200,,162,24015,18484l2641,21600nsxe">
            <v:path o:connectlocs="0,162;24015,18484;2641,21600"/>
          </v:shape>
        </w:pict>
      </w:r>
      <w:r w:rsidR="00FC08A1" w:rsidRPr="00FC08A1">
        <w:rPr>
          <w:rFonts w:ascii="Times New Roman" w:eastAsiaTheme="minorEastAsia" w:hAnsi="Times New Roman" w:cs="Times New Roman"/>
        </w:rPr>
        <w:tab/>
      </w:r>
      <w:r w:rsidR="00FC08A1" w:rsidRPr="00FC08A1">
        <w:rPr>
          <w:rFonts w:ascii="Times New Roman" w:eastAsiaTheme="minorEastAsia" w:hAnsi="Times New Roman" w:cs="Times New Roman"/>
        </w:rPr>
        <w:tab/>
      </w:r>
      <w:r w:rsidR="00FC08A1" w:rsidRPr="00FC08A1">
        <w:rPr>
          <w:rFonts w:ascii="Times New Roman" w:eastAsiaTheme="minorEastAsia" w:hAnsi="Times New Roman" w:cs="Times New Roman"/>
        </w:rPr>
        <w:tab/>
      </w:r>
      <w:r w:rsidR="00FC08A1" w:rsidRPr="00FC08A1">
        <w:rPr>
          <w:rFonts w:ascii="Times New Roman" w:eastAsiaTheme="minorEastAsia" w:hAnsi="Times New Roman" w:cs="Times New Roman"/>
        </w:rPr>
        <w:tab/>
      </w:r>
      <w:r w:rsidR="00FC08A1" w:rsidRPr="00FC08A1">
        <w:rPr>
          <w:rFonts w:ascii="Times New Roman" w:eastAsiaTheme="minorEastAsia" w:hAnsi="Times New Roman" w:cs="Times New Roman"/>
        </w:rPr>
        <w:tab/>
      </w:r>
      <w:r w:rsidR="00FC08A1" w:rsidRPr="00FC08A1">
        <w:rPr>
          <w:rFonts w:ascii="Times New Roman" w:eastAsiaTheme="minorEastAsia" w:hAnsi="Times New Roman" w:cs="Times New Roman"/>
        </w:rPr>
        <w:tab/>
      </w:r>
      <w:r w:rsidR="00FC08A1" w:rsidRPr="00FC08A1">
        <w:rPr>
          <w:rFonts w:ascii="Times New Roman" w:eastAsiaTheme="minorEastAsia" w:hAnsi="Times New Roman" w:cs="Times New Roman"/>
        </w:rPr>
        <w:tab/>
      </w:r>
      <w:r w:rsidR="00FC08A1" w:rsidRPr="00FC08A1">
        <w:rPr>
          <w:rFonts w:ascii="Times New Roman" w:eastAsiaTheme="minorEastAsia" w:hAnsi="Times New Roman" w:cs="Times New Roman"/>
        </w:rPr>
        <w:tab/>
        <w:t xml:space="preserve">   </w:t>
      </w:r>
      <m:oMath>
        <m:r>
          <w:rPr>
            <w:rFonts w:ascii="Cambria Math" w:eastAsiaTheme="minorEastAsia" w:hAnsi="Cambria Math" w:cs="Times New Roman"/>
            <w:lang w:val="en-US"/>
          </w:rPr>
          <m:t>s</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oMath>
      <w:r w:rsidR="00FC08A1">
        <w:rPr>
          <w:rFonts w:ascii="Times New Roman" w:eastAsiaTheme="minorEastAsia" w:hAnsi="Times New Roman" w:cs="Times New Roman"/>
        </w:rPr>
        <w:t xml:space="preserve"> (επένδυση)</w:t>
      </w:r>
    </w:p>
    <w:p w:rsidR="00FC08A1" w:rsidRDefault="00BB7238"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noProof/>
          <w:lang w:eastAsia="el-GR"/>
        </w:rPr>
        <w:pict>
          <v:shape id="_x0000_s1035" type="#_x0000_t32" style="position:absolute;left:0;text-align:left;margin-left:66.35pt;margin-top:12.1pt;width:0;height:55.85pt;flip:y;z-index:251666432" o:connectortype="straight">
            <v:stroke dashstyle="dash"/>
          </v:shape>
        </w:pict>
      </w:r>
    </w:p>
    <w:p w:rsidR="00FC08A1" w:rsidRPr="001667E7" w:rsidRDefault="001667E7"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Pr="001667E7">
        <w:rPr>
          <w:rFonts w:ascii="Times New Roman" w:eastAsiaTheme="minorEastAsia" w:hAnsi="Times New Roman" w:cs="Times New Roman"/>
          <w:i/>
          <w:lang w:val="en-US"/>
        </w:rPr>
        <w:t>Steady</w:t>
      </w:r>
      <w:r w:rsidRPr="00F507C8">
        <w:rPr>
          <w:rFonts w:ascii="Times New Roman" w:eastAsiaTheme="minorEastAsia" w:hAnsi="Times New Roman" w:cs="Times New Roman"/>
          <w:i/>
        </w:rPr>
        <w:t xml:space="preserve"> </w:t>
      </w:r>
      <w:r w:rsidRPr="001667E7">
        <w:rPr>
          <w:rFonts w:ascii="Times New Roman" w:eastAsiaTheme="minorEastAsia" w:hAnsi="Times New Roman" w:cs="Times New Roman"/>
          <w:i/>
          <w:lang w:val="en-US"/>
        </w:rPr>
        <w:t>State</w:t>
      </w:r>
      <w:r>
        <w:rPr>
          <w:rFonts w:ascii="Times New Roman" w:eastAsiaTheme="minorEastAsia" w:hAnsi="Times New Roman" w:cs="Times New Roman"/>
        </w:rPr>
        <w:t xml:space="preserve"> (Σημείο Ισορροπίας)</w:t>
      </w:r>
    </w:p>
    <w:p w:rsidR="00FC08A1" w:rsidRDefault="00FC08A1" w:rsidP="00752154">
      <w:pPr>
        <w:spacing w:after="0" w:line="360" w:lineRule="auto"/>
        <w:jc w:val="both"/>
        <w:rPr>
          <w:rFonts w:ascii="Times New Roman" w:eastAsiaTheme="minorEastAsia" w:hAnsi="Times New Roman" w:cs="Times New Roman"/>
        </w:rPr>
      </w:pPr>
    </w:p>
    <w:p w:rsidR="00FC08A1" w:rsidRPr="00FC08A1" w:rsidRDefault="00BB7238"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noProof/>
          <w:lang w:eastAsia="el-GR"/>
        </w:rPr>
        <w:pict>
          <v:shape id="_x0000_s1027" type="#_x0000_t32" style="position:absolute;left:0;text-align:left;margin-left:19.85pt;margin-top:11.05pt;width:240pt;height:0;z-index:251659264" o:connectortype="straight">
            <v:stroke endarrow="block"/>
          </v:shape>
        </w:pict>
      </w:r>
    </w:p>
    <w:p w:rsidR="00FC08A1" w:rsidRPr="00F954BA" w:rsidRDefault="00FC08A1" w:rsidP="00752154">
      <w:pPr>
        <w:spacing w:after="0" w:line="360" w:lineRule="auto"/>
        <w:jc w:val="both"/>
        <w:rPr>
          <w:rFonts w:eastAsiaTheme="minorEastAsia"/>
        </w:rPr>
      </w:pPr>
      <w:r w:rsidRPr="00FC08A1">
        <w:tab/>
      </w:r>
      <w:r w:rsidR="001667E7" w:rsidRPr="00F507C8">
        <w:tab/>
        <w:t xml:space="preserve">   </w:t>
      </w:r>
      <m:oMath>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t</m:t>
            </m:r>
          </m:sub>
          <m:sup>
            <m:r>
              <w:rPr>
                <w:rFonts w:ascii="Cambria Math" w:hAnsi="Cambria Math"/>
                <w:lang w:val="en-US"/>
              </w:rPr>
              <m:t>A</m:t>
            </m:r>
          </m:sup>
        </m:sSubSup>
      </m:oMath>
      <w:r w:rsidR="001667E7" w:rsidRPr="00F954BA">
        <w:tab/>
      </w:r>
      <w:r w:rsidR="001667E7" w:rsidRPr="00F954BA">
        <w:tab/>
        <w:t xml:space="preserve">     </w:t>
      </w:r>
      <m:oMath>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t</m:t>
            </m:r>
          </m:sub>
          <m:sup>
            <m:r>
              <w:rPr>
                <w:rFonts w:ascii="Cambria Math" w:hAnsi="Cambria Math"/>
              </w:rPr>
              <m:t>*</m:t>
            </m:r>
          </m:sup>
        </m:sSubSup>
      </m:oMath>
      <w:r w:rsidRPr="00FC08A1">
        <w:tab/>
      </w:r>
      <w:r w:rsidR="001667E7" w:rsidRPr="00F954BA">
        <w:tab/>
      </w:r>
      <w:r w:rsidR="001667E7" w:rsidRPr="00F954BA">
        <w:tab/>
      </w:r>
      <m:oMath>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t</m:t>
            </m:r>
          </m:sub>
          <m:sup>
            <m:r>
              <w:rPr>
                <w:rFonts w:ascii="Cambria Math" w:hAnsi="Cambria Math"/>
                <w:lang w:val="en-US"/>
              </w:rPr>
              <m:t>B</m:t>
            </m:r>
          </m:sup>
        </m:sSubSup>
      </m:oMath>
      <w:r w:rsidRPr="00FC08A1">
        <w:tab/>
      </w:r>
      <w:r w:rsidRPr="00FC08A1">
        <w:tab/>
      </w:r>
      <w:r w:rsidRPr="00FC08A1">
        <w:tab/>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t</m:t>
            </m:r>
          </m:sub>
        </m:sSub>
      </m:oMath>
    </w:p>
    <w:p w:rsidR="001667E7" w:rsidRDefault="001667E7" w:rsidP="00752154">
      <w:pPr>
        <w:spacing w:after="0" w:line="360" w:lineRule="auto"/>
        <w:jc w:val="both"/>
        <w:rPr>
          <w:rFonts w:ascii="Times New Roman" w:eastAsiaTheme="minorEastAsia" w:hAnsi="Times New Roman" w:cs="Times New Roman"/>
        </w:rPr>
      </w:pPr>
      <w:r w:rsidRPr="001667E7">
        <w:rPr>
          <w:rFonts w:ascii="Times New Roman" w:eastAsiaTheme="minorEastAsia" w:hAnsi="Times New Roman" w:cs="Times New Roman"/>
          <w:u w:val="single"/>
        </w:rPr>
        <w:t>Σχόλια</w:t>
      </w:r>
      <w:r>
        <w:rPr>
          <w:rFonts w:ascii="Times New Roman" w:eastAsiaTheme="minorEastAsia" w:hAnsi="Times New Roman" w:cs="Times New Roman"/>
        </w:rPr>
        <w:t>:</w:t>
      </w:r>
    </w:p>
    <w:p w:rsidR="001667E7" w:rsidRDefault="001667E7"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1) Η καμπύλη παραγωγής είναι μια κοίλη συνάρτηση,</w:t>
      </w:r>
    </w:p>
    <w:p w:rsidR="001667E7" w:rsidRDefault="001667E7"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2) Στο σημείο </w:t>
      </w:r>
      <m:oMath>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t</m:t>
            </m:r>
          </m:sub>
          <m:sup>
            <m:r>
              <w:rPr>
                <w:rFonts w:ascii="Cambria Math" w:hAnsi="Cambria Math"/>
              </w:rPr>
              <m:t>*</m:t>
            </m:r>
          </m:sup>
        </m:sSubSup>
      </m:oMath>
      <w:r>
        <w:rPr>
          <w:rFonts w:ascii="Times New Roman" w:eastAsiaTheme="minorEastAsia" w:hAnsi="Times New Roman" w:cs="Times New Roman"/>
        </w:rPr>
        <w:t xml:space="preserve"> δεν θέλω να παράγω περισσότερο κεφάλαι</w:t>
      </w:r>
      <w:r w:rsidR="002E668F">
        <w:rPr>
          <w:rFonts w:ascii="Times New Roman" w:eastAsiaTheme="minorEastAsia" w:hAnsi="Times New Roman" w:cs="Times New Roman"/>
        </w:rPr>
        <w:t>ο. Η οικονομία θα σταματήσει να κινείται όταν η επένδυση (αποταμίευση) είναι ίση με την απαξίωση του κεφαλαίου.</w:t>
      </w:r>
    </w:p>
    <w:p w:rsidR="001667E7" w:rsidRDefault="001667E7"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3) Στο σημείο </w:t>
      </w:r>
      <m:oMath>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t</m:t>
            </m:r>
          </m:sub>
          <m:sup>
            <m:r>
              <w:rPr>
                <w:rFonts w:ascii="Cambria Math" w:hAnsi="Cambria Math"/>
                <w:lang w:val="en-US"/>
              </w:rPr>
              <m:t>A</m:t>
            </m:r>
          </m:sup>
        </m:sSubSup>
      </m:oMath>
      <w:r>
        <w:rPr>
          <w:rFonts w:ascii="Times New Roman" w:eastAsiaTheme="minorEastAsia" w:hAnsi="Times New Roman" w:cs="Times New Roman"/>
        </w:rPr>
        <w:t xml:space="preserve"> θέλω να παράγω περισσότερο αφού η επένδυση</w:t>
      </w:r>
      <w:r w:rsidR="00F507C8">
        <w:rPr>
          <w:rFonts w:ascii="Times New Roman" w:eastAsiaTheme="minorEastAsia" w:hAnsi="Times New Roman" w:cs="Times New Roman"/>
        </w:rPr>
        <w:t xml:space="preserve"> ανά εργαζόμενο</w:t>
      </w:r>
      <w:r>
        <w:rPr>
          <w:rFonts w:ascii="Times New Roman" w:eastAsiaTheme="minorEastAsia" w:hAnsi="Times New Roman" w:cs="Times New Roman"/>
        </w:rPr>
        <w:t xml:space="preserve"> είναι περισσότερη από την απαξίωση του κεφαλαίου</w:t>
      </w:r>
      <w:r w:rsidR="00F507C8">
        <w:rPr>
          <w:rFonts w:ascii="Times New Roman" w:eastAsiaTheme="minorEastAsia" w:hAnsi="Times New Roman" w:cs="Times New Roman"/>
        </w:rPr>
        <w:t xml:space="preserve"> ανά εργαζόμενο</w:t>
      </w:r>
      <w:r>
        <w:rPr>
          <w:rFonts w:ascii="Times New Roman" w:eastAsiaTheme="minorEastAsia" w:hAnsi="Times New Roman" w:cs="Times New Roman"/>
        </w:rPr>
        <w:t>,</w:t>
      </w:r>
      <w:r w:rsidR="00F507C8">
        <w:rPr>
          <w:rFonts w:ascii="Times New Roman" w:eastAsiaTheme="minorEastAsia" w:hAnsi="Times New Roman" w:cs="Times New Roman"/>
        </w:rPr>
        <w:t xml:space="preserve"> </w:t>
      </w:r>
    </w:p>
    <w:p w:rsidR="00F507C8" w:rsidRDefault="00F507C8"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Π.χ. εάν υποθέσουμε μια οικονομία με πολλούς εργαζομένους αλλά λίγο κεφαλαιουχικό εξοπλισμό που ισοδυναμεί μικρή απαξίωση, τότε είναι καλό να επενδύσω και για αγορά νέου εξοπλισμού.</w:t>
      </w:r>
    </w:p>
    <w:p w:rsidR="001667E7" w:rsidRDefault="001667E7" w:rsidP="001667E7">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4) Στο σημείο </w:t>
      </w:r>
      <m:oMath>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t</m:t>
            </m:r>
          </m:sub>
          <m:sup>
            <m:r>
              <w:rPr>
                <w:rFonts w:ascii="Cambria Math" w:hAnsi="Cambria Math"/>
                <w:lang w:val="en-US"/>
              </w:rPr>
              <m:t>Β</m:t>
            </m:r>
          </m:sup>
        </m:sSubSup>
      </m:oMath>
      <w:r>
        <w:rPr>
          <w:rFonts w:ascii="Times New Roman" w:eastAsiaTheme="minorEastAsia" w:hAnsi="Times New Roman" w:cs="Times New Roman"/>
        </w:rPr>
        <w:t xml:space="preserve"> δεν θέλω να παράγω περισσότερο αφού η επένδυση είναι λιγότερη από την απαξίωση του κεφαλαίου</w:t>
      </w:r>
      <w:r w:rsidR="00F507C8">
        <w:rPr>
          <w:rFonts w:ascii="Times New Roman" w:eastAsiaTheme="minorEastAsia" w:hAnsi="Times New Roman" w:cs="Times New Roman"/>
        </w:rPr>
        <w:t>.</w:t>
      </w:r>
      <w:r w:rsidR="002E668F">
        <w:rPr>
          <w:rFonts w:ascii="Times New Roman" w:eastAsiaTheme="minorEastAsia" w:hAnsi="Times New Roman" w:cs="Times New Roman"/>
        </w:rPr>
        <w:t xml:space="preserve"> Στην περίπτωση αυτή έχει συσσωρευτεί περισσότερο κεφάλαιο από αυτό που μπορεί να συντηρήσει η οικονομία.</w:t>
      </w:r>
    </w:p>
    <w:p w:rsidR="00F507C8" w:rsidRDefault="00F507C8" w:rsidP="001667E7">
      <w:pPr>
        <w:spacing w:after="0" w:line="360" w:lineRule="auto"/>
        <w:jc w:val="both"/>
        <w:rPr>
          <w:rFonts w:ascii="Times New Roman" w:eastAsiaTheme="minorEastAsia" w:hAnsi="Times New Roman" w:cs="Times New Roman"/>
        </w:rPr>
      </w:pPr>
    </w:p>
    <w:p w:rsidR="001667E7" w:rsidRPr="00DE7705" w:rsidRDefault="00DE7705" w:rsidP="00752154">
      <w:pPr>
        <w:spacing w:after="0" w:line="360" w:lineRule="auto"/>
        <w:jc w:val="both"/>
        <w:rPr>
          <w:rFonts w:ascii="Times New Roman" w:eastAsiaTheme="minorEastAsia" w:hAnsi="Times New Roman" w:cs="Times New Roman"/>
        </w:rPr>
      </w:pPr>
      <w:r w:rsidRPr="00DE7705">
        <w:rPr>
          <w:rFonts w:ascii="Times New Roman" w:eastAsiaTheme="minorEastAsia" w:hAnsi="Times New Roman" w:cs="Times New Roman"/>
          <w:b/>
          <w:i/>
        </w:rPr>
        <w:t xml:space="preserve">Διαγραμματική απεικόνιση (υπόδειγμα </w:t>
      </w:r>
      <w:r w:rsidRPr="00DE7705">
        <w:rPr>
          <w:rFonts w:ascii="Times New Roman" w:eastAsiaTheme="minorEastAsia" w:hAnsi="Times New Roman" w:cs="Times New Roman"/>
          <w:b/>
          <w:i/>
          <w:lang w:val="en-US"/>
        </w:rPr>
        <w:t>B</w:t>
      </w:r>
      <w:r w:rsidRPr="00DE7705">
        <w:rPr>
          <w:rFonts w:ascii="Times New Roman" w:eastAsiaTheme="minorEastAsia" w:hAnsi="Times New Roman" w:cs="Times New Roman"/>
          <w:b/>
          <w:i/>
        </w:rPr>
        <w:t>)</w:t>
      </w:r>
    </w:p>
    <w:p w:rsidR="001667E7" w:rsidRDefault="00DE7705" w:rsidP="00752154">
      <w:pPr>
        <w:spacing w:after="0" w:line="360" w:lineRule="auto"/>
        <w:jc w:val="both"/>
        <w:rPr>
          <w:rFonts w:ascii="Times New Roman" w:hAnsi="Times New Roman" w:cs="Times New Roman"/>
        </w:rPr>
      </w:pPr>
      <w:r w:rsidRPr="00DE7705">
        <w:rPr>
          <w:rFonts w:ascii="Times New Roman" w:hAnsi="Times New Roman" w:cs="Times New Roman"/>
        </w:rPr>
        <w:t>Το διάγραμμα είναι όμοιο με το προηγούμενο απλά η γραμμή της απαξίωσης πλέον έχει πιο απότομη κλίση.</w:t>
      </w:r>
    </w:p>
    <w:p w:rsidR="00DE7705" w:rsidRDefault="00DE7705" w:rsidP="00752154">
      <w:pPr>
        <w:spacing w:after="0" w:line="360" w:lineRule="auto"/>
        <w:jc w:val="both"/>
        <w:rPr>
          <w:rFonts w:ascii="Times New Roman" w:hAnsi="Times New Roman" w:cs="Times New Roman"/>
        </w:rPr>
      </w:pPr>
      <w:r>
        <w:rPr>
          <w:rFonts w:ascii="Times New Roman" w:hAnsi="Times New Roman" w:cs="Times New Roman"/>
        </w:rPr>
        <w:t>Αποτέλεσμα: το σημείο ισορροπίας είναι πλέον πιο αριστερά, δηλ. σε μικρότερο κεφάλαιο.</w:t>
      </w:r>
    </w:p>
    <w:p w:rsidR="002F2503" w:rsidRDefault="002F2503" w:rsidP="00752154">
      <w:pPr>
        <w:spacing w:after="0" w:line="360" w:lineRule="auto"/>
        <w:jc w:val="both"/>
        <w:rPr>
          <w:rFonts w:ascii="Times New Roman" w:hAnsi="Times New Roman" w:cs="Times New Roman"/>
        </w:rPr>
      </w:pPr>
    </w:p>
    <w:p w:rsidR="00DE7705" w:rsidRDefault="00DE7705" w:rsidP="00752154">
      <w:pPr>
        <w:spacing w:after="0" w:line="360" w:lineRule="auto"/>
        <w:jc w:val="both"/>
        <w:rPr>
          <w:rFonts w:ascii="Times New Roman" w:hAnsi="Times New Roman" w:cs="Times New Roman"/>
        </w:rPr>
      </w:pPr>
      <w:r w:rsidRPr="002F2503">
        <w:rPr>
          <w:rFonts w:ascii="Times New Roman" w:hAnsi="Times New Roman" w:cs="Times New Roman"/>
          <w:i/>
          <w:u w:val="single"/>
        </w:rPr>
        <w:t>Διάφορες ερωτήσεις</w:t>
      </w:r>
      <w:r>
        <w:rPr>
          <w:rFonts w:ascii="Times New Roman" w:hAnsi="Times New Roman" w:cs="Times New Roman"/>
        </w:rPr>
        <w:t>:</w:t>
      </w:r>
    </w:p>
    <w:p w:rsidR="00DE7705" w:rsidRDefault="00DE7705" w:rsidP="00DE7705">
      <w:pPr>
        <w:spacing w:after="0" w:line="36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DE7705">
        <w:rPr>
          <w:rFonts w:ascii="Times New Roman" w:hAnsi="Times New Roman" w:cs="Times New Roman"/>
        </w:rPr>
        <w:t>Τι θα</w:t>
      </w:r>
      <w:r>
        <w:rPr>
          <w:rFonts w:ascii="Times New Roman" w:hAnsi="Times New Roman" w:cs="Times New Roman"/>
        </w:rPr>
        <w:t xml:space="preserve"> συμβεί αν μεταβληθεί το ποσοστό αποταμίευσης?</w:t>
      </w:r>
    </w:p>
    <w:p w:rsidR="00DE7705" w:rsidRDefault="00DE7705" w:rsidP="00DE7705">
      <w:pPr>
        <w:spacing w:after="0" w:line="360"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Τι θα συμβεί αν μεταβληθεί ο ρυθμός μεταβολής του πληθυσμού?</w:t>
      </w:r>
    </w:p>
    <w:p w:rsidR="00DE7705" w:rsidRDefault="00DE7705" w:rsidP="00DE7705">
      <w:pPr>
        <w:spacing w:after="0" w:line="36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Τι θα συμβεί αν μεταβληθεί το ποσοστό απαξίωσης του κεφαλαίου?</w:t>
      </w:r>
    </w:p>
    <w:p w:rsidR="00DE7705" w:rsidRPr="00DE7705" w:rsidRDefault="00DE7705" w:rsidP="00DE7705">
      <w:pPr>
        <w:spacing w:after="0" w:line="360" w:lineRule="auto"/>
        <w:jc w:val="both"/>
        <w:rPr>
          <w:rFonts w:ascii="Times New Roman" w:hAnsi="Times New Roman" w:cs="Times New Roman"/>
        </w:rPr>
      </w:pPr>
      <w:r w:rsidRPr="00DE7705">
        <w:rPr>
          <w:rFonts w:ascii="Times New Roman" w:hAnsi="Times New Roman" w:cs="Times New Roman"/>
        </w:rPr>
        <w:t xml:space="preserve">  </w:t>
      </w:r>
    </w:p>
    <w:p w:rsidR="00F954BA" w:rsidRPr="009E3DDA" w:rsidRDefault="00F954BA" w:rsidP="00F954BA">
      <w:pPr>
        <w:spacing w:after="0" w:line="360" w:lineRule="auto"/>
        <w:jc w:val="both"/>
        <w:rPr>
          <w:rFonts w:ascii="Times New Roman" w:eastAsiaTheme="minorEastAsia" w:hAnsi="Times New Roman" w:cs="Times New Roman"/>
          <w:b/>
        </w:rPr>
      </w:pPr>
      <w:r w:rsidRPr="009E3DDA">
        <w:rPr>
          <w:rFonts w:ascii="Times New Roman" w:eastAsiaTheme="minorEastAsia" w:hAnsi="Times New Roman" w:cs="Times New Roman"/>
          <w:b/>
        </w:rPr>
        <w:t>Υποθέσεις υποδείγματος</w:t>
      </w:r>
      <w:r w:rsidRPr="00FC08A1">
        <w:rPr>
          <w:rFonts w:ascii="Times New Roman" w:eastAsiaTheme="minorEastAsia" w:hAnsi="Times New Roman" w:cs="Times New Roman"/>
          <w:b/>
        </w:rPr>
        <w:t xml:space="preserve"> (</w:t>
      </w:r>
      <w:r>
        <w:rPr>
          <w:rFonts w:ascii="Times New Roman" w:eastAsiaTheme="minorEastAsia" w:hAnsi="Times New Roman" w:cs="Times New Roman"/>
          <w:b/>
        </w:rPr>
        <w:t>Γ</w:t>
      </w:r>
      <w:r w:rsidRPr="00FC08A1">
        <w:rPr>
          <w:rFonts w:ascii="Times New Roman" w:eastAsiaTheme="minorEastAsia" w:hAnsi="Times New Roman" w:cs="Times New Roman"/>
          <w:b/>
        </w:rPr>
        <w:t>)</w:t>
      </w:r>
      <w:r w:rsidRPr="00F954BA">
        <w:rPr>
          <w:rFonts w:ascii="Times New Roman" w:eastAsiaTheme="minorEastAsia" w:hAnsi="Times New Roman" w:cs="Times New Roman"/>
          <w:b/>
        </w:rPr>
        <w:t xml:space="preserve"> - </w:t>
      </w:r>
      <w:r>
        <w:rPr>
          <w:rFonts w:ascii="Times New Roman" w:eastAsiaTheme="minorEastAsia" w:hAnsi="Times New Roman" w:cs="Times New Roman"/>
          <w:b/>
        </w:rPr>
        <w:t>3</w:t>
      </w:r>
      <w:r w:rsidRPr="00F954BA">
        <w:rPr>
          <w:rFonts w:ascii="Times New Roman" w:eastAsiaTheme="minorEastAsia" w:hAnsi="Times New Roman" w:cs="Times New Roman"/>
          <w:b/>
          <w:vertAlign w:val="superscript"/>
        </w:rPr>
        <w:t>η</w:t>
      </w:r>
      <w:r>
        <w:rPr>
          <w:rFonts w:ascii="Times New Roman" w:eastAsiaTheme="minorEastAsia" w:hAnsi="Times New Roman" w:cs="Times New Roman"/>
          <w:b/>
        </w:rPr>
        <w:t xml:space="preserve"> εκδοχή </w:t>
      </w:r>
      <w:r>
        <w:rPr>
          <w:rFonts w:ascii="Times New Roman" w:eastAsiaTheme="minorEastAsia" w:hAnsi="Times New Roman" w:cs="Times New Roman"/>
          <w:b/>
          <w:lang w:val="en-US"/>
        </w:rPr>
        <w:t>Solow</w:t>
      </w:r>
      <w:r w:rsidRPr="009E3DDA">
        <w:rPr>
          <w:rFonts w:ascii="Times New Roman" w:eastAsiaTheme="minorEastAsia" w:hAnsi="Times New Roman" w:cs="Times New Roman"/>
          <w:b/>
        </w:rPr>
        <w:t>:</w:t>
      </w:r>
    </w:p>
    <w:p w:rsidR="00F954BA" w:rsidRDefault="00F954BA" w:rsidP="00F954BA">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α) Ισχύουν οι υποθέσεις (1) – (4), </w:t>
      </w:r>
    </w:p>
    <w:p w:rsidR="00F954BA" w:rsidRDefault="00F954BA" w:rsidP="00F954BA">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β) Ο χρόνος είναι διακριτός,</w:t>
      </w:r>
    </w:p>
    <w:p w:rsidR="00F954BA" w:rsidRPr="00B71B44" w:rsidRDefault="00F954BA" w:rsidP="00F954BA">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γ) Ισχύει η υπόθεση (9)</w:t>
      </w:r>
    </w:p>
    <w:p w:rsidR="00B71B44" w:rsidRPr="00FC08A1" w:rsidRDefault="00B71B44" w:rsidP="00B71B44">
      <w:pPr>
        <w:spacing w:after="0" w:line="360" w:lineRule="auto"/>
        <w:jc w:val="both"/>
        <w:rPr>
          <w:rFonts w:ascii="Times New Roman" w:eastAsiaTheme="minorEastAsia" w:hAnsi="Times New Roman" w:cs="Times New Roman"/>
        </w:rPr>
      </w:pPr>
      <w:r w:rsidRPr="00B71B44">
        <w:rPr>
          <w:rFonts w:ascii="Times New Roman" w:hAnsi="Times New Roman" w:cs="Times New Roman"/>
        </w:rPr>
        <w:lastRenderedPageBreak/>
        <w:t>δ)</w:t>
      </w:r>
      <w:r>
        <w:rPr>
          <w:rFonts w:ascii="Times New Roman" w:hAnsi="Times New Roman" w:cs="Times New Roman"/>
        </w:rPr>
        <w:t xml:space="preserve"> </w:t>
      </w:r>
      <w:r>
        <w:rPr>
          <w:rFonts w:ascii="Times New Roman" w:eastAsiaTheme="minorEastAsia" w:hAnsi="Times New Roman" w:cs="Times New Roman"/>
        </w:rPr>
        <w:t>Ο ρυθμός μεταβολής τεχνολογίας παραμένει σταθερός (</w:t>
      </w:r>
      <w:r>
        <w:rPr>
          <w:rFonts w:ascii="Times New Roman" w:eastAsiaTheme="minorEastAsia" w:hAnsi="Times New Roman" w:cs="Times New Roman"/>
          <w:i/>
          <w:lang w:val="en-US"/>
        </w:rPr>
        <w:t>g</w:t>
      </w:r>
      <w:r w:rsidRPr="005B4C45">
        <w:rPr>
          <w:rFonts w:ascii="Times New Roman" w:eastAsiaTheme="minorEastAsia" w:hAnsi="Times New Roman" w:cs="Times New Roman"/>
        </w:rPr>
        <w:t>):</w:t>
      </w:r>
    </w:p>
    <w:p w:rsidR="00B71B44" w:rsidRPr="005B4C45" w:rsidRDefault="00BB7238" w:rsidP="00B71B44">
      <w:pPr>
        <w:spacing w:after="0" w:line="360" w:lineRule="auto"/>
        <w:jc w:val="both"/>
        <w:rPr>
          <w:rFonts w:ascii="Times New Roman" w:eastAsiaTheme="minorEastAsia" w:hAnsi="Times New Roman" w:cs="Times New Roman"/>
          <w:lang w:val="en-US"/>
        </w:rPr>
      </w:pPr>
      <m:oMathPara>
        <m:oMathParaPr>
          <m:jc m:val="left"/>
        </m:oMathParaPr>
        <m:oMath>
          <m:f>
            <m:fPr>
              <m:ctrlPr>
                <w:rPr>
                  <w:rFonts w:ascii="Cambria Math" w:eastAsiaTheme="minorEastAsia" w:hAnsi="Cambria Math" w:cs="Times New Roman"/>
                  <w:i/>
                  <w:lang w:val="en-US"/>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lang w:val="en-US"/>
                    </w:rPr>
                    <m:t>Α</m:t>
                  </m:r>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t</m:t>
                  </m:r>
                </m:sub>
              </m:sSub>
            </m:den>
          </m:f>
          <m:r>
            <w:rPr>
              <w:rFonts w:ascii="Cambria Math" w:eastAsiaTheme="minorEastAsia" w:hAnsi="Cambria Math" w:cs="Times New Roman"/>
              <w:lang w:val="en-US"/>
            </w:rPr>
            <m:t>=g→</m:t>
          </m:r>
          <m:sSub>
            <m:sSubPr>
              <m:ctrlPr>
                <w:rPr>
                  <w:rFonts w:ascii="Cambria Math" w:eastAsiaTheme="minorEastAsia" w:hAnsi="Cambria Math" w:cs="Times New Roman"/>
                  <w:i/>
                </w:rPr>
              </m:ctrlPr>
            </m:sSubPr>
            <m:e>
              <m:r>
                <w:rPr>
                  <w:rFonts w:ascii="Cambria Math" w:eastAsiaTheme="minorEastAsia" w:hAnsi="Cambria Math" w:cs="Times New Roman"/>
                  <w:lang w:val="en-US"/>
                </w:rPr>
                <m:t>Α</m:t>
              </m:r>
            </m:e>
            <m:sub>
              <m:r>
                <w:rPr>
                  <w:rFonts w:ascii="Cambria Math" w:eastAsiaTheme="minorEastAsia" w:hAnsi="Cambria Math" w:cs="Times New Roman"/>
                </w:rPr>
                <m:t>t+1</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g+1</m:t>
              </m:r>
            </m:e>
          </m:d>
          <m:sSub>
            <m:sSubPr>
              <m:ctrlPr>
                <w:rPr>
                  <w:rFonts w:ascii="Cambria Math" w:eastAsiaTheme="minorEastAsia" w:hAnsi="Cambria Math" w:cs="Times New Roman"/>
                  <w:i/>
                </w:rPr>
              </m:ctrlPr>
            </m:sSubPr>
            <m:e>
              <m:r>
                <w:rPr>
                  <w:rFonts w:ascii="Cambria Math" w:eastAsiaTheme="minorEastAsia" w:hAnsi="Cambria Math" w:cs="Times New Roman"/>
                  <w:lang w:val="en-US"/>
                </w:rPr>
                <m:t>Α</m:t>
              </m:r>
            </m:e>
            <m:sub>
              <m:r>
                <w:rPr>
                  <w:rFonts w:ascii="Cambria Math" w:eastAsiaTheme="minorEastAsia" w:hAnsi="Cambria Math" w:cs="Times New Roman"/>
                </w:rPr>
                <m:t>t</m:t>
              </m:r>
            </m:sub>
          </m:sSub>
          <m:r>
            <w:rPr>
              <w:rFonts w:ascii="Cambria Math" w:eastAsiaTheme="minorEastAsia" w:hAnsi="Cambria Math" w:cs="Times New Roman"/>
            </w:rPr>
            <m:t xml:space="preserve">                                                                                                              (12)</m:t>
          </m:r>
        </m:oMath>
      </m:oMathPara>
    </w:p>
    <w:p w:rsidR="00FF5B5D" w:rsidRDefault="00FF5B5D" w:rsidP="00752154">
      <w:pPr>
        <w:spacing w:after="0" w:line="360" w:lineRule="auto"/>
        <w:jc w:val="both"/>
        <w:rPr>
          <w:rFonts w:ascii="Times New Roman" w:hAnsi="Times New Roman" w:cs="Times New Roman"/>
        </w:rPr>
      </w:pPr>
    </w:p>
    <w:p w:rsidR="00FF5B5D" w:rsidRPr="00FF5B5D" w:rsidRDefault="00FF5B5D" w:rsidP="00752154">
      <w:pPr>
        <w:spacing w:after="0" w:line="360" w:lineRule="auto"/>
        <w:jc w:val="both"/>
        <w:rPr>
          <w:rFonts w:ascii="Times New Roman" w:hAnsi="Times New Roman" w:cs="Times New Roman"/>
        </w:rPr>
      </w:pPr>
      <w:r>
        <w:rPr>
          <w:rFonts w:ascii="Times New Roman" w:hAnsi="Times New Roman" w:cs="Times New Roman"/>
        </w:rPr>
        <w:t xml:space="preserve">Σχόλιο: Στην παρούσα εκδοχή το εργατικό δυναμικό δημιουργεί γνώση και η γνώση καινούριο κεφάλαιο και το καινούριο κεφάλαιο προϊόν. </w:t>
      </w:r>
    </w:p>
    <w:p w:rsidR="00FF5B5D" w:rsidRPr="00FF5B5D" w:rsidRDefault="00FF5B5D" w:rsidP="00752154">
      <w:pPr>
        <w:spacing w:after="0" w:line="360" w:lineRule="auto"/>
        <w:jc w:val="both"/>
        <w:rPr>
          <w:rFonts w:ascii="Times New Roman" w:hAnsi="Times New Roman" w:cs="Times New Roman"/>
        </w:rPr>
      </w:pPr>
    </w:p>
    <w:p w:rsidR="00F954BA" w:rsidRDefault="00B71B44" w:rsidP="00752154">
      <w:pPr>
        <w:spacing w:after="0" w:line="360" w:lineRule="auto"/>
        <w:jc w:val="both"/>
        <w:rPr>
          <w:rFonts w:ascii="Times New Roman" w:hAnsi="Times New Roman" w:cs="Times New Roman"/>
        </w:rPr>
      </w:pPr>
      <w:r>
        <w:rPr>
          <w:rFonts w:ascii="Times New Roman" w:hAnsi="Times New Roman" w:cs="Times New Roman"/>
        </w:rPr>
        <w:t>Συνδυάζοντας τις σχέσεις (7) και (12) και λαμβάνοντας υπόψη μια διαφορετική προσέγγιση του ρυθμού μεταβολής παίρνουμε την ακόλουθη σχέση:</w:t>
      </w:r>
    </w:p>
    <w:p w:rsidR="00B71B44" w:rsidRDefault="00BB7238" w:rsidP="00752154">
      <w:pPr>
        <w:spacing w:after="0" w:line="360" w:lineRule="auto"/>
        <w:jc w:val="both"/>
        <w:rPr>
          <w:rFonts w:ascii="Times New Roman" w:eastAsiaTheme="minorEastAsia" w:hAnsi="Times New Roman" w:cs="Times New Roman"/>
          <w:i/>
          <w:lang w:val="en-US"/>
        </w:rPr>
      </w:pPr>
      <m:oMathPara>
        <m:oMathParaPr>
          <m:jc m:val="left"/>
        </m:oMathParaPr>
        <m:oMath>
          <m:f>
            <m:fPr>
              <m:ctrlPr>
                <w:rPr>
                  <w:rFonts w:ascii="Cambria Math" w:eastAsiaTheme="minorEastAsia" w:hAnsi="Cambria Math" w:cs="Times New Roman"/>
                  <w:i/>
                  <w:lang w:val="en-US"/>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t+1</m:t>
                  </m:r>
                </m:sub>
              </m:sSub>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lang w:val="en-US"/>
                    </w:rPr>
                    <m:t>Α</m:t>
                  </m:r>
                </m:e>
                <m:sub>
                  <m:r>
                    <w:rPr>
                      <w:rFonts w:ascii="Cambria Math" w:eastAsiaTheme="minorEastAsia" w:hAnsi="Cambria Math" w:cs="Times New Roman"/>
                    </w:rPr>
                    <m:t>t</m:t>
                  </m:r>
                </m:sub>
              </m:sSub>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t</m:t>
                  </m:r>
                </m:sub>
              </m:sSub>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m:t>
                  </m:r>
                </m:sub>
              </m:sSub>
            </m:den>
          </m:f>
          <m:r>
            <m:rPr>
              <m:sty m:val="p"/>
            </m:rP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ln</m:t>
              </m:r>
            </m:fName>
            <m:e>
              <m:d>
                <m:dPr>
                  <m:ctrlPr>
                    <w:rPr>
                      <w:rFonts w:ascii="Cambria Math" w:hAnsi="Cambria Math" w:cs="Times New Roman"/>
                      <w:i/>
                    </w:rPr>
                  </m:ctrlPr>
                </m:dPr>
                <m:e>
                  <m:f>
                    <m:fPr>
                      <m:ctrlPr>
                        <w:rPr>
                          <w:rFonts w:ascii="Cambria Math"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t+1</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t</m:t>
                          </m:r>
                        </m:sub>
                      </m:sSub>
                    </m:den>
                  </m:f>
                  <m:f>
                    <m:fPr>
                      <m:ctrlPr>
                        <w:rPr>
                          <w:rFonts w:ascii="Cambria Math"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t+1</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m:t>
                          </m:r>
                        </m:sub>
                      </m:sSub>
                    </m:den>
                  </m:f>
                </m:e>
              </m:d>
              <m:ctrlPr>
                <w:rPr>
                  <w:rFonts w:ascii="Cambria Math" w:eastAsiaTheme="minorEastAsia" w:hAnsi="Cambria Math" w:cs="Times New Roman"/>
                  <w:i/>
                </w:rPr>
              </m:ctrlPr>
            </m:e>
          </m:func>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ln</m:t>
              </m:r>
            </m:fName>
            <m:e>
              <m:d>
                <m:dPr>
                  <m:ctrlPr>
                    <w:rPr>
                      <w:rFonts w:ascii="Cambria Math" w:hAnsi="Cambria Math" w:cs="Times New Roman"/>
                      <w:i/>
                    </w:rPr>
                  </m:ctrlPr>
                </m:dPr>
                <m:e>
                  <m:f>
                    <m:fPr>
                      <m:ctrlPr>
                        <w:rPr>
                          <w:rFonts w:ascii="Cambria Math"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t+1</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A</m:t>
                          </m:r>
                        </m:e>
                        <m:sub>
                          <m:r>
                            <w:rPr>
                              <w:rFonts w:ascii="Cambria Math" w:eastAsiaTheme="minorEastAsia" w:hAnsi="Cambria Math" w:cs="Times New Roman"/>
                            </w:rPr>
                            <m:t>t</m:t>
                          </m:r>
                        </m:sub>
                      </m:sSub>
                    </m:den>
                  </m:f>
                </m:e>
              </m:d>
              <m:ctrlPr>
                <w:rPr>
                  <w:rFonts w:ascii="Cambria Math" w:eastAsiaTheme="minorEastAsia" w:hAnsi="Cambria Math" w:cs="Times New Roman"/>
                  <w:i/>
                </w:rPr>
              </m:ctrlPr>
            </m:e>
          </m:func>
          <m:r>
            <w:rPr>
              <w:rFonts w:ascii="Cambria Math" w:eastAsiaTheme="minorEastAsia" w:hAnsi="Cambria Math" w:cs="Times New Roman"/>
            </w:rPr>
            <m:t>+</m:t>
          </m:r>
          <m:func>
            <m:funcPr>
              <m:ctrlPr>
                <w:rPr>
                  <w:rFonts w:ascii="Cambria Math" w:hAnsi="Cambria Math" w:cs="Times New Roman"/>
                </w:rPr>
              </m:ctrlPr>
            </m:funcPr>
            <m:fName>
              <m:r>
                <m:rPr>
                  <m:sty m:val="p"/>
                </m:rPr>
                <w:rPr>
                  <w:rFonts w:ascii="Cambria Math" w:hAnsi="Cambria Math" w:cs="Times New Roman"/>
                </w:rPr>
                <m:t>ln</m:t>
              </m:r>
            </m:fName>
            <m:e>
              <m:d>
                <m:dPr>
                  <m:ctrlPr>
                    <w:rPr>
                      <w:rFonts w:ascii="Cambria Math" w:hAnsi="Cambria Math" w:cs="Times New Roman"/>
                      <w:i/>
                    </w:rPr>
                  </m:ctrlPr>
                </m:dPr>
                <m:e>
                  <m:f>
                    <m:fPr>
                      <m:ctrlPr>
                        <w:rPr>
                          <w:rFonts w:ascii="Cambria Math"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t+1</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m:t>
                          </m:r>
                        </m:sub>
                      </m:sSub>
                    </m:den>
                  </m:f>
                </m:e>
              </m:d>
              <m:ctrlPr>
                <w:rPr>
                  <w:rFonts w:ascii="Cambria Math" w:eastAsiaTheme="minorEastAsia" w:hAnsi="Cambria Math" w:cs="Times New Roman"/>
                  <w:i/>
                </w:rPr>
              </m:ctrlPr>
            </m:e>
          </m:func>
          <m:groupChr>
            <m:groupChrPr>
              <m:chr m:val="→"/>
              <m:vertJc m:val="bot"/>
              <m:ctrlPr>
                <w:rPr>
                  <w:rFonts w:ascii="Cambria Math" w:eastAsiaTheme="minorEastAsia" w:hAnsi="Cambria Math" w:cs="Times New Roman"/>
                  <w:i/>
                </w:rPr>
              </m:ctrlPr>
            </m:groupChrPr>
            <m:e>
              <m:r>
                <w:rPr>
                  <w:rFonts w:ascii="Cambria Math" w:eastAsiaTheme="minorEastAsia" w:hAnsi="Cambria Math" w:cs="Times New Roman"/>
                </w:rPr>
                <m:t>(7,12)</m:t>
              </m:r>
            </m:e>
          </m:groupChr>
          <m:r>
            <w:rPr>
              <w:rFonts w:ascii="Cambria Math" w:eastAsiaTheme="minorEastAsia" w:hAnsi="Cambria Math" w:cs="Times New Roman"/>
            </w:rPr>
            <m:t>g+n</m:t>
          </m:r>
        </m:oMath>
      </m:oMathPara>
    </w:p>
    <w:p w:rsidR="00A7316E" w:rsidRPr="00A7316E" w:rsidRDefault="00A7316E" w:rsidP="00752154">
      <w:pPr>
        <w:spacing w:after="0" w:line="360" w:lineRule="auto"/>
        <w:jc w:val="both"/>
        <w:rPr>
          <w:rFonts w:ascii="Times New Roman" w:hAnsi="Times New Roman" w:cs="Times New Roman"/>
        </w:rPr>
      </w:pPr>
      <w:r>
        <w:rPr>
          <w:rFonts w:ascii="Times New Roman" w:eastAsiaTheme="minorEastAsia" w:hAnsi="Times New Roman" w:cs="Times New Roman"/>
        </w:rPr>
        <w:t>ή</w:t>
      </w:r>
    </w:p>
    <w:p w:rsidR="00A7316E" w:rsidRPr="00A7316E" w:rsidRDefault="00BB7238" w:rsidP="00B71B44">
      <w:pPr>
        <w:spacing w:after="0" w:line="360" w:lineRule="auto"/>
        <w:jc w:val="both"/>
        <w:rPr>
          <w:rFonts w:ascii="Times New Roman" w:eastAsiaTheme="minorEastAsia" w:hAnsi="Times New Roman" w:cs="Times New Roman"/>
          <w:i/>
        </w:rPr>
      </w:pPr>
      <m:oMathPara>
        <m:oMathParaPr>
          <m:jc m:val="left"/>
        </m:oMathParaPr>
        <m:oMath>
          <m:f>
            <m:fPr>
              <m:ctrlPr>
                <w:rPr>
                  <w:rFonts w:ascii="Cambria Math" w:eastAsiaTheme="minorEastAsia" w:hAnsi="Cambria Math" w:cs="Times New Roman"/>
                  <w:i/>
                  <w:lang w:val="en-US"/>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t+1</m:t>
                  </m:r>
                </m:sub>
              </m:sSub>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lang w:val="en-US"/>
                    </w:rPr>
                    <m:t>Α</m:t>
                  </m:r>
                </m:e>
                <m:sub>
                  <m:r>
                    <w:rPr>
                      <w:rFonts w:ascii="Cambria Math" w:eastAsiaTheme="minorEastAsia" w:hAnsi="Cambria Math" w:cs="Times New Roman"/>
                    </w:rPr>
                    <m:t>t</m:t>
                  </m:r>
                </m:sub>
              </m:sSub>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t</m:t>
                  </m:r>
                </m:sub>
              </m:sSub>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m:t>
                  </m:r>
                </m:sub>
              </m:sSub>
            </m:den>
          </m:f>
          <m:r>
            <w:rPr>
              <w:rFonts w:ascii="Cambria Math" w:eastAsiaTheme="minorEastAsia" w:hAnsi="Cambria Math" w:cs="Times New Roman"/>
              <w:lang w:val="en-US"/>
            </w:rPr>
            <m:t>=g+n→</m:t>
          </m:r>
          <m:sSub>
            <m:sSubPr>
              <m:ctrlPr>
                <w:rPr>
                  <w:rFonts w:ascii="Cambria Math" w:eastAsiaTheme="minorEastAsia" w:hAnsi="Cambria Math" w:cs="Times New Roman"/>
                  <w:i/>
                </w:rPr>
              </m:ctrlPr>
            </m:sSubPr>
            <m:e>
              <m:r>
                <w:rPr>
                  <w:rFonts w:ascii="Cambria Math" w:eastAsiaTheme="minorEastAsia" w:hAnsi="Cambria Math" w:cs="Times New Roman"/>
                  <w:lang w:val="en-US"/>
                </w:rPr>
                <m:t>Α</m:t>
              </m:r>
            </m:e>
            <m:sub>
              <m:r>
                <w:rPr>
                  <w:rFonts w:ascii="Cambria Math" w:eastAsiaTheme="minorEastAsia" w:hAnsi="Cambria Math" w:cs="Times New Roman"/>
                </w:rPr>
                <m:t>t+1</m:t>
              </m:r>
            </m:sub>
          </m:sSub>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t+1</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g+n+1</m:t>
              </m:r>
            </m:e>
          </m:d>
          <m:sSub>
            <m:sSubPr>
              <m:ctrlPr>
                <w:rPr>
                  <w:rFonts w:ascii="Cambria Math" w:eastAsiaTheme="minorEastAsia" w:hAnsi="Cambria Math" w:cs="Times New Roman"/>
                  <w:i/>
                </w:rPr>
              </m:ctrlPr>
            </m:sSubPr>
            <m:e>
              <m:r>
                <w:rPr>
                  <w:rFonts w:ascii="Cambria Math" w:eastAsiaTheme="minorEastAsia" w:hAnsi="Cambria Math" w:cs="Times New Roman"/>
                  <w:lang w:val="en-US"/>
                </w:rPr>
                <m:t>Α</m:t>
              </m:r>
            </m:e>
            <m:sub>
              <m:r>
                <w:rPr>
                  <w:rFonts w:ascii="Cambria Math" w:eastAsiaTheme="minorEastAsia" w:hAnsi="Cambria Math" w:cs="Times New Roman"/>
                </w:rPr>
                <m:t>t</m:t>
              </m:r>
            </m:sub>
          </m:sSub>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m:t>
              </m:r>
            </m:sub>
          </m:sSub>
          <m:r>
            <w:rPr>
              <w:rFonts w:ascii="Cambria Math" w:eastAsiaTheme="minorEastAsia" w:hAnsi="Cambria Math" w:cs="Times New Roman"/>
            </w:rPr>
            <m:t xml:space="preserve">                                                                    (13)</m:t>
          </m:r>
        </m:oMath>
      </m:oMathPara>
    </w:p>
    <w:p w:rsidR="00A7316E" w:rsidRDefault="00A7316E" w:rsidP="00B71B44">
      <w:pPr>
        <w:spacing w:after="0" w:line="360" w:lineRule="auto"/>
        <w:jc w:val="both"/>
        <w:rPr>
          <w:rFonts w:ascii="Times New Roman" w:eastAsiaTheme="minorEastAsia" w:hAnsi="Times New Roman" w:cs="Times New Roman"/>
          <w:lang w:val="en-US"/>
        </w:rPr>
      </w:pPr>
    </w:p>
    <w:p w:rsidR="00B71B44" w:rsidRDefault="00B71B44" w:rsidP="00B71B4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Διαιρώντας τη σχέση (6) με τον αριθμό των εργαζομένων επί την τεχνολογία (αποτελεσματική εργασία), λαμβάνουμε την ακόλουθη σχέση:</w:t>
      </w:r>
    </w:p>
    <w:p w:rsidR="00B71B44" w:rsidRPr="001E0B3B" w:rsidRDefault="00BB7238" w:rsidP="00B71B44">
      <w:pPr>
        <w:spacing w:after="0" w:line="360" w:lineRule="auto"/>
        <w:jc w:val="both"/>
        <w:rPr>
          <w:rFonts w:ascii="Times New Roman" w:eastAsiaTheme="minorEastAsia" w:hAnsi="Times New Roman" w:cs="Times New Roman"/>
        </w:rPr>
      </w:pPr>
      <m:oMathPara>
        <m:oMathParaPr>
          <m:jc m:val="left"/>
        </m:oMathParaPr>
        <m:oMath>
          <m:f>
            <m:fPr>
              <m:ctrlPr>
                <w:rPr>
                  <w:rFonts w:ascii="Cambria Math" w:eastAsiaTheme="minorEastAsia" w:hAnsi="Cambria Math" w:cs="Times New Roman"/>
                  <w:i/>
                </w:rPr>
              </m:ctrlPr>
            </m:fPr>
            <m:num>
              <m:r>
                <w:rPr>
                  <w:rFonts w:ascii="Cambria Math" w:eastAsiaTheme="minorEastAsia" w:hAnsi="Cambria Math" w:cs="Times New Roman"/>
                </w:rPr>
                <m:t>Δ</m:t>
              </m:r>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lang w:val="en-US"/>
                    </w:rPr>
                    <m:t>Α</m:t>
                  </m:r>
                </m:e>
                <m:sub>
                  <m:r>
                    <w:rPr>
                      <w:rFonts w:ascii="Cambria Math" w:eastAsiaTheme="minorEastAsia" w:hAnsi="Cambria Math" w:cs="Times New Roman"/>
                    </w:rPr>
                    <m:t>t</m:t>
                  </m:r>
                </m:sub>
              </m:sSub>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m:t>
                  </m:r>
                </m:sub>
              </m:sSub>
            </m:den>
          </m:f>
          <m:r>
            <w:rPr>
              <w:rFonts w:ascii="Cambria Math" w:eastAsiaTheme="minorEastAsia" w:hAnsi="Cambria Math" w:cs="Times New Roman"/>
            </w:rPr>
            <m:t>=</m:t>
          </m:r>
          <m:r>
            <w:rPr>
              <w:rFonts w:ascii="Cambria Math" w:eastAsiaTheme="minorEastAsia" w:hAnsi="Cambria Math" w:cs="Times New Roman"/>
              <w:lang w:val="en-US"/>
            </w:rPr>
            <m:t>s</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lang w:val="en-US"/>
                    </w:rPr>
                    <m:t>Α</m:t>
                  </m:r>
                </m:e>
                <m:sub>
                  <m:r>
                    <w:rPr>
                      <w:rFonts w:ascii="Cambria Math" w:eastAsiaTheme="minorEastAsia" w:hAnsi="Cambria Math" w:cs="Times New Roman"/>
                    </w:rPr>
                    <m:t>t</m:t>
                  </m:r>
                </m:sub>
              </m:sSub>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m:t>
                  </m:r>
                </m:sub>
              </m:sSub>
            </m:den>
          </m:f>
          <m:r>
            <w:rPr>
              <w:rFonts w:ascii="Cambria Math" w:eastAsiaTheme="minorEastAsia" w:hAnsi="Cambria Math" w:cs="Times New Roman"/>
            </w:rPr>
            <m:t>-δ</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Κ</m:t>
                  </m:r>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lang w:val="en-US"/>
                    </w:rPr>
                    <m:t>Α</m:t>
                  </m:r>
                </m:e>
                <m:sub>
                  <m:r>
                    <w:rPr>
                      <w:rFonts w:ascii="Cambria Math" w:eastAsiaTheme="minorEastAsia" w:hAnsi="Cambria Math" w:cs="Times New Roman"/>
                    </w:rPr>
                    <m:t>t</m:t>
                  </m:r>
                </m:sub>
              </m:sSub>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m:t>
                  </m:r>
                </m:sub>
              </m:sSub>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t+1</m:t>
                  </m:r>
                </m:sub>
              </m:sSub>
            </m:num>
            <m:den>
              <m:sSub>
                <m:sSubPr>
                  <m:ctrlPr>
                    <w:rPr>
                      <w:rFonts w:ascii="Cambria Math" w:eastAsiaTheme="minorEastAsia" w:hAnsi="Cambria Math" w:cs="Times New Roman"/>
                      <w:i/>
                    </w:rPr>
                  </m:ctrlPr>
                </m:sSubPr>
                <m:e>
                  <m:r>
                    <w:rPr>
                      <w:rFonts w:ascii="Cambria Math" w:eastAsiaTheme="minorEastAsia" w:hAnsi="Cambria Math" w:cs="Times New Roman"/>
                      <w:lang w:val="en-US"/>
                    </w:rPr>
                    <m:t>Α</m:t>
                  </m:r>
                </m:e>
                <m:sub>
                  <m:r>
                    <w:rPr>
                      <w:rFonts w:ascii="Cambria Math" w:eastAsiaTheme="minorEastAsia" w:hAnsi="Cambria Math" w:cs="Times New Roman"/>
                    </w:rPr>
                    <m:t>t</m:t>
                  </m:r>
                </m:sub>
              </m:sSub>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m:t>
                  </m:r>
                </m:sub>
              </m:sSub>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lang w:val="en-US"/>
                    </w:rPr>
                    <m:t>K</m:t>
                  </m:r>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lang w:val="en-US"/>
                    </w:rPr>
                    <m:t>Α</m:t>
                  </m:r>
                </m:e>
                <m:sub>
                  <m:r>
                    <w:rPr>
                      <w:rFonts w:ascii="Cambria Math" w:eastAsiaTheme="minorEastAsia" w:hAnsi="Cambria Math" w:cs="Times New Roman"/>
                    </w:rPr>
                    <m:t>t</m:t>
                  </m:r>
                </m:sub>
              </m:sSub>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m:t>
                  </m:r>
                </m:sub>
              </m:sSub>
            </m:den>
          </m:f>
          <m:r>
            <w:rPr>
              <w:rFonts w:ascii="Cambria Math" w:eastAsiaTheme="minorEastAsia" w:hAnsi="Cambria Math" w:cs="Times New Roman"/>
            </w:rPr>
            <m:t>=</m:t>
          </m:r>
          <m:r>
            <w:rPr>
              <w:rFonts w:ascii="Cambria Math" w:eastAsiaTheme="minorEastAsia" w:hAnsi="Cambria Math" w:cs="Times New Roman"/>
              <w:lang w:val="en-US"/>
            </w:rPr>
            <m:t>s</m:t>
          </m:r>
          <m:sSubSup>
            <m:sSubSupPr>
              <m:ctrlPr>
                <w:rPr>
                  <w:rFonts w:ascii="Cambria Math" w:eastAsiaTheme="minorEastAsia" w:hAnsi="Cambria Math" w:cs="Times New Roman"/>
                  <w:i/>
                  <w:lang w:val="en-US"/>
                </w:rPr>
              </m:ctrlPr>
            </m:sSubSupPr>
            <m:e>
              <m:r>
                <w:rPr>
                  <w:rFonts w:ascii="Cambria Math" w:eastAsiaTheme="minorEastAsia" w:hAnsi="Cambria Math" w:cs="Times New Roman"/>
                  <w:lang w:val="en-US"/>
                </w:rPr>
                <m:t>y</m:t>
              </m:r>
            </m:e>
            <m:sub>
              <m:r>
                <w:rPr>
                  <w:rFonts w:ascii="Cambria Math" w:eastAsiaTheme="minorEastAsia" w:hAnsi="Cambria Math" w:cs="Times New Roman"/>
                  <w:lang w:val="en-US"/>
                </w:rPr>
                <m:t>t</m:t>
              </m:r>
            </m:sub>
            <m:sup>
              <m:r>
                <w:rPr>
                  <w:rFonts w:ascii="Cambria Math" w:eastAsiaTheme="minorEastAsia" w:hAnsi="Cambria Math" w:cs="Times New Roman"/>
                  <w:lang w:val="en-US"/>
                </w:rPr>
                <m:t>'</m:t>
              </m:r>
            </m:sup>
          </m:sSubSup>
          <m:r>
            <w:rPr>
              <w:rFonts w:ascii="Cambria Math" w:eastAsiaTheme="minorEastAsia" w:hAnsi="Cambria Math" w:cs="Times New Roman"/>
            </w:rPr>
            <m:t>-δ</m:t>
          </m:r>
          <m:sSubSup>
            <m:sSubSupPr>
              <m:ctrlPr>
                <w:rPr>
                  <w:rFonts w:ascii="Cambria Math" w:eastAsiaTheme="minorEastAsia" w:hAnsi="Cambria Math" w:cs="Times New Roman"/>
                  <w:i/>
                  <w:lang w:val="en-US"/>
                </w:rPr>
              </m:ctrlPr>
            </m:sSubSupPr>
            <m:e>
              <m:r>
                <w:rPr>
                  <w:rFonts w:ascii="Cambria Math" w:eastAsiaTheme="minorEastAsia" w:hAnsi="Cambria Math" w:cs="Times New Roman"/>
                  <w:lang w:val="en-US"/>
                </w:rPr>
                <m:t>k</m:t>
              </m:r>
            </m:e>
            <m:sub>
              <m:r>
                <w:rPr>
                  <w:rFonts w:ascii="Cambria Math" w:eastAsiaTheme="minorEastAsia" w:hAnsi="Cambria Math" w:cs="Times New Roman"/>
                  <w:lang w:val="en-US"/>
                </w:rPr>
                <m:t>t</m:t>
              </m:r>
            </m:sub>
            <m:sup>
              <m:r>
                <w:rPr>
                  <w:rFonts w:ascii="Cambria Math" w:eastAsiaTheme="minorEastAsia" w:hAnsi="Cambria Math" w:cs="Times New Roman"/>
                  <w:lang w:val="en-US"/>
                </w:rPr>
                <m:t>'</m:t>
              </m:r>
            </m:sup>
          </m:sSubSup>
          <m:box>
            <m:boxPr>
              <m:opEmu m:val="on"/>
              <m:ctrlPr>
                <w:rPr>
                  <w:rFonts w:ascii="Cambria Math" w:eastAsiaTheme="minorEastAsia" w:hAnsi="Cambria Math" w:cs="Times New Roman"/>
                  <w:i/>
                </w:rPr>
              </m:ctrlPr>
            </m:boxPr>
            <m:e>
              <m:groupChr>
                <m:groupChrPr>
                  <m:chr m:val="→"/>
                  <m:vertJc m:val="bot"/>
                  <m:ctrlPr>
                    <w:rPr>
                      <w:rFonts w:ascii="Cambria Math" w:eastAsiaTheme="minorEastAsia" w:hAnsi="Cambria Math" w:cs="Times New Roman"/>
                      <w:i/>
                    </w:rPr>
                  </m:ctrlPr>
                </m:groupChrPr>
                <m:e>
                  <m:r>
                    <w:rPr>
                      <w:rFonts w:ascii="Cambria Math" w:eastAsiaTheme="minorEastAsia" w:hAnsi="Cambria Math" w:cs="Times New Roman"/>
                    </w:rPr>
                    <m:t>(13)</m:t>
                  </m:r>
                </m:e>
              </m:groupChr>
            </m:e>
          </m:box>
          <m:r>
            <w:rPr>
              <w:rFonts w:ascii="Cambria Math" w:eastAsiaTheme="minorEastAsia" w:hAnsi="Cambria Math" w:cs="Times New Roman"/>
            </w:rPr>
            <m:t xml:space="preserve"> (n+g+1)</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t+1</m:t>
                  </m:r>
                </m:sub>
              </m:sSub>
            </m:num>
            <m:den>
              <m:sSub>
                <m:sSubPr>
                  <m:ctrlPr>
                    <w:rPr>
                      <w:rFonts w:ascii="Cambria Math" w:eastAsiaTheme="minorEastAsia" w:hAnsi="Cambria Math" w:cs="Times New Roman"/>
                      <w:i/>
                    </w:rPr>
                  </m:ctrlPr>
                </m:sSubPr>
                <m:e>
                  <m:r>
                    <w:rPr>
                      <w:rFonts w:ascii="Cambria Math" w:eastAsiaTheme="minorEastAsia" w:hAnsi="Cambria Math" w:cs="Times New Roman"/>
                      <w:lang w:val="en-US"/>
                    </w:rPr>
                    <m:t>Α</m:t>
                  </m:r>
                </m:e>
                <m:sub>
                  <m:r>
                    <w:rPr>
                      <w:rFonts w:ascii="Cambria Math" w:eastAsiaTheme="minorEastAsia" w:hAnsi="Cambria Math" w:cs="Times New Roman"/>
                    </w:rPr>
                    <m:t>t+1</m:t>
                  </m:r>
                </m:sub>
              </m:sSub>
              <m:sSub>
                <m:sSubPr>
                  <m:ctrlPr>
                    <w:rPr>
                      <w:rFonts w:ascii="Cambria Math" w:eastAsiaTheme="minorEastAsia" w:hAnsi="Cambria Math" w:cs="Times New Roman"/>
                      <w:i/>
                    </w:rPr>
                  </m:ctrlPr>
                </m:sSubPr>
                <m:e>
                  <m:r>
                    <w:rPr>
                      <w:rFonts w:ascii="Cambria Math" w:eastAsiaTheme="minorEastAsia" w:hAnsi="Cambria Math" w:cs="Times New Roman"/>
                      <w:lang w:val="en-US"/>
                    </w:rPr>
                    <m:t>L</m:t>
                  </m:r>
                </m:e>
                <m:sub>
                  <m:r>
                    <w:rPr>
                      <w:rFonts w:ascii="Cambria Math" w:eastAsiaTheme="minorEastAsia" w:hAnsi="Cambria Math" w:cs="Times New Roman"/>
                    </w:rPr>
                    <m:t>t+1</m:t>
                  </m:r>
                </m:sub>
              </m:sSub>
            </m:den>
          </m:f>
          <m:r>
            <w:rPr>
              <w:rFonts w:ascii="Cambria Math" w:eastAsiaTheme="minorEastAsia" w:hAnsi="Cambria Math" w:cs="Times New Roman"/>
            </w:rPr>
            <m:t>-</m:t>
          </m:r>
          <m:sSubSup>
            <m:sSubSupPr>
              <m:ctrlPr>
                <w:rPr>
                  <w:rFonts w:ascii="Cambria Math" w:eastAsiaTheme="minorEastAsia" w:hAnsi="Cambria Math" w:cs="Times New Roman"/>
                  <w:i/>
                  <w:lang w:val="en-US"/>
                </w:rPr>
              </m:ctrlPr>
            </m:sSubSupPr>
            <m:e>
              <m:r>
                <w:rPr>
                  <w:rFonts w:ascii="Cambria Math" w:eastAsiaTheme="minorEastAsia" w:hAnsi="Cambria Math" w:cs="Times New Roman"/>
                  <w:lang w:val="en-US"/>
                </w:rPr>
                <m:t>k</m:t>
              </m:r>
            </m:e>
            <m:sub>
              <m:r>
                <w:rPr>
                  <w:rFonts w:ascii="Cambria Math" w:eastAsiaTheme="minorEastAsia" w:hAnsi="Cambria Math" w:cs="Times New Roman"/>
                  <w:lang w:val="en-US"/>
                </w:rPr>
                <m:t>t</m:t>
              </m:r>
            </m:sub>
            <m:sup>
              <m:r>
                <w:rPr>
                  <w:rFonts w:ascii="Cambria Math" w:eastAsiaTheme="minorEastAsia" w:hAnsi="Cambria Math" w:cs="Times New Roman"/>
                  <w:lang w:val="en-US"/>
                </w:rPr>
                <m:t>'</m:t>
              </m:r>
            </m:sup>
          </m:sSubSup>
          <m:r>
            <w:rPr>
              <w:rFonts w:ascii="Cambria Math" w:eastAsiaTheme="minorEastAsia" w:hAnsi="Cambria Math" w:cs="Times New Roman"/>
            </w:rPr>
            <m:t>=</m:t>
          </m:r>
          <m:r>
            <w:rPr>
              <w:rFonts w:ascii="Cambria Math" w:eastAsiaTheme="minorEastAsia" w:hAnsi="Cambria Math" w:cs="Times New Roman"/>
              <w:lang w:val="en-US"/>
            </w:rPr>
            <m:t>s</m:t>
          </m:r>
          <m:sSubSup>
            <m:sSubSupPr>
              <m:ctrlPr>
                <w:rPr>
                  <w:rFonts w:ascii="Cambria Math" w:eastAsiaTheme="minorEastAsia" w:hAnsi="Cambria Math" w:cs="Times New Roman"/>
                  <w:i/>
                  <w:lang w:val="en-US"/>
                </w:rPr>
              </m:ctrlPr>
            </m:sSubSupPr>
            <m:e>
              <m:r>
                <w:rPr>
                  <w:rFonts w:ascii="Cambria Math" w:eastAsiaTheme="minorEastAsia" w:hAnsi="Cambria Math" w:cs="Times New Roman"/>
                  <w:lang w:val="en-US"/>
                </w:rPr>
                <m:t>y</m:t>
              </m:r>
            </m:e>
            <m:sub>
              <m:r>
                <w:rPr>
                  <w:rFonts w:ascii="Cambria Math" w:eastAsiaTheme="minorEastAsia" w:hAnsi="Cambria Math" w:cs="Times New Roman"/>
                  <w:lang w:val="en-US"/>
                </w:rPr>
                <m:t>t</m:t>
              </m:r>
            </m:sub>
            <m:sup>
              <m:r>
                <w:rPr>
                  <w:rFonts w:ascii="Cambria Math" w:eastAsiaTheme="minorEastAsia" w:hAnsi="Cambria Math" w:cs="Times New Roman"/>
                  <w:lang w:val="en-US"/>
                </w:rPr>
                <m:t>'</m:t>
              </m:r>
            </m:sup>
          </m:sSubSup>
          <m:r>
            <w:rPr>
              <w:rFonts w:ascii="Cambria Math" w:eastAsiaTheme="minorEastAsia" w:hAnsi="Cambria Math" w:cs="Times New Roman"/>
            </w:rPr>
            <m:t>-δ</m:t>
          </m:r>
          <m:sSubSup>
            <m:sSubSupPr>
              <m:ctrlPr>
                <w:rPr>
                  <w:rFonts w:ascii="Cambria Math" w:eastAsiaTheme="minorEastAsia" w:hAnsi="Cambria Math" w:cs="Times New Roman"/>
                  <w:i/>
                  <w:lang w:val="en-US"/>
                </w:rPr>
              </m:ctrlPr>
            </m:sSubSupPr>
            <m:e>
              <m:r>
                <w:rPr>
                  <w:rFonts w:ascii="Cambria Math" w:eastAsiaTheme="minorEastAsia" w:hAnsi="Cambria Math" w:cs="Times New Roman"/>
                  <w:lang w:val="en-US"/>
                </w:rPr>
                <m:t>k</m:t>
              </m:r>
            </m:e>
            <m:sub>
              <m:r>
                <w:rPr>
                  <w:rFonts w:ascii="Cambria Math" w:eastAsiaTheme="minorEastAsia" w:hAnsi="Cambria Math" w:cs="Times New Roman"/>
                  <w:lang w:val="en-US"/>
                </w:rPr>
                <m:t>t</m:t>
              </m:r>
            </m:sub>
            <m:sup>
              <m:r>
                <w:rPr>
                  <w:rFonts w:ascii="Cambria Math" w:eastAsiaTheme="minorEastAsia" w:hAnsi="Cambria Math" w:cs="Times New Roman"/>
                  <w:lang w:val="en-US"/>
                </w:rPr>
                <m:t>'</m:t>
              </m:r>
            </m:sup>
          </m:sSubSup>
        </m:oMath>
      </m:oMathPara>
    </w:p>
    <w:p w:rsidR="00B71B44" w:rsidRDefault="00B71B44" w:rsidP="00B71B4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ή</w:t>
      </w:r>
    </w:p>
    <w:p w:rsidR="00B71B44" w:rsidRDefault="00BB7238" w:rsidP="00B71B44">
      <w:pPr>
        <w:spacing w:after="0" w:line="360" w:lineRule="auto"/>
        <w:jc w:val="both"/>
        <w:rPr>
          <w:rFonts w:ascii="Times New Roman" w:eastAsiaTheme="minorEastAsia" w:hAnsi="Times New Roman" w:cs="Times New Roman"/>
          <w:i/>
          <w:lang w:val="en-US"/>
        </w:rPr>
      </w:pPr>
      <m:oMathPara>
        <m:oMathParaPr>
          <m:jc m:val="left"/>
        </m:oMathParaPr>
        <m:oMath>
          <m:sSubSup>
            <m:sSubSupPr>
              <m:ctrlPr>
                <w:rPr>
                  <w:rFonts w:ascii="Cambria Math" w:eastAsiaTheme="minorEastAsia" w:hAnsi="Cambria Math" w:cs="Times New Roman"/>
                  <w:i/>
                  <w:lang w:val="en-US"/>
                </w:rPr>
              </m:ctrlPr>
            </m:sSubSupPr>
            <m:e>
              <m:r>
                <w:rPr>
                  <w:rFonts w:ascii="Cambria Math" w:eastAsiaTheme="minorEastAsia" w:hAnsi="Cambria Math" w:cs="Times New Roman"/>
                  <w:lang w:val="en-US"/>
                </w:rPr>
                <m:t>k</m:t>
              </m:r>
            </m:e>
            <m:sub>
              <m:r>
                <w:rPr>
                  <w:rFonts w:ascii="Cambria Math" w:eastAsiaTheme="minorEastAsia" w:hAnsi="Cambria Math" w:cs="Times New Roman"/>
                  <w:lang w:val="en-US"/>
                </w:rPr>
                <m:t>t+1</m:t>
              </m:r>
            </m:sub>
            <m:sup>
              <m:r>
                <w:rPr>
                  <w:rFonts w:ascii="Cambria Math" w:eastAsiaTheme="minorEastAsia" w:hAnsi="Cambria Math" w:cs="Times New Roman"/>
                  <w:lang w:val="en-US"/>
                </w:rPr>
                <m:t>'</m:t>
              </m:r>
            </m:sup>
          </m:sSubSup>
          <m:r>
            <w:rPr>
              <w:rFonts w:ascii="Cambria Math" w:eastAsiaTheme="minorEastAsia" w:hAnsi="Cambria Math" w:cs="Times New Roman"/>
            </w:rPr>
            <m:t>=</m:t>
          </m:r>
          <m:f>
            <m:fPr>
              <m:ctrlPr>
                <w:rPr>
                  <w:rFonts w:ascii="Cambria Math" w:eastAsiaTheme="minorEastAsia" w:hAnsi="Cambria Math" w:cs="Times New Roman"/>
                  <w:i/>
                </w:rPr>
              </m:ctrlPr>
            </m:fPr>
            <m:num>
              <m:d>
                <m:dPr>
                  <m:ctrlPr>
                    <w:rPr>
                      <w:rFonts w:ascii="Cambria Math" w:eastAsiaTheme="minorEastAsia" w:hAnsi="Cambria Math" w:cs="Times New Roman"/>
                      <w:i/>
                    </w:rPr>
                  </m:ctrlPr>
                </m:dPr>
                <m:e>
                  <m:r>
                    <w:rPr>
                      <w:rFonts w:ascii="Cambria Math" w:eastAsiaTheme="minorEastAsia" w:hAnsi="Cambria Math" w:cs="Times New Roman"/>
                    </w:rPr>
                    <m:t>1-δ</m:t>
                  </m:r>
                </m:e>
              </m:d>
            </m:num>
            <m:den>
              <m:r>
                <w:rPr>
                  <w:rFonts w:ascii="Cambria Math" w:eastAsiaTheme="minorEastAsia" w:hAnsi="Cambria Math" w:cs="Times New Roman"/>
                </w:rPr>
                <m:t>(n+g+1)</m:t>
              </m:r>
            </m:den>
          </m:f>
          <m:sSubSup>
            <m:sSubSupPr>
              <m:ctrlPr>
                <w:rPr>
                  <w:rFonts w:ascii="Cambria Math" w:eastAsiaTheme="minorEastAsia" w:hAnsi="Cambria Math" w:cs="Times New Roman"/>
                  <w:i/>
                  <w:lang w:val="en-US"/>
                </w:rPr>
              </m:ctrlPr>
            </m:sSubSupPr>
            <m:e>
              <m:r>
                <w:rPr>
                  <w:rFonts w:ascii="Cambria Math" w:eastAsiaTheme="minorEastAsia" w:hAnsi="Cambria Math" w:cs="Times New Roman"/>
                  <w:lang w:val="en-US"/>
                </w:rPr>
                <m:t>k</m:t>
              </m:r>
            </m:e>
            <m:sub>
              <m:r>
                <w:rPr>
                  <w:rFonts w:ascii="Cambria Math" w:eastAsiaTheme="minorEastAsia" w:hAnsi="Cambria Math" w:cs="Times New Roman"/>
                  <w:lang w:val="en-US"/>
                </w:rPr>
                <m:t>t</m:t>
              </m:r>
            </m:sub>
            <m:sup>
              <m:r>
                <w:rPr>
                  <w:rFonts w:ascii="Cambria Math" w:eastAsiaTheme="minorEastAsia" w:hAnsi="Cambria Math" w:cs="Times New Roman"/>
                  <w:lang w:val="en-US"/>
                </w:rPr>
                <m:t>'</m:t>
              </m:r>
            </m:sup>
          </m:sSub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lang w:val="en-US"/>
                </w:rPr>
                <m:t>s</m:t>
              </m:r>
            </m:num>
            <m:den>
              <m:r>
                <w:rPr>
                  <w:rFonts w:ascii="Cambria Math" w:eastAsiaTheme="minorEastAsia" w:hAnsi="Cambria Math" w:cs="Times New Roman"/>
                </w:rPr>
                <m:t>(n+g+1)</m:t>
              </m:r>
            </m:den>
          </m:f>
          <m:sSubSup>
            <m:sSubSupPr>
              <m:ctrlPr>
                <w:rPr>
                  <w:rFonts w:ascii="Cambria Math" w:eastAsiaTheme="minorEastAsia" w:hAnsi="Cambria Math" w:cs="Times New Roman"/>
                  <w:i/>
                  <w:lang w:val="en-US"/>
                </w:rPr>
              </m:ctrlPr>
            </m:sSubSupPr>
            <m:e>
              <m:r>
                <w:rPr>
                  <w:rFonts w:ascii="Cambria Math" w:eastAsiaTheme="minorEastAsia" w:hAnsi="Cambria Math" w:cs="Times New Roman"/>
                  <w:lang w:val="en-US"/>
                </w:rPr>
                <m:t>y</m:t>
              </m:r>
            </m:e>
            <m:sub>
              <m:r>
                <w:rPr>
                  <w:rFonts w:ascii="Cambria Math" w:eastAsiaTheme="minorEastAsia" w:hAnsi="Cambria Math" w:cs="Times New Roman"/>
                  <w:lang w:val="en-US"/>
                </w:rPr>
                <m:t>t</m:t>
              </m:r>
            </m:sub>
            <m:sup>
              <m:r>
                <w:rPr>
                  <w:rFonts w:ascii="Cambria Math" w:eastAsiaTheme="minorEastAsia" w:hAnsi="Cambria Math" w:cs="Times New Roman"/>
                  <w:lang w:val="en-US"/>
                </w:rPr>
                <m:t>'</m:t>
              </m:r>
            </m:sup>
          </m:sSubSup>
          <m:r>
            <w:rPr>
              <w:rFonts w:ascii="Cambria Math" w:eastAsiaTheme="minorEastAsia" w:hAnsi="Cambria Math" w:cs="Times New Roman"/>
            </w:rPr>
            <m:t xml:space="preserve">                                                                                                       (14)</m:t>
          </m:r>
        </m:oMath>
      </m:oMathPara>
    </w:p>
    <w:p w:rsidR="00B71B44" w:rsidRDefault="00B71B44" w:rsidP="00B71B4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Όπου </w:t>
      </w:r>
      <m:oMath>
        <m:sSubSup>
          <m:sSubSupPr>
            <m:ctrlPr>
              <w:rPr>
                <w:rFonts w:ascii="Cambria Math" w:eastAsiaTheme="minorEastAsia" w:hAnsi="Cambria Math" w:cs="Times New Roman"/>
                <w:i/>
                <w:lang w:val="en-US"/>
              </w:rPr>
            </m:ctrlPr>
          </m:sSubSupPr>
          <m:e>
            <m:r>
              <w:rPr>
                <w:rFonts w:ascii="Cambria Math" w:eastAsiaTheme="minorEastAsia" w:hAnsi="Cambria Math" w:cs="Times New Roman"/>
                <w:lang w:val="en-US"/>
              </w:rPr>
              <m:t>k</m:t>
            </m:r>
          </m:e>
          <m:sub>
            <m:r>
              <w:rPr>
                <w:rFonts w:ascii="Cambria Math" w:eastAsiaTheme="minorEastAsia" w:hAnsi="Cambria Math" w:cs="Times New Roman"/>
                <w:lang w:val="en-US"/>
              </w:rPr>
              <m:t>t</m:t>
            </m:r>
          </m:sub>
          <m:sup>
            <m:r>
              <w:rPr>
                <w:rFonts w:ascii="Cambria Math" w:eastAsiaTheme="minorEastAsia" w:hAnsi="Cambria Math" w:cs="Times New Roman"/>
              </w:rPr>
              <m:t>'</m:t>
            </m:r>
          </m:sup>
        </m:sSubSup>
      </m:oMath>
      <w:r>
        <w:rPr>
          <w:rFonts w:ascii="Times New Roman" w:eastAsiaTheme="minorEastAsia" w:hAnsi="Times New Roman" w:cs="Times New Roman"/>
        </w:rPr>
        <w:t xml:space="preserve"> και </w:t>
      </w:r>
      <m:oMath>
        <m:sSubSup>
          <m:sSubSupPr>
            <m:ctrlPr>
              <w:rPr>
                <w:rFonts w:ascii="Cambria Math" w:eastAsiaTheme="minorEastAsia" w:hAnsi="Cambria Math" w:cs="Times New Roman"/>
                <w:i/>
                <w:lang w:val="en-US"/>
              </w:rPr>
            </m:ctrlPr>
          </m:sSubSupPr>
          <m:e>
            <m:r>
              <w:rPr>
                <w:rFonts w:ascii="Cambria Math" w:eastAsiaTheme="minorEastAsia" w:hAnsi="Cambria Math" w:cs="Times New Roman"/>
                <w:lang w:val="en-US"/>
              </w:rPr>
              <m:t>y</m:t>
            </m:r>
          </m:e>
          <m:sub>
            <m:r>
              <w:rPr>
                <w:rFonts w:ascii="Cambria Math" w:eastAsiaTheme="minorEastAsia" w:hAnsi="Cambria Math" w:cs="Times New Roman"/>
                <w:lang w:val="en-US"/>
              </w:rPr>
              <m:t>t</m:t>
            </m:r>
          </m:sub>
          <m:sup>
            <m:r>
              <w:rPr>
                <w:rFonts w:ascii="Cambria Math" w:eastAsiaTheme="minorEastAsia" w:hAnsi="Cambria Math" w:cs="Times New Roman"/>
              </w:rPr>
              <m:t>'</m:t>
            </m:r>
          </m:sup>
        </m:sSubSup>
      </m:oMath>
      <w:r w:rsidRPr="00AD79D4">
        <w:rPr>
          <w:rFonts w:ascii="Times New Roman" w:eastAsiaTheme="minorEastAsia" w:hAnsi="Times New Roman" w:cs="Times New Roman"/>
        </w:rPr>
        <w:t xml:space="preserve"> </w:t>
      </w:r>
      <w:r>
        <w:rPr>
          <w:rFonts w:ascii="Times New Roman" w:eastAsiaTheme="minorEastAsia" w:hAnsi="Times New Roman" w:cs="Times New Roman"/>
        </w:rPr>
        <w:t>το κεφάλαιο και το προϊόν ανά αποτελεσματική εργασία, αντίστοιχα.</w:t>
      </w:r>
    </w:p>
    <w:p w:rsidR="00B71B44" w:rsidRDefault="00B71B44" w:rsidP="00B71B44">
      <w:pPr>
        <w:spacing w:after="0" w:line="360" w:lineRule="auto"/>
        <w:jc w:val="both"/>
        <w:rPr>
          <w:rFonts w:ascii="Times New Roman" w:eastAsiaTheme="minorEastAsia" w:hAnsi="Times New Roman" w:cs="Times New Roman"/>
        </w:rPr>
      </w:pPr>
    </w:p>
    <w:p w:rsidR="00B71B44" w:rsidRDefault="00B71B44" w:rsidP="00B71B4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Σε κατάσταση ισορροπίας ισχύει ότι: </w:t>
      </w:r>
      <m:oMath>
        <m:sSubSup>
          <m:sSubSupPr>
            <m:ctrlPr>
              <w:rPr>
                <w:rFonts w:ascii="Cambria Math" w:eastAsiaTheme="minorEastAsia" w:hAnsi="Cambria Math" w:cs="Times New Roman"/>
                <w:i/>
                <w:lang w:val="en-US"/>
              </w:rPr>
            </m:ctrlPr>
          </m:sSubSupPr>
          <m:e>
            <m:r>
              <w:rPr>
                <w:rFonts w:ascii="Cambria Math" w:eastAsiaTheme="minorEastAsia" w:hAnsi="Cambria Math" w:cs="Times New Roman"/>
                <w:lang w:val="en-US"/>
              </w:rPr>
              <m:t>k</m:t>
            </m:r>
          </m:e>
          <m:sub>
            <m:r>
              <w:rPr>
                <w:rFonts w:ascii="Cambria Math" w:eastAsiaTheme="minorEastAsia" w:hAnsi="Cambria Math" w:cs="Times New Roman"/>
                <w:lang w:val="en-US"/>
              </w:rPr>
              <m:t>t</m:t>
            </m:r>
            <m:r>
              <w:rPr>
                <w:rFonts w:ascii="Cambria Math" w:eastAsiaTheme="minorEastAsia" w:hAnsi="Cambria Math" w:cs="Times New Roman"/>
              </w:rPr>
              <m:t>+1</m:t>
            </m:r>
          </m:sub>
          <m:sup>
            <m:r>
              <w:rPr>
                <w:rFonts w:ascii="Cambria Math" w:eastAsiaTheme="minorEastAsia" w:hAnsi="Cambria Math" w:cs="Times New Roman"/>
              </w:rPr>
              <m:t>'</m:t>
            </m:r>
          </m:sup>
        </m:sSubSup>
        <m:r>
          <w:rPr>
            <w:rFonts w:ascii="Cambria Math" w:eastAsiaTheme="minorEastAsia" w:hAnsi="Cambria Math" w:cs="Times New Roman"/>
          </w:rPr>
          <m:t>=</m:t>
        </m:r>
        <m:sSubSup>
          <m:sSubSupPr>
            <m:ctrlPr>
              <w:rPr>
                <w:rFonts w:ascii="Cambria Math" w:eastAsiaTheme="minorEastAsia" w:hAnsi="Cambria Math" w:cs="Times New Roman"/>
                <w:i/>
                <w:lang w:val="en-US"/>
              </w:rPr>
            </m:ctrlPr>
          </m:sSubSupPr>
          <m:e>
            <m:r>
              <w:rPr>
                <w:rFonts w:ascii="Cambria Math" w:eastAsiaTheme="minorEastAsia" w:hAnsi="Cambria Math" w:cs="Times New Roman"/>
                <w:lang w:val="en-US"/>
              </w:rPr>
              <m:t>k</m:t>
            </m:r>
          </m:e>
          <m:sub>
            <m:r>
              <w:rPr>
                <w:rFonts w:ascii="Cambria Math" w:eastAsiaTheme="minorEastAsia" w:hAnsi="Cambria Math" w:cs="Times New Roman"/>
                <w:lang w:val="en-US"/>
              </w:rPr>
              <m:t>t</m:t>
            </m:r>
          </m:sub>
          <m:sup>
            <m:r>
              <w:rPr>
                <w:rFonts w:ascii="Cambria Math" w:eastAsiaTheme="minorEastAsia" w:hAnsi="Cambria Math" w:cs="Times New Roman"/>
              </w:rPr>
              <m:t>'</m:t>
            </m:r>
          </m:sup>
        </m:sSubSup>
      </m:oMath>
      <w:r>
        <w:rPr>
          <w:rFonts w:ascii="Times New Roman" w:eastAsiaTheme="minorEastAsia" w:hAnsi="Times New Roman" w:cs="Times New Roman"/>
        </w:rPr>
        <w:t xml:space="preserve"> οπ</w:t>
      </w:r>
      <w:r w:rsidR="00A7316E">
        <w:rPr>
          <w:rFonts w:ascii="Times New Roman" w:eastAsiaTheme="minorEastAsia" w:hAnsi="Times New Roman" w:cs="Times New Roman"/>
        </w:rPr>
        <w:t>ότε αντικαθιστώντας στη σχέση (</w:t>
      </w:r>
      <w:r w:rsidR="00A7316E" w:rsidRPr="00A7316E">
        <w:rPr>
          <w:rFonts w:ascii="Times New Roman" w:eastAsiaTheme="minorEastAsia" w:hAnsi="Times New Roman" w:cs="Times New Roman"/>
        </w:rPr>
        <w:t>14</w:t>
      </w:r>
      <w:r>
        <w:rPr>
          <w:rFonts w:ascii="Times New Roman" w:eastAsiaTheme="minorEastAsia" w:hAnsi="Times New Roman" w:cs="Times New Roman"/>
        </w:rPr>
        <w:t>) παίρνουμε:</w:t>
      </w:r>
    </w:p>
    <w:p w:rsidR="00B71B44" w:rsidRDefault="00B71B44" w:rsidP="00B71B44">
      <w:pPr>
        <w:spacing w:after="0" w:line="360" w:lineRule="auto"/>
        <w:jc w:val="both"/>
        <w:rPr>
          <w:rFonts w:ascii="Times New Roman" w:eastAsiaTheme="minorEastAsia" w:hAnsi="Times New Roman" w:cs="Times New Roman"/>
          <w:lang w:val="en-US"/>
        </w:rPr>
      </w:pPr>
      <m:oMathPara>
        <m:oMathParaPr>
          <m:jc m:val="left"/>
        </m:oMathParaPr>
        <m:oMath>
          <m:r>
            <w:rPr>
              <w:rFonts w:ascii="Cambria Math" w:eastAsiaTheme="minorEastAsia" w:hAnsi="Cambria Math" w:cs="Times New Roman"/>
              <w:lang w:val="en-US"/>
            </w:rPr>
            <m:t>s</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δ+n+g</m:t>
              </m:r>
            </m:e>
          </m:d>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r>
            <w:rPr>
              <w:rFonts w:ascii="Cambria Math" w:eastAsiaTheme="minorEastAsia" w:hAnsi="Cambria Math" w:cs="Times New Roman"/>
            </w:rPr>
            <m:t xml:space="preserve">                                                                                                                                           (15)</m:t>
          </m:r>
        </m:oMath>
      </m:oMathPara>
    </w:p>
    <w:p w:rsidR="00B71B44" w:rsidRPr="00B71B44" w:rsidRDefault="00B71B44" w:rsidP="00752154">
      <w:pPr>
        <w:spacing w:after="0" w:line="360" w:lineRule="auto"/>
        <w:jc w:val="both"/>
        <w:rPr>
          <w:rFonts w:ascii="Times New Roman" w:hAnsi="Times New Roman" w:cs="Times New Roman"/>
        </w:rPr>
      </w:pPr>
    </w:p>
    <w:p w:rsidR="00FF5B5D" w:rsidRPr="00DE7705" w:rsidRDefault="00FF5B5D" w:rsidP="00FF5B5D">
      <w:pPr>
        <w:spacing w:after="0" w:line="360" w:lineRule="auto"/>
        <w:jc w:val="both"/>
        <w:rPr>
          <w:rFonts w:ascii="Times New Roman" w:eastAsiaTheme="minorEastAsia" w:hAnsi="Times New Roman" w:cs="Times New Roman"/>
        </w:rPr>
      </w:pPr>
      <w:r w:rsidRPr="00DE7705">
        <w:rPr>
          <w:rFonts w:ascii="Times New Roman" w:eastAsiaTheme="minorEastAsia" w:hAnsi="Times New Roman" w:cs="Times New Roman"/>
          <w:b/>
          <w:i/>
        </w:rPr>
        <w:t xml:space="preserve">Διαγραμματική απεικόνιση (υπόδειγμα </w:t>
      </w:r>
      <w:r>
        <w:rPr>
          <w:rFonts w:ascii="Times New Roman" w:eastAsiaTheme="minorEastAsia" w:hAnsi="Times New Roman" w:cs="Times New Roman"/>
          <w:b/>
          <w:i/>
        </w:rPr>
        <w:t>Γ</w:t>
      </w:r>
      <w:r w:rsidRPr="00DE7705">
        <w:rPr>
          <w:rFonts w:ascii="Times New Roman" w:eastAsiaTheme="minorEastAsia" w:hAnsi="Times New Roman" w:cs="Times New Roman"/>
          <w:b/>
          <w:i/>
        </w:rPr>
        <w:t>)</w:t>
      </w:r>
    </w:p>
    <w:p w:rsidR="00FF5B5D" w:rsidRDefault="00FF5B5D" w:rsidP="00FF5B5D">
      <w:pPr>
        <w:spacing w:after="0" w:line="360" w:lineRule="auto"/>
        <w:jc w:val="both"/>
        <w:rPr>
          <w:rFonts w:ascii="Times New Roman" w:hAnsi="Times New Roman" w:cs="Times New Roman"/>
        </w:rPr>
      </w:pPr>
      <w:r>
        <w:rPr>
          <w:rFonts w:ascii="Times New Roman" w:hAnsi="Times New Roman" w:cs="Times New Roman"/>
        </w:rPr>
        <w:t>-</w:t>
      </w:r>
      <w:r w:rsidRPr="00DE7705">
        <w:rPr>
          <w:rFonts w:ascii="Times New Roman" w:hAnsi="Times New Roman" w:cs="Times New Roman"/>
        </w:rPr>
        <w:t>Το διάγραμμα είναι όμοιο με το προηγούμενο απλά η γραμμή της απαξίωσης πλέον έχει πιο απότομη κλίση.</w:t>
      </w:r>
    </w:p>
    <w:p w:rsidR="00FF5B5D" w:rsidRDefault="00FF5B5D" w:rsidP="00FF5B5D">
      <w:pPr>
        <w:spacing w:after="0" w:line="360" w:lineRule="auto"/>
        <w:jc w:val="both"/>
        <w:rPr>
          <w:rFonts w:ascii="Times New Roman" w:hAnsi="Times New Roman" w:cs="Times New Roman"/>
        </w:rPr>
      </w:pPr>
      <w:r>
        <w:rPr>
          <w:rFonts w:ascii="Times New Roman" w:hAnsi="Times New Roman" w:cs="Times New Roman"/>
        </w:rPr>
        <w:t>-Δεν μπορούμε να συγκρίνουμε το παρόν διάγραμμα με τα δύο προηγούμενα καθώς πλέον οι άξονες έχουν κεφάλαιο και προϊόν ανά αποτελεσματική εργασία και όχι ανά εργαζόμενο.</w:t>
      </w:r>
    </w:p>
    <w:p w:rsidR="00FF5B5D" w:rsidRDefault="00FF5B5D" w:rsidP="00FF5B5D">
      <w:pPr>
        <w:spacing w:after="0" w:line="360" w:lineRule="auto"/>
        <w:jc w:val="both"/>
        <w:rPr>
          <w:rFonts w:ascii="Times New Roman" w:hAnsi="Times New Roman" w:cs="Times New Roman"/>
        </w:rPr>
      </w:pPr>
      <w:r>
        <w:rPr>
          <w:rFonts w:ascii="Times New Roman" w:hAnsi="Times New Roman" w:cs="Times New Roman"/>
        </w:rPr>
        <w:t>-Αποτέλεσμα: το σημείο ισορροπίας είναι πλέον πιο αριστερά, δηλ. σε μικρότερο κεφάλαιο.</w:t>
      </w:r>
    </w:p>
    <w:p w:rsidR="00F954BA" w:rsidRPr="00F7145B" w:rsidRDefault="00F954BA" w:rsidP="00752154">
      <w:pPr>
        <w:spacing w:after="0" w:line="360" w:lineRule="auto"/>
        <w:jc w:val="both"/>
        <w:rPr>
          <w:rFonts w:ascii="Times New Roman" w:hAnsi="Times New Roman" w:cs="Times New Roman"/>
        </w:rPr>
      </w:pPr>
    </w:p>
    <w:p w:rsidR="00256337" w:rsidRPr="00F7145B" w:rsidRDefault="00256337" w:rsidP="00752154">
      <w:pPr>
        <w:spacing w:after="0" w:line="360" w:lineRule="auto"/>
        <w:jc w:val="both"/>
        <w:rPr>
          <w:rFonts w:ascii="Times New Roman" w:hAnsi="Times New Roman" w:cs="Times New Roman"/>
        </w:rPr>
      </w:pPr>
    </w:p>
    <w:p w:rsidR="00256337" w:rsidRPr="00F7145B" w:rsidRDefault="00256337" w:rsidP="00752154">
      <w:pPr>
        <w:spacing w:after="0" w:line="360" w:lineRule="auto"/>
        <w:jc w:val="both"/>
        <w:rPr>
          <w:rFonts w:ascii="Times New Roman" w:hAnsi="Times New Roman" w:cs="Times New Roman"/>
        </w:rPr>
      </w:pPr>
    </w:p>
    <w:p w:rsidR="00256337" w:rsidRPr="00F7145B" w:rsidRDefault="00256337" w:rsidP="00752154">
      <w:pPr>
        <w:spacing w:after="0" w:line="360" w:lineRule="auto"/>
        <w:jc w:val="both"/>
        <w:rPr>
          <w:rFonts w:ascii="Times New Roman" w:hAnsi="Times New Roman" w:cs="Times New Roman"/>
        </w:rPr>
      </w:pPr>
    </w:p>
    <w:p w:rsidR="00256337" w:rsidRPr="00F7145B" w:rsidRDefault="00256337" w:rsidP="00752154">
      <w:pPr>
        <w:spacing w:after="0" w:line="360" w:lineRule="auto"/>
        <w:jc w:val="both"/>
        <w:rPr>
          <w:rFonts w:ascii="Times New Roman" w:hAnsi="Times New Roman" w:cs="Times New Roman"/>
        </w:rPr>
      </w:pPr>
    </w:p>
    <w:p w:rsidR="00256337" w:rsidRPr="00F7145B" w:rsidRDefault="00256337" w:rsidP="00752154">
      <w:pPr>
        <w:spacing w:after="0" w:line="360" w:lineRule="auto"/>
        <w:jc w:val="both"/>
        <w:rPr>
          <w:rFonts w:ascii="Times New Roman" w:hAnsi="Times New Roman" w:cs="Times New Roman"/>
        </w:rPr>
      </w:pPr>
    </w:p>
    <w:p w:rsidR="00A25702" w:rsidRDefault="00256337" w:rsidP="00A25702">
      <w:pPr>
        <w:spacing w:after="0" w:line="360" w:lineRule="auto"/>
        <w:jc w:val="both"/>
        <w:rPr>
          <w:rFonts w:ascii="Times New Roman" w:hAnsi="Times New Roman" w:cs="Times New Roman"/>
        </w:rPr>
      </w:pPr>
      <w:r>
        <w:rPr>
          <w:rFonts w:ascii="Times New Roman" w:hAnsi="Times New Roman" w:cs="Times New Roman"/>
          <w:i/>
          <w:u w:val="single"/>
        </w:rPr>
        <w:t>Ερώτηση</w:t>
      </w:r>
      <w:r w:rsidR="00A25702">
        <w:rPr>
          <w:rFonts w:ascii="Times New Roman" w:hAnsi="Times New Roman" w:cs="Times New Roman"/>
        </w:rPr>
        <w:t>:</w:t>
      </w:r>
      <w:r>
        <w:rPr>
          <w:rFonts w:ascii="Times New Roman" w:hAnsi="Times New Roman" w:cs="Times New Roman"/>
        </w:rPr>
        <w:t xml:space="preserve"> </w:t>
      </w:r>
      <w:r w:rsidR="00A25702">
        <w:rPr>
          <w:rFonts w:ascii="Times New Roman" w:hAnsi="Times New Roman" w:cs="Times New Roman"/>
        </w:rPr>
        <w:t>Τι θα συμβεί αν μεταβληθεί ο ρυθμός μεταβολής του πληθυσμού?</w:t>
      </w:r>
    </w:p>
    <w:p w:rsidR="00F954BA" w:rsidRDefault="00256337" w:rsidP="00752154">
      <w:pPr>
        <w:spacing w:after="0" w:line="360" w:lineRule="auto"/>
        <w:jc w:val="both"/>
        <w:rPr>
          <w:rFonts w:ascii="Times New Roman" w:hAnsi="Times New Roman" w:cs="Times New Roman"/>
        </w:rPr>
      </w:pPr>
      <w:r>
        <w:rPr>
          <w:rFonts w:ascii="Times New Roman" w:hAnsi="Times New Roman" w:cs="Times New Roman"/>
        </w:rPr>
        <w:t>-Ο</w:t>
      </w:r>
      <w:r w:rsidR="00A25702">
        <w:rPr>
          <w:rFonts w:ascii="Times New Roman" w:hAnsi="Times New Roman" w:cs="Times New Roman"/>
        </w:rPr>
        <w:t>ι φτωχές χώρες έχουν μεγαλύτερο ρυθμό μεταβολής πληθυσμού σε σχέση με τις πλούσιες χώρες.</w:t>
      </w:r>
    </w:p>
    <w:p w:rsidR="00A25702" w:rsidRDefault="00256337" w:rsidP="00752154">
      <w:pPr>
        <w:spacing w:after="0" w:line="360" w:lineRule="auto"/>
        <w:jc w:val="both"/>
        <w:rPr>
          <w:rFonts w:ascii="Times New Roman" w:hAnsi="Times New Roman" w:cs="Times New Roman"/>
        </w:rPr>
      </w:pPr>
      <w:r>
        <w:rPr>
          <w:rFonts w:ascii="Times New Roman" w:hAnsi="Times New Roman" w:cs="Times New Roman"/>
        </w:rPr>
        <w:t>-Η συνάρτηση παραγωγής, το κεφάλαιο ανά αποτελεσματική εργασία, ο ρυθμός απαξίωσης, ο ρυθμός μεγέθυνσης της τεχνολογίας είναι ίδια για τις δύο χώρες.</w:t>
      </w:r>
    </w:p>
    <w:p w:rsidR="00256337" w:rsidRDefault="00256337" w:rsidP="00752154">
      <w:pPr>
        <w:spacing w:after="0" w:line="360" w:lineRule="auto"/>
        <w:jc w:val="both"/>
        <w:rPr>
          <w:rFonts w:ascii="Times New Roman" w:hAnsi="Times New Roman" w:cs="Times New Roman"/>
        </w:rPr>
      </w:pPr>
    </w:p>
    <w:p w:rsidR="005F0E86" w:rsidRDefault="00BB7238" w:rsidP="00752154">
      <w:pPr>
        <w:spacing w:after="0" w:line="360" w:lineRule="auto"/>
        <w:jc w:val="both"/>
        <w:rPr>
          <w:rFonts w:ascii="Times New Roman" w:hAnsi="Times New Roman" w:cs="Times New Roman"/>
        </w:rPr>
      </w:pPr>
      <w:r w:rsidRPr="00BB7238">
        <w:rPr>
          <w:noProof/>
          <w:lang w:eastAsia="el-GR"/>
        </w:rPr>
        <w:pict>
          <v:shape id="_x0000_s1044" type="#_x0000_t32" style="position:absolute;left:0;text-align:left;margin-left:19.85pt;margin-top:2.55pt;width:0;height:160.7pt;flip:y;z-index:251676672" o:connectortype="straight">
            <v:stroke endarrow="block"/>
          </v:shape>
        </w:pict>
      </w:r>
      <m:oMath>
        <m:sSubSup>
          <m:sSubSupPr>
            <m:ctrlPr>
              <w:rPr>
                <w:rFonts w:ascii="Cambria Math" w:eastAsiaTheme="minorEastAsia" w:hAnsi="Cambria Math"/>
                <w:i/>
                <w:noProof/>
              </w:rPr>
            </m:ctrlPr>
          </m:sSubSupPr>
          <m:e>
            <m:r>
              <w:rPr>
                <w:rFonts w:ascii="Cambria Math" w:eastAsiaTheme="minorEastAsia" w:hAnsi="Cambria Math"/>
                <w:noProof/>
                <w:lang w:val="en-US"/>
              </w:rPr>
              <m:t>y</m:t>
            </m:r>
          </m:e>
          <m:sub>
            <m:r>
              <w:rPr>
                <w:rFonts w:ascii="Cambria Math" w:eastAsiaTheme="minorEastAsia" w:hAnsi="Cambria Math"/>
                <w:noProof/>
              </w:rPr>
              <m:t>t</m:t>
            </m:r>
          </m:sub>
          <m:sup>
            <m:r>
              <w:rPr>
                <w:rFonts w:ascii="Cambria Math" w:eastAsiaTheme="minorEastAsia" w:hAnsi="Cambria Math"/>
                <w:noProof/>
              </w:rPr>
              <m:t>'</m:t>
            </m:r>
          </m:sup>
        </m:sSubSup>
      </m:oMath>
      <w:r w:rsidR="005F0E86">
        <w:rPr>
          <w:rFonts w:eastAsiaTheme="minorEastAsia"/>
          <w:noProof/>
        </w:rPr>
        <w:t xml:space="preserve"> </w:t>
      </w:r>
      <w:r w:rsidR="005F0E86">
        <w:rPr>
          <w:rFonts w:eastAsiaTheme="minorEastAsia"/>
          <w:noProof/>
        </w:rPr>
        <w:tab/>
      </w:r>
      <w:r w:rsidR="005F0E86">
        <w:rPr>
          <w:rFonts w:eastAsiaTheme="minorEastAsia"/>
          <w:noProof/>
        </w:rPr>
        <w:tab/>
      </w:r>
      <w:r w:rsidR="005F0E86">
        <w:rPr>
          <w:rFonts w:eastAsiaTheme="minorEastAsia"/>
          <w:noProof/>
        </w:rPr>
        <w:tab/>
      </w:r>
      <w:r w:rsidR="005F0E86">
        <w:rPr>
          <w:rFonts w:eastAsiaTheme="minorEastAsia"/>
          <w:noProof/>
        </w:rPr>
        <w:tab/>
      </w:r>
      <w:r w:rsidR="005F0E86">
        <w:rPr>
          <w:rFonts w:eastAsiaTheme="minorEastAsia"/>
          <w:noProof/>
        </w:rPr>
        <w:tab/>
      </w:r>
      <w:r w:rsidR="005F0E86">
        <w:rPr>
          <w:rFonts w:eastAsiaTheme="minorEastAsia"/>
          <w:noProof/>
        </w:rPr>
        <w:tab/>
      </w:r>
      <m:oMath>
        <m:r>
          <w:rPr>
            <w:rFonts w:ascii="Cambria Math" w:eastAsiaTheme="minorEastAsia" w:hAnsi="Cambria Math" w:cs="Times New Roman"/>
            <w:noProof/>
          </w:rPr>
          <m:t>(</m:t>
        </m:r>
        <m:r>
          <w:rPr>
            <w:rFonts w:ascii="Cambria Math" w:eastAsiaTheme="minorEastAsia" w:hAnsi="Cambria Math" w:cs="Times New Roman"/>
            <w:noProof/>
            <w:lang w:val="en-US"/>
          </w:rPr>
          <m:t>δ</m:t>
        </m:r>
        <m:r>
          <w:rPr>
            <w:rFonts w:ascii="Cambria Math" w:eastAsiaTheme="minorEastAsia" w:hAnsi="Cambria Math" w:cs="Times New Roman"/>
            <w:noProof/>
          </w:rPr>
          <m:t>+</m:t>
        </m:r>
        <m:sSub>
          <m:sSubPr>
            <m:ctrlPr>
              <w:rPr>
                <w:rFonts w:ascii="Cambria Math" w:eastAsiaTheme="minorEastAsia" w:hAnsi="Cambria Math" w:cs="Times New Roman"/>
                <w:i/>
                <w:noProof/>
                <w:lang w:val="en-US"/>
              </w:rPr>
            </m:ctrlPr>
          </m:sSubPr>
          <m:e>
            <m:r>
              <w:rPr>
                <w:rFonts w:ascii="Cambria Math" w:eastAsiaTheme="minorEastAsia" w:hAnsi="Cambria Math" w:cs="Times New Roman"/>
                <w:noProof/>
                <w:lang w:val="en-US"/>
              </w:rPr>
              <m:t>n</m:t>
            </m:r>
          </m:e>
          <m:sub>
            <m:r>
              <w:rPr>
                <w:rFonts w:ascii="Cambria Math" w:eastAsiaTheme="minorEastAsia" w:hAnsi="Cambria Math" w:cs="Times New Roman"/>
                <w:noProof/>
                <w:lang w:val="en-US"/>
              </w:rPr>
              <m:t>Β</m:t>
            </m:r>
          </m:sub>
        </m:sSub>
        <m:r>
          <w:rPr>
            <w:rFonts w:ascii="Cambria Math" w:eastAsiaTheme="minorEastAsia" w:hAnsi="Cambria Math" w:cs="Times New Roman"/>
            <w:noProof/>
          </w:rPr>
          <m:t>+</m:t>
        </m:r>
        <m:r>
          <w:rPr>
            <w:rFonts w:ascii="Cambria Math" w:eastAsiaTheme="minorEastAsia" w:hAnsi="Cambria Math" w:cs="Times New Roman"/>
            <w:noProof/>
            <w:lang w:val="en-US"/>
          </w:rPr>
          <m:t>g</m:t>
        </m:r>
        <m:r>
          <w:rPr>
            <w:rFonts w:ascii="Cambria Math" w:eastAsiaTheme="minorEastAsia" w:hAnsi="Cambria Math" w:cs="Times New Roman"/>
            <w:noProof/>
          </w:rPr>
          <m:t>)</m:t>
        </m:r>
        <m:sSub>
          <m:sSubPr>
            <m:ctrlPr>
              <w:rPr>
                <w:rFonts w:ascii="Cambria Math" w:eastAsiaTheme="minorEastAsia" w:hAnsi="Cambria Math" w:cs="Times New Roman"/>
                <w:i/>
                <w:noProof/>
                <w:lang w:val="en-US"/>
              </w:rPr>
            </m:ctrlPr>
          </m:sSubPr>
          <m:e>
            <m:r>
              <w:rPr>
                <w:rFonts w:ascii="Cambria Math" w:eastAsiaTheme="minorEastAsia" w:hAnsi="Cambria Math" w:cs="Times New Roman"/>
                <w:noProof/>
                <w:lang w:val="en-US"/>
              </w:rPr>
              <m:t>k</m:t>
            </m:r>
          </m:e>
          <m:sub>
            <m:r>
              <w:rPr>
                <w:rFonts w:ascii="Cambria Math" w:eastAsiaTheme="minorEastAsia" w:hAnsi="Cambria Math" w:cs="Times New Roman"/>
                <w:noProof/>
                <w:lang w:val="en-US"/>
              </w:rPr>
              <m:t>t</m:t>
            </m:r>
          </m:sub>
        </m:sSub>
      </m:oMath>
    </w:p>
    <w:p w:rsidR="00A25702" w:rsidRPr="00A25702" w:rsidRDefault="00BB7238" w:rsidP="00A25702">
      <w:pPr>
        <w:spacing w:after="0" w:line="360" w:lineRule="auto"/>
        <w:jc w:val="both"/>
        <w:rPr>
          <w:rFonts w:ascii="Times New Roman" w:eastAsiaTheme="minorEastAsia" w:hAnsi="Times New Roman" w:cs="Times New Roman"/>
          <w:lang w:val="en-US"/>
        </w:rPr>
      </w:pPr>
      <w:r w:rsidRPr="00BB7238">
        <w:rPr>
          <w:rFonts w:ascii="Times New Roman" w:hAnsi="Times New Roman" w:cs="Times New Roman"/>
          <w:noProof/>
          <w:lang w:eastAsia="el-GR"/>
        </w:rPr>
        <w:pict>
          <v:shape id="_x0000_s1047" type="#_x0000_t32" style="position:absolute;left:0;text-align:left;margin-left:19.85pt;margin-top:-7.95pt;width:129.75pt;height:152.9pt;flip:y;z-index:251679744" o:connectortype="straight"/>
        </w:pict>
      </w:r>
      <w:r w:rsidRPr="00BB7238">
        <w:rPr>
          <w:rFonts w:ascii="Times New Roman" w:hAnsi="Times New Roman" w:cs="Times New Roman"/>
          <w:noProof/>
          <w:lang w:eastAsia="el-GR"/>
        </w:rPr>
        <w:pict>
          <v:shape id="_x0000_s1045" type="#_x0000_t32" style="position:absolute;left:0;text-align:left;margin-left:19.85pt;margin-top:10.4pt;width:177.75pt;height:133.5pt;flip:y;z-index:251677696" o:connectortype="straight"/>
        </w:pict>
      </w:r>
      <w:r w:rsidR="00A25702" w:rsidRPr="00FC08A1">
        <w:rPr>
          <w:rFonts w:ascii="Times New Roman" w:eastAsiaTheme="minorEastAsia" w:hAnsi="Times New Roman" w:cs="Times New Roman"/>
          <w:noProof/>
        </w:rPr>
        <w:tab/>
      </w:r>
      <w:r w:rsidR="00A25702" w:rsidRPr="00FC08A1">
        <w:rPr>
          <w:rFonts w:ascii="Times New Roman" w:eastAsiaTheme="minorEastAsia" w:hAnsi="Times New Roman" w:cs="Times New Roman"/>
          <w:noProof/>
        </w:rPr>
        <w:tab/>
      </w:r>
      <w:r w:rsidR="00A25702" w:rsidRPr="00FC08A1">
        <w:rPr>
          <w:rFonts w:ascii="Times New Roman" w:eastAsiaTheme="minorEastAsia" w:hAnsi="Times New Roman" w:cs="Times New Roman"/>
          <w:noProof/>
        </w:rPr>
        <w:tab/>
      </w:r>
      <w:r w:rsidR="00A25702" w:rsidRPr="00FC08A1">
        <w:rPr>
          <w:rFonts w:ascii="Times New Roman" w:eastAsiaTheme="minorEastAsia" w:hAnsi="Times New Roman" w:cs="Times New Roman"/>
          <w:noProof/>
        </w:rPr>
        <w:tab/>
      </w:r>
      <w:r w:rsidR="00A25702" w:rsidRPr="00FC08A1">
        <w:rPr>
          <w:rFonts w:ascii="Times New Roman" w:eastAsiaTheme="minorEastAsia" w:hAnsi="Times New Roman" w:cs="Times New Roman"/>
          <w:noProof/>
        </w:rPr>
        <w:tab/>
      </w:r>
      <w:r w:rsidR="00A25702" w:rsidRPr="00FC08A1">
        <w:rPr>
          <w:rFonts w:ascii="Times New Roman" w:eastAsiaTheme="minorEastAsia" w:hAnsi="Times New Roman" w:cs="Times New Roman"/>
          <w:noProof/>
        </w:rPr>
        <w:tab/>
      </w:r>
      <w:r w:rsidR="00A25702" w:rsidRPr="00FC08A1">
        <w:rPr>
          <w:rFonts w:ascii="Times New Roman" w:eastAsiaTheme="minorEastAsia" w:hAnsi="Times New Roman" w:cs="Times New Roman"/>
          <w:noProof/>
        </w:rPr>
        <w:tab/>
        <w:t xml:space="preserve">        </w:t>
      </w:r>
      <m:oMath>
        <m:r>
          <w:rPr>
            <w:rFonts w:ascii="Cambria Math" w:eastAsiaTheme="minorEastAsia" w:hAnsi="Cambria Math" w:cs="Times New Roman"/>
            <w:noProof/>
          </w:rPr>
          <m:t>(</m:t>
        </m:r>
        <m:r>
          <w:rPr>
            <w:rFonts w:ascii="Cambria Math" w:eastAsiaTheme="minorEastAsia" w:hAnsi="Cambria Math" w:cs="Times New Roman"/>
            <w:noProof/>
            <w:lang w:val="en-US"/>
          </w:rPr>
          <m:t>δ</m:t>
        </m:r>
        <m:r>
          <w:rPr>
            <w:rFonts w:ascii="Cambria Math" w:eastAsiaTheme="minorEastAsia" w:hAnsi="Cambria Math" w:cs="Times New Roman"/>
            <w:noProof/>
          </w:rPr>
          <m:t>+</m:t>
        </m:r>
        <m:sSub>
          <m:sSubPr>
            <m:ctrlPr>
              <w:rPr>
                <w:rFonts w:ascii="Cambria Math" w:eastAsiaTheme="minorEastAsia" w:hAnsi="Cambria Math" w:cs="Times New Roman"/>
                <w:i/>
                <w:noProof/>
                <w:lang w:val="en-US"/>
              </w:rPr>
            </m:ctrlPr>
          </m:sSubPr>
          <m:e>
            <m:r>
              <w:rPr>
                <w:rFonts w:ascii="Cambria Math" w:eastAsiaTheme="minorEastAsia" w:hAnsi="Cambria Math" w:cs="Times New Roman"/>
                <w:noProof/>
                <w:lang w:val="en-US"/>
              </w:rPr>
              <m:t>n</m:t>
            </m:r>
          </m:e>
          <m:sub>
            <m:r>
              <w:rPr>
                <w:rFonts w:ascii="Cambria Math" w:eastAsiaTheme="minorEastAsia" w:hAnsi="Cambria Math" w:cs="Times New Roman"/>
                <w:noProof/>
                <w:lang w:val="en-US"/>
              </w:rPr>
              <m:t>A</m:t>
            </m:r>
          </m:sub>
        </m:sSub>
        <m:r>
          <w:rPr>
            <w:rFonts w:ascii="Cambria Math" w:eastAsiaTheme="minorEastAsia" w:hAnsi="Cambria Math" w:cs="Times New Roman"/>
            <w:noProof/>
            <w:lang w:val="en-US"/>
          </w:rPr>
          <m:t>+g)</m:t>
        </m:r>
        <m:sSub>
          <m:sSubPr>
            <m:ctrlPr>
              <w:rPr>
                <w:rFonts w:ascii="Cambria Math" w:eastAsiaTheme="minorEastAsia" w:hAnsi="Cambria Math" w:cs="Times New Roman"/>
                <w:i/>
                <w:noProof/>
                <w:lang w:val="en-US"/>
              </w:rPr>
            </m:ctrlPr>
          </m:sSubPr>
          <m:e>
            <m:r>
              <w:rPr>
                <w:rFonts w:ascii="Cambria Math" w:eastAsiaTheme="minorEastAsia" w:hAnsi="Cambria Math" w:cs="Times New Roman"/>
                <w:noProof/>
                <w:lang w:val="en-US"/>
              </w:rPr>
              <m:t>k</m:t>
            </m:r>
          </m:e>
          <m:sub>
            <m:r>
              <w:rPr>
                <w:rFonts w:ascii="Cambria Math" w:eastAsiaTheme="minorEastAsia" w:hAnsi="Cambria Math" w:cs="Times New Roman"/>
                <w:noProof/>
                <w:lang w:val="en-US"/>
              </w:rPr>
              <m:t>t</m:t>
            </m:r>
          </m:sub>
        </m:sSub>
      </m:oMath>
    </w:p>
    <w:p w:rsidR="00A25702" w:rsidRPr="00FC08A1" w:rsidRDefault="00BB7238" w:rsidP="00A25702">
      <w:pPr>
        <w:spacing w:after="0" w:line="360" w:lineRule="auto"/>
        <w:jc w:val="both"/>
        <w:rPr>
          <w:rFonts w:ascii="Times New Roman" w:eastAsiaTheme="minorEastAsia" w:hAnsi="Times New Roman" w:cs="Times New Roman"/>
          <w:i/>
        </w:rPr>
      </w:pPr>
      <w:r w:rsidRPr="00BB7238">
        <w:rPr>
          <w:rFonts w:ascii="Times New Roman" w:eastAsiaTheme="minorEastAsia" w:hAnsi="Times New Roman" w:cs="Times New Roman"/>
          <w:noProof/>
          <w:lang w:eastAsia="el-GR"/>
        </w:rPr>
        <w:pict>
          <v:shape id="_x0000_s1038" type="#_x0000_t19" style="position:absolute;left:0;text-align:left;margin-left:19.85pt;margin-top:2.3pt;width:186.9pt;height:122.25pt;rotation:-540;flip:y;z-index:251670528" coordsize="26913,21600" adj="-6831504,,5313" path="wr-16287,,26913,43200,,664,26913,21600nfewr-16287,,26913,43200,,664,26913,21600l5313,21600nsxe">
            <v:path o:connectlocs="0,664;26913,21600;5313,21600"/>
          </v:shape>
        </w:pict>
      </w:r>
      <w:r w:rsidR="00A25702">
        <w:rPr>
          <w:rFonts w:ascii="Times New Roman" w:eastAsiaTheme="minorEastAsia" w:hAnsi="Times New Roman" w:cs="Times New Roman"/>
        </w:rPr>
        <w:tab/>
      </w:r>
      <w:r w:rsidR="00A25702">
        <w:rPr>
          <w:rFonts w:ascii="Times New Roman" w:eastAsiaTheme="minorEastAsia" w:hAnsi="Times New Roman" w:cs="Times New Roman"/>
        </w:rPr>
        <w:tab/>
      </w:r>
      <w:r w:rsidR="00A25702">
        <w:rPr>
          <w:rFonts w:ascii="Times New Roman" w:eastAsiaTheme="minorEastAsia" w:hAnsi="Times New Roman" w:cs="Times New Roman"/>
        </w:rPr>
        <w:tab/>
      </w:r>
      <w:r w:rsidR="00A25702">
        <w:rPr>
          <w:rFonts w:ascii="Times New Roman" w:eastAsiaTheme="minorEastAsia" w:hAnsi="Times New Roman" w:cs="Times New Roman"/>
        </w:rPr>
        <w:tab/>
      </w:r>
      <w:r w:rsidR="00A25702">
        <w:rPr>
          <w:rFonts w:ascii="Times New Roman" w:eastAsiaTheme="minorEastAsia" w:hAnsi="Times New Roman" w:cs="Times New Roman"/>
        </w:rPr>
        <w:tab/>
      </w:r>
      <w:r w:rsidR="00A25702">
        <w:rPr>
          <w:rFonts w:ascii="Times New Roman" w:eastAsiaTheme="minorEastAsia" w:hAnsi="Times New Roman" w:cs="Times New Roman"/>
        </w:rPr>
        <w:tab/>
      </w:r>
      <w:r w:rsidR="00A25702">
        <w:rPr>
          <w:rFonts w:ascii="Times New Roman" w:eastAsiaTheme="minorEastAsia" w:hAnsi="Times New Roman" w:cs="Times New Roman"/>
        </w:rPr>
        <w:tab/>
      </w:r>
      <w:r w:rsidR="00A25702">
        <w:rPr>
          <w:rFonts w:ascii="Times New Roman" w:eastAsiaTheme="minorEastAsia" w:hAnsi="Times New Roman" w:cs="Times New Roman"/>
        </w:rPr>
        <w:tab/>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oMath>
      <w:r w:rsidR="00A25702" w:rsidRPr="00FC08A1">
        <w:rPr>
          <w:rFonts w:ascii="Times New Roman" w:eastAsiaTheme="minorEastAsia" w:hAnsi="Times New Roman" w:cs="Times New Roman"/>
        </w:rPr>
        <w:t xml:space="preserve"> (</w:t>
      </w:r>
      <w:r w:rsidR="00A25702">
        <w:rPr>
          <w:rFonts w:ascii="Times New Roman" w:eastAsiaTheme="minorEastAsia" w:hAnsi="Times New Roman" w:cs="Times New Roman"/>
        </w:rPr>
        <w:t>συνολικό προϊόν)</w:t>
      </w:r>
    </w:p>
    <w:p w:rsidR="00A25702" w:rsidRDefault="00A25702" w:rsidP="00A25702">
      <w:pPr>
        <w:spacing w:after="0" w:line="360" w:lineRule="auto"/>
        <w:jc w:val="both"/>
        <w:rPr>
          <w:rFonts w:ascii="Times New Roman" w:eastAsiaTheme="minorEastAsia" w:hAnsi="Times New Roman" w:cs="Times New Roman"/>
        </w:rPr>
      </w:pPr>
    </w:p>
    <w:p w:rsidR="00A25702" w:rsidRPr="00FC08A1" w:rsidRDefault="00BB7238" w:rsidP="00A25702">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noProof/>
          <w:lang w:eastAsia="el-GR"/>
        </w:rPr>
        <w:pict>
          <v:shape id="_x0000_s1046" type="#_x0000_t32" style="position:absolute;left:0;text-align:left;margin-left:19.85pt;margin-top:8.2pt;width:101.25pt;height:0;flip:x;z-index:251678720" o:connectortype="straight">
            <v:stroke dashstyle="dash"/>
          </v:shape>
        </w:pict>
      </w:r>
      <w:r>
        <w:rPr>
          <w:rFonts w:ascii="Times New Roman" w:eastAsiaTheme="minorEastAsia" w:hAnsi="Times New Roman" w:cs="Times New Roman"/>
          <w:noProof/>
          <w:lang w:eastAsia="el-GR"/>
        </w:rPr>
        <w:pict>
          <v:shape id="_x0000_s1040" type="#_x0000_t32" style="position:absolute;left:0;text-align:left;margin-left:121.1pt;margin-top:8.2pt;width:0;height:79.1pt;flip:y;z-index:251672576" o:connectortype="straight">
            <v:stroke dashstyle="dash"/>
          </v:shape>
        </w:pict>
      </w:r>
      <w:r>
        <w:rPr>
          <w:rFonts w:ascii="Times New Roman" w:eastAsiaTheme="minorEastAsia" w:hAnsi="Times New Roman" w:cs="Times New Roman"/>
          <w:noProof/>
          <w:lang w:eastAsia="el-GR"/>
        </w:rPr>
        <w:pict>
          <v:shape id="_x0000_s1043" type="#_x0000_t32" style="position:absolute;left:0;text-align:left;margin-left:124.85pt;margin-top:12.7pt;width:107.25pt;height:33.75pt;flip:x y;z-index:251675648" o:connectortype="straight">
            <v:stroke endarrow="block"/>
          </v:shape>
        </w:pict>
      </w:r>
      <w:r>
        <w:rPr>
          <w:rFonts w:ascii="Times New Roman" w:eastAsiaTheme="minorEastAsia" w:hAnsi="Times New Roman" w:cs="Times New Roman"/>
          <w:noProof/>
          <w:lang w:eastAsia="el-GR"/>
        </w:rPr>
        <w:pict>
          <v:shape id="_x0000_s1039" type="#_x0000_t19" style="position:absolute;left:0;text-align:left;margin-left:19.85pt;margin-top:1.85pt;width:189.35pt;height:100.5pt;rotation:-180;flip:y;z-index:251671552" coordsize="24015,21600" adj="-6358428,-543584,2641" path="wr-18959,,24241,43200,,162,24015,18484nfewr-18959,,24241,43200,,162,24015,18484l2641,21600nsxe">
            <v:path o:connectlocs="0,162;24015,18484;2641,21600"/>
          </v:shape>
        </w:pict>
      </w:r>
      <m:oMath>
        <m:sSubSup>
          <m:sSubSupPr>
            <m:ctrlPr>
              <w:rPr>
                <w:rFonts w:ascii="Cambria Math" w:eastAsiaTheme="minorEastAsia" w:hAnsi="Cambria Math" w:cs="Times New Roman"/>
                <w:i/>
              </w:rPr>
            </m:ctrlPr>
          </m:sSubSupPr>
          <m:e>
            <m:r>
              <w:rPr>
                <w:rFonts w:ascii="Cambria Math" w:eastAsiaTheme="minorEastAsia" w:hAnsi="Cambria Math" w:cs="Times New Roman"/>
                <w:lang w:val="en-US"/>
              </w:rPr>
              <m:t>y</m:t>
            </m:r>
          </m:e>
          <m:sub>
            <m:r>
              <w:rPr>
                <w:rFonts w:ascii="Cambria Math" w:eastAsiaTheme="minorEastAsia" w:hAnsi="Cambria Math" w:cs="Times New Roman"/>
              </w:rPr>
              <m:t>t</m:t>
            </m:r>
          </m:sub>
          <m:sup>
            <m:r>
              <w:rPr>
                <w:rFonts w:ascii="Cambria Math" w:eastAsiaTheme="minorEastAsia" w:hAnsi="Cambria Math" w:cs="Times New Roman"/>
              </w:rPr>
              <m:t>A</m:t>
            </m:r>
          </m:sup>
        </m:sSubSup>
      </m:oMath>
      <w:r w:rsidR="00A25702" w:rsidRPr="00FC08A1">
        <w:rPr>
          <w:rFonts w:ascii="Times New Roman" w:eastAsiaTheme="minorEastAsia" w:hAnsi="Times New Roman" w:cs="Times New Roman"/>
        </w:rPr>
        <w:tab/>
      </w:r>
      <w:r w:rsidR="00A25702" w:rsidRPr="00FC08A1">
        <w:rPr>
          <w:rFonts w:ascii="Times New Roman" w:eastAsiaTheme="minorEastAsia" w:hAnsi="Times New Roman" w:cs="Times New Roman"/>
        </w:rPr>
        <w:tab/>
      </w:r>
      <w:r w:rsidR="00A25702" w:rsidRPr="00FC08A1">
        <w:rPr>
          <w:rFonts w:ascii="Times New Roman" w:eastAsiaTheme="minorEastAsia" w:hAnsi="Times New Roman" w:cs="Times New Roman"/>
        </w:rPr>
        <w:tab/>
      </w:r>
      <w:r w:rsidR="00A25702" w:rsidRPr="00FC08A1">
        <w:rPr>
          <w:rFonts w:ascii="Times New Roman" w:eastAsiaTheme="minorEastAsia" w:hAnsi="Times New Roman" w:cs="Times New Roman"/>
        </w:rPr>
        <w:tab/>
      </w:r>
      <w:r w:rsidR="00A25702" w:rsidRPr="00FC08A1">
        <w:rPr>
          <w:rFonts w:ascii="Times New Roman" w:eastAsiaTheme="minorEastAsia" w:hAnsi="Times New Roman" w:cs="Times New Roman"/>
        </w:rPr>
        <w:tab/>
      </w:r>
      <w:r w:rsidR="00A25702" w:rsidRPr="00FC08A1">
        <w:rPr>
          <w:rFonts w:ascii="Times New Roman" w:eastAsiaTheme="minorEastAsia" w:hAnsi="Times New Roman" w:cs="Times New Roman"/>
        </w:rPr>
        <w:tab/>
      </w:r>
      <w:r w:rsidR="00A25702" w:rsidRPr="00FC08A1">
        <w:rPr>
          <w:rFonts w:ascii="Times New Roman" w:eastAsiaTheme="minorEastAsia" w:hAnsi="Times New Roman" w:cs="Times New Roman"/>
        </w:rPr>
        <w:tab/>
      </w:r>
      <w:r w:rsidR="00A25702" w:rsidRPr="00FC08A1">
        <w:rPr>
          <w:rFonts w:ascii="Times New Roman" w:eastAsiaTheme="minorEastAsia" w:hAnsi="Times New Roman" w:cs="Times New Roman"/>
        </w:rPr>
        <w:tab/>
        <w:t xml:space="preserve">   </w:t>
      </w:r>
      <m:oMath>
        <m:r>
          <w:rPr>
            <w:rFonts w:ascii="Cambria Math" w:eastAsiaTheme="minorEastAsia" w:hAnsi="Cambria Math" w:cs="Times New Roman"/>
            <w:lang w:val="en-US"/>
          </w:rPr>
          <m:t>s</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oMath>
      <w:r w:rsidR="00A25702">
        <w:rPr>
          <w:rFonts w:ascii="Times New Roman" w:eastAsiaTheme="minorEastAsia" w:hAnsi="Times New Roman" w:cs="Times New Roman"/>
        </w:rPr>
        <w:t xml:space="preserve"> (επένδυση)</w:t>
      </w:r>
    </w:p>
    <w:p w:rsidR="00A25702" w:rsidRDefault="00BB7238" w:rsidP="00A25702">
      <w:pPr>
        <w:spacing w:after="0" w:line="360" w:lineRule="auto"/>
        <w:jc w:val="both"/>
        <w:rPr>
          <w:rFonts w:ascii="Times New Roman" w:eastAsiaTheme="minorEastAsia" w:hAnsi="Times New Roman" w:cs="Times New Roman"/>
        </w:rPr>
      </w:pPr>
      <m:oMath>
        <m:sSubSup>
          <m:sSubSupPr>
            <m:ctrlPr>
              <w:rPr>
                <w:rFonts w:ascii="Cambria Math" w:eastAsiaTheme="minorEastAsia" w:hAnsi="Cambria Math" w:cs="Times New Roman"/>
                <w:i/>
              </w:rPr>
            </m:ctrlPr>
          </m:sSubSupPr>
          <m:e>
            <m:r>
              <w:rPr>
                <w:rFonts w:ascii="Cambria Math" w:eastAsiaTheme="minorEastAsia" w:hAnsi="Cambria Math" w:cs="Times New Roman"/>
                <w:lang w:val="en-US"/>
              </w:rPr>
              <m:t>y</m:t>
            </m:r>
          </m:e>
          <m:sub>
            <m:r>
              <w:rPr>
                <w:rFonts w:ascii="Cambria Math" w:eastAsiaTheme="minorEastAsia" w:hAnsi="Cambria Math" w:cs="Times New Roman"/>
              </w:rPr>
              <m:t>t</m:t>
            </m:r>
          </m:sub>
          <m:sup>
            <m:r>
              <w:rPr>
                <w:rFonts w:ascii="Cambria Math" w:eastAsiaTheme="minorEastAsia" w:hAnsi="Cambria Math" w:cs="Times New Roman"/>
              </w:rPr>
              <m:t>Β</m:t>
            </m:r>
          </m:sup>
        </m:sSubSup>
      </m:oMath>
      <w:r>
        <w:rPr>
          <w:rFonts w:ascii="Times New Roman" w:eastAsiaTheme="minorEastAsia" w:hAnsi="Times New Roman" w:cs="Times New Roman"/>
          <w:noProof/>
          <w:lang w:eastAsia="el-GR"/>
        </w:rPr>
        <w:pict>
          <v:shape id="_x0000_s1049" type="#_x0000_t32" style="position:absolute;left:0;text-align:left;margin-left:19.85pt;margin-top:12.1pt;width:46.5pt;height:.05pt;flip:x;z-index:251681792;mso-position-horizontal-relative:text;mso-position-vertical-relative:text" o:connectortype="straight">
            <v:stroke dashstyle="dash"/>
          </v:shape>
        </w:pict>
      </w:r>
      <w:r>
        <w:rPr>
          <w:rFonts w:ascii="Times New Roman" w:eastAsiaTheme="minorEastAsia" w:hAnsi="Times New Roman" w:cs="Times New Roman"/>
          <w:noProof/>
          <w:lang w:eastAsia="el-GR"/>
        </w:rPr>
        <w:pict>
          <v:shape id="_x0000_s1048" type="#_x0000_t32" style="position:absolute;left:0;text-align:left;margin-left:66.35pt;margin-top:12.1pt;width:119.25pt;height:33.75pt;flip:x y;z-index:251680768;mso-position-horizontal-relative:text;mso-position-vertical-relative:text" o:connectortype="straight">
            <v:stroke endarrow="block"/>
          </v:shape>
        </w:pict>
      </w:r>
      <w:r>
        <w:rPr>
          <w:rFonts w:ascii="Times New Roman" w:eastAsiaTheme="minorEastAsia" w:hAnsi="Times New Roman" w:cs="Times New Roman"/>
          <w:noProof/>
          <w:lang w:eastAsia="el-GR"/>
        </w:rPr>
        <w:pict>
          <v:shape id="_x0000_s1042" type="#_x0000_t32" style="position:absolute;left:0;text-align:left;margin-left:66.35pt;margin-top:12.1pt;width:0;height:55.85pt;flip:y;z-index:251674624;mso-position-horizontal-relative:text;mso-position-vertical-relative:text" o:connectortype="straight">
            <v:stroke dashstyle="dash"/>
          </v:shape>
        </w:pict>
      </w:r>
    </w:p>
    <w:p w:rsidR="00A25702" w:rsidRPr="00F7145B" w:rsidRDefault="00A25702" w:rsidP="00A25702">
      <w:pPr>
        <w:spacing w:after="0" w:line="360" w:lineRule="auto"/>
        <w:jc w:val="both"/>
        <w:rPr>
          <w:rFonts w:ascii="Times New Roman" w:eastAsiaTheme="minorEastAsia" w:hAnsi="Times New Roman" w:cs="Times New Roman"/>
          <w:lang w:val="en-US"/>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640E97">
        <w:rPr>
          <w:rFonts w:ascii="Times New Roman" w:eastAsiaTheme="minorEastAsia" w:hAnsi="Times New Roman" w:cs="Times New Roman"/>
          <w:lang w:val="en-US"/>
        </w:rPr>
        <w:t xml:space="preserve">  </w:t>
      </w:r>
      <w:r w:rsidRPr="001667E7">
        <w:rPr>
          <w:rFonts w:ascii="Times New Roman" w:eastAsiaTheme="minorEastAsia" w:hAnsi="Times New Roman" w:cs="Times New Roman"/>
          <w:i/>
          <w:lang w:val="en-US"/>
        </w:rPr>
        <w:t>Steady</w:t>
      </w:r>
      <w:r w:rsidRPr="00F7145B">
        <w:rPr>
          <w:rFonts w:ascii="Times New Roman" w:eastAsiaTheme="minorEastAsia" w:hAnsi="Times New Roman" w:cs="Times New Roman"/>
          <w:i/>
          <w:lang w:val="en-US"/>
        </w:rPr>
        <w:t xml:space="preserve"> </w:t>
      </w:r>
      <w:r w:rsidRPr="001667E7">
        <w:rPr>
          <w:rFonts w:ascii="Times New Roman" w:eastAsiaTheme="minorEastAsia" w:hAnsi="Times New Roman" w:cs="Times New Roman"/>
          <w:i/>
          <w:lang w:val="en-US"/>
        </w:rPr>
        <w:t>State</w:t>
      </w:r>
      <w:r w:rsidRPr="00F7145B">
        <w:rPr>
          <w:rFonts w:ascii="Times New Roman" w:eastAsiaTheme="minorEastAsia" w:hAnsi="Times New Roman" w:cs="Times New Roman"/>
          <w:lang w:val="en-US"/>
        </w:rPr>
        <w:t xml:space="preserve"> </w:t>
      </w:r>
      <w:r>
        <w:rPr>
          <w:rFonts w:ascii="Times New Roman" w:eastAsiaTheme="minorEastAsia" w:hAnsi="Times New Roman" w:cs="Times New Roman"/>
        </w:rPr>
        <w:t>πλούσιας</w:t>
      </w:r>
      <w:r w:rsidRPr="00F7145B">
        <w:rPr>
          <w:rFonts w:ascii="Times New Roman" w:eastAsiaTheme="minorEastAsia" w:hAnsi="Times New Roman" w:cs="Times New Roman"/>
          <w:lang w:val="en-US"/>
        </w:rPr>
        <w:t xml:space="preserve"> </w:t>
      </w:r>
      <w:r>
        <w:rPr>
          <w:rFonts w:ascii="Times New Roman" w:eastAsiaTheme="minorEastAsia" w:hAnsi="Times New Roman" w:cs="Times New Roman"/>
        </w:rPr>
        <w:t>χώρας</w:t>
      </w:r>
    </w:p>
    <w:p w:rsidR="00A25702" w:rsidRPr="005F0E86" w:rsidRDefault="005F0E86" w:rsidP="00A25702">
      <w:pPr>
        <w:spacing w:after="0" w:line="360" w:lineRule="auto"/>
        <w:jc w:val="both"/>
        <w:rPr>
          <w:rFonts w:ascii="Times New Roman" w:eastAsiaTheme="minorEastAsia" w:hAnsi="Times New Roman" w:cs="Times New Roman"/>
          <w:lang w:val="en-US"/>
        </w:rPr>
      </w:pPr>
      <w:r w:rsidRPr="00F7145B">
        <w:rPr>
          <w:rFonts w:ascii="Times New Roman" w:eastAsiaTheme="minorEastAsia" w:hAnsi="Times New Roman" w:cs="Times New Roman"/>
          <w:lang w:val="en-US"/>
        </w:rPr>
        <w:tab/>
      </w:r>
      <w:r w:rsidRPr="00F7145B">
        <w:rPr>
          <w:rFonts w:ascii="Times New Roman" w:eastAsiaTheme="minorEastAsia" w:hAnsi="Times New Roman" w:cs="Times New Roman"/>
          <w:lang w:val="en-US"/>
        </w:rPr>
        <w:tab/>
      </w:r>
      <w:r w:rsidRPr="00F7145B">
        <w:rPr>
          <w:rFonts w:ascii="Times New Roman" w:eastAsiaTheme="minorEastAsia" w:hAnsi="Times New Roman" w:cs="Times New Roman"/>
          <w:lang w:val="en-US"/>
        </w:rPr>
        <w:tab/>
      </w:r>
      <w:r w:rsidRPr="00F7145B">
        <w:rPr>
          <w:rFonts w:ascii="Times New Roman" w:eastAsiaTheme="minorEastAsia" w:hAnsi="Times New Roman" w:cs="Times New Roman"/>
          <w:lang w:val="en-US"/>
        </w:rPr>
        <w:tab/>
      </w:r>
      <w:r w:rsidRPr="00F7145B">
        <w:rPr>
          <w:rFonts w:ascii="Times New Roman" w:eastAsiaTheme="minorEastAsia" w:hAnsi="Times New Roman" w:cs="Times New Roman"/>
          <w:lang w:val="en-US"/>
        </w:rPr>
        <w:tab/>
      </w:r>
      <w:r w:rsidRPr="00F7145B">
        <w:rPr>
          <w:rFonts w:ascii="Times New Roman" w:eastAsiaTheme="minorEastAsia" w:hAnsi="Times New Roman" w:cs="Times New Roman"/>
          <w:lang w:val="en-US"/>
        </w:rPr>
        <w:tab/>
      </w:r>
      <w:r w:rsidRPr="00F7145B">
        <w:rPr>
          <w:rFonts w:ascii="Times New Roman" w:eastAsiaTheme="minorEastAsia" w:hAnsi="Times New Roman" w:cs="Times New Roman"/>
          <w:lang w:val="en-US"/>
        </w:rPr>
        <w:tab/>
      </w:r>
      <w:r w:rsidRPr="005F0E86">
        <w:rPr>
          <w:rFonts w:ascii="Times New Roman" w:eastAsiaTheme="minorEastAsia" w:hAnsi="Times New Roman" w:cs="Times New Roman"/>
          <w:lang w:val="en-US"/>
        </w:rPr>
        <w:t xml:space="preserve">   </w:t>
      </w:r>
      <w:r w:rsidRPr="001667E7">
        <w:rPr>
          <w:rFonts w:ascii="Times New Roman" w:eastAsiaTheme="minorEastAsia" w:hAnsi="Times New Roman" w:cs="Times New Roman"/>
          <w:i/>
          <w:lang w:val="en-US"/>
        </w:rPr>
        <w:t>Steady</w:t>
      </w:r>
      <w:r w:rsidRPr="005F0E86">
        <w:rPr>
          <w:rFonts w:ascii="Times New Roman" w:eastAsiaTheme="minorEastAsia" w:hAnsi="Times New Roman" w:cs="Times New Roman"/>
          <w:i/>
          <w:lang w:val="en-US"/>
        </w:rPr>
        <w:t xml:space="preserve"> </w:t>
      </w:r>
      <w:r w:rsidRPr="001667E7">
        <w:rPr>
          <w:rFonts w:ascii="Times New Roman" w:eastAsiaTheme="minorEastAsia" w:hAnsi="Times New Roman" w:cs="Times New Roman"/>
          <w:i/>
          <w:lang w:val="en-US"/>
        </w:rPr>
        <w:t>State</w:t>
      </w:r>
      <w:r w:rsidRPr="005F0E86">
        <w:rPr>
          <w:rFonts w:ascii="Times New Roman" w:eastAsiaTheme="minorEastAsia" w:hAnsi="Times New Roman" w:cs="Times New Roman"/>
          <w:lang w:val="en-US"/>
        </w:rPr>
        <w:t xml:space="preserve"> </w:t>
      </w:r>
      <w:r>
        <w:rPr>
          <w:rFonts w:ascii="Times New Roman" w:eastAsiaTheme="minorEastAsia" w:hAnsi="Times New Roman" w:cs="Times New Roman"/>
        </w:rPr>
        <w:t>φτωχής</w:t>
      </w:r>
      <w:r w:rsidRPr="005F0E86">
        <w:rPr>
          <w:rFonts w:ascii="Times New Roman" w:eastAsiaTheme="minorEastAsia" w:hAnsi="Times New Roman" w:cs="Times New Roman"/>
          <w:lang w:val="en-US"/>
        </w:rPr>
        <w:t xml:space="preserve"> </w:t>
      </w:r>
      <w:r>
        <w:rPr>
          <w:rFonts w:ascii="Times New Roman" w:eastAsiaTheme="minorEastAsia" w:hAnsi="Times New Roman" w:cs="Times New Roman"/>
        </w:rPr>
        <w:t>χώρας</w:t>
      </w:r>
    </w:p>
    <w:p w:rsidR="00A25702" w:rsidRPr="005F0E86" w:rsidRDefault="00BB7238" w:rsidP="00A25702">
      <w:pPr>
        <w:spacing w:after="0" w:line="360" w:lineRule="auto"/>
        <w:jc w:val="both"/>
        <w:rPr>
          <w:rFonts w:ascii="Times New Roman" w:eastAsiaTheme="minorEastAsia" w:hAnsi="Times New Roman" w:cs="Times New Roman"/>
          <w:lang w:val="en-US"/>
        </w:rPr>
      </w:pPr>
      <w:r>
        <w:rPr>
          <w:rFonts w:ascii="Times New Roman" w:eastAsiaTheme="minorEastAsia" w:hAnsi="Times New Roman" w:cs="Times New Roman"/>
          <w:noProof/>
          <w:lang w:eastAsia="el-GR"/>
        </w:rPr>
        <w:pict>
          <v:shape id="_x0000_s1037" type="#_x0000_t32" style="position:absolute;left:0;text-align:left;margin-left:19.85pt;margin-top:11.05pt;width:350.25pt;height:0;z-index:251669504" o:connectortype="straight">
            <v:stroke endarrow="block"/>
          </v:shape>
        </w:pict>
      </w:r>
    </w:p>
    <w:p w:rsidR="00A25702" w:rsidRPr="00640E97" w:rsidRDefault="00A25702" w:rsidP="00A25702">
      <w:pPr>
        <w:spacing w:after="0" w:line="360" w:lineRule="auto"/>
        <w:jc w:val="both"/>
        <w:rPr>
          <w:rFonts w:eastAsiaTheme="minorEastAsia"/>
        </w:rPr>
      </w:pPr>
      <w:r w:rsidRPr="005F0E86">
        <w:rPr>
          <w:lang w:val="en-US"/>
        </w:rPr>
        <w:tab/>
      </w:r>
      <w:r w:rsidRPr="005F0E86">
        <w:rPr>
          <w:lang w:val="en-US"/>
        </w:rPr>
        <w:tab/>
        <w:t xml:space="preserve">   </w:t>
      </w:r>
      <m:oMath>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t</m:t>
            </m:r>
          </m:sub>
          <m:sup>
            <m:r>
              <w:rPr>
                <w:rFonts w:ascii="Cambria Math" w:hAnsi="Cambria Math"/>
                <w:lang w:val="en-US"/>
              </w:rPr>
              <m:t>Β</m:t>
            </m:r>
          </m:sup>
        </m:sSubSup>
      </m:oMath>
      <w:r w:rsidRPr="00640E97">
        <w:tab/>
      </w:r>
      <w:r w:rsidRPr="00640E97">
        <w:tab/>
        <w:t xml:space="preserve">     </w:t>
      </w:r>
      <m:oMath>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t</m:t>
            </m:r>
          </m:sub>
          <m:sup>
            <m:r>
              <w:rPr>
                <w:rFonts w:ascii="Cambria Math" w:hAnsi="Cambria Math"/>
                <w:lang w:val="en-US"/>
              </w:rPr>
              <m:t>Α</m:t>
            </m:r>
          </m:sup>
        </m:sSubSup>
      </m:oMath>
      <w:r w:rsidRPr="00640E97">
        <w:tab/>
      </w:r>
      <w:r w:rsidRPr="00640E97">
        <w:tab/>
      </w:r>
      <w:r w:rsidRPr="00640E97">
        <w:tab/>
      </w:r>
      <w:r w:rsidRPr="00640E97">
        <w:tab/>
      </w:r>
      <w:r w:rsidRPr="00640E97">
        <w:tab/>
      </w:r>
      <w:r w:rsidRPr="00640E97">
        <w:tab/>
      </w:r>
      <w:r w:rsidR="005F0E86" w:rsidRPr="00640E97">
        <w:tab/>
      </w:r>
      <w:r w:rsidR="005F0E86" w:rsidRPr="00640E97">
        <w:tab/>
      </w:r>
      <w:r w:rsidR="005F0E86" w:rsidRPr="00640E97">
        <w:tab/>
      </w:r>
      <w:r w:rsidR="005F0E86" w:rsidRPr="00640E97">
        <w:tab/>
        <w:t xml:space="preserve">  </w:t>
      </w:r>
      <m:oMath>
        <m:sSubSup>
          <m:sSubSupPr>
            <m:ctrlPr>
              <w:rPr>
                <w:rFonts w:ascii="Cambria Math" w:eastAsiaTheme="minorEastAsia" w:hAnsi="Cambria Math"/>
                <w:i/>
                <w:noProof/>
              </w:rPr>
            </m:ctrlPr>
          </m:sSubSupPr>
          <m:e>
            <m:r>
              <w:rPr>
                <w:rFonts w:ascii="Cambria Math" w:eastAsiaTheme="minorEastAsia" w:hAnsi="Cambria Math"/>
                <w:noProof/>
                <w:lang w:val="en-US"/>
              </w:rPr>
              <m:t>k</m:t>
            </m:r>
          </m:e>
          <m:sub>
            <m:r>
              <w:rPr>
                <w:rFonts w:ascii="Cambria Math" w:eastAsiaTheme="minorEastAsia" w:hAnsi="Cambria Math"/>
                <w:noProof/>
              </w:rPr>
              <m:t>t</m:t>
            </m:r>
          </m:sub>
          <m:sup>
            <m:r>
              <w:rPr>
                <w:rFonts w:ascii="Cambria Math" w:eastAsiaTheme="minorEastAsia" w:hAnsi="Cambria Math"/>
                <w:noProof/>
              </w:rPr>
              <m:t>'</m:t>
            </m:r>
          </m:sup>
        </m:sSubSup>
      </m:oMath>
    </w:p>
    <w:p w:rsidR="00A25702" w:rsidRPr="005F0E86" w:rsidRDefault="005F0E86" w:rsidP="00752154">
      <w:pPr>
        <w:spacing w:after="0" w:line="360" w:lineRule="auto"/>
        <w:jc w:val="both"/>
        <w:rPr>
          <w:rFonts w:ascii="Times New Roman" w:hAnsi="Times New Roman" w:cs="Times New Roman"/>
        </w:rPr>
      </w:pPr>
      <w:r>
        <w:rPr>
          <w:rFonts w:ascii="Times New Roman" w:hAnsi="Times New Roman" w:cs="Times New Roman"/>
        </w:rPr>
        <w:t>ό</w:t>
      </w:r>
      <w:r w:rsidR="00A25702">
        <w:rPr>
          <w:rFonts w:ascii="Times New Roman" w:hAnsi="Times New Roman" w:cs="Times New Roman"/>
        </w:rPr>
        <w:t xml:space="preserve">που </w:t>
      </w:r>
      <m:oMath>
        <m:sSub>
          <m:sSubPr>
            <m:ctrlPr>
              <w:rPr>
                <w:rFonts w:ascii="Cambria Math" w:eastAsiaTheme="minorEastAsia" w:hAnsi="Cambria Math" w:cs="Times New Roman"/>
                <w:i/>
                <w:noProof/>
                <w:lang w:val="en-US"/>
              </w:rPr>
            </m:ctrlPr>
          </m:sSubPr>
          <m:e>
            <m:r>
              <w:rPr>
                <w:rFonts w:ascii="Cambria Math" w:eastAsiaTheme="minorEastAsia" w:hAnsi="Cambria Math" w:cs="Times New Roman"/>
                <w:noProof/>
                <w:lang w:val="en-US"/>
              </w:rPr>
              <m:t>n</m:t>
            </m:r>
          </m:e>
          <m:sub>
            <m:r>
              <w:rPr>
                <w:rFonts w:ascii="Cambria Math" w:eastAsiaTheme="minorEastAsia" w:hAnsi="Cambria Math" w:cs="Times New Roman"/>
                <w:noProof/>
                <w:lang w:val="en-US"/>
              </w:rPr>
              <m:t>A</m:t>
            </m:r>
          </m:sub>
        </m:sSub>
      </m:oMath>
      <w:r w:rsidRPr="005F0E86">
        <w:rPr>
          <w:rFonts w:ascii="Times New Roman" w:eastAsiaTheme="minorEastAsia" w:hAnsi="Times New Roman" w:cs="Times New Roman"/>
        </w:rPr>
        <w:t xml:space="preserve"> </w:t>
      </w:r>
      <w:r>
        <w:rPr>
          <w:rFonts w:ascii="Times New Roman" w:eastAsiaTheme="minorEastAsia" w:hAnsi="Times New Roman" w:cs="Times New Roman"/>
        </w:rPr>
        <w:t xml:space="preserve">και </w:t>
      </w:r>
      <m:oMath>
        <m:sSub>
          <m:sSubPr>
            <m:ctrlPr>
              <w:rPr>
                <w:rFonts w:ascii="Cambria Math" w:eastAsiaTheme="minorEastAsia" w:hAnsi="Cambria Math" w:cs="Times New Roman"/>
                <w:i/>
                <w:noProof/>
                <w:lang w:val="en-US"/>
              </w:rPr>
            </m:ctrlPr>
          </m:sSubPr>
          <m:e>
            <m:r>
              <w:rPr>
                <w:rFonts w:ascii="Cambria Math" w:eastAsiaTheme="minorEastAsia" w:hAnsi="Cambria Math" w:cs="Times New Roman"/>
                <w:noProof/>
                <w:lang w:val="en-US"/>
              </w:rPr>
              <m:t>n</m:t>
            </m:r>
          </m:e>
          <m:sub>
            <m:r>
              <w:rPr>
                <w:rFonts w:ascii="Cambria Math" w:eastAsiaTheme="minorEastAsia" w:hAnsi="Cambria Math" w:cs="Times New Roman"/>
                <w:noProof/>
                <w:lang w:val="en-US"/>
              </w:rPr>
              <m:t>Β</m:t>
            </m:r>
          </m:sub>
        </m:sSub>
      </m:oMath>
      <w:r>
        <w:rPr>
          <w:rFonts w:ascii="Times New Roman" w:eastAsiaTheme="minorEastAsia" w:hAnsi="Times New Roman" w:cs="Times New Roman"/>
        </w:rPr>
        <w:t xml:space="preserve"> είναι οι ρυθμοί αύξησης του πληθυσμού των δύο χωρών Α (πλούσια χώρα) και Β (φτωχή χώρα)</w:t>
      </w:r>
      <w:r w:rsidRPr="005F0E86">
        <w:rPr>
          <w:rFonts w:ascii="Times New Roman" w:eastAsiaTheme="minorEastAsia" w:hAnsi="Times New Roman" w:cs="Times New Roman"/>
        </w:rPr>
        <w:t>.</w:t>
      </w:r>
    </w:p>
    <w:p w:rsidR="003C6010" w:rsidRDefault="003C6010" w:rsidP="00752154">
      <w:pPr>
        <w:spacing w:after="0" w:line="360" w:lineRule="auto"/>
        <w:jc w:val="both"/>
        <w:rPr>
          <w:rFonts w:ascii="Times New Roman" w:hAnsi="Times New Roman" w:cs="Times New Roman"/>
        </w:rPr>
      </w:pPr>
    </w:p>
    <w:p w:rsidR="003C6010" w:rsidRDefault="003C6010" w:rsidP="00752154">
      <w:pPr>
        <w:spacing w:after="0" w:line="360" w:lineRule="auto"/>
        <w:jc w:val="both"/>
        <w:rPr>
          <w:rFonts w:ascii="Times New Roman" w:hAnsi="Times New Roman" w:cs="Times New Roman"/>
        </w:rPr>
      </w:pPr>
      <w:r w:rsidRPr="003C6010">
        <w:rPr>
          <w:rFonts w:ascii="Times New Roman" w:hAnsi="Times New Roman" w:cs="Times New Roman"/>
          <w:i/>
          <w:u w:val="single"/>
        </w:rPr>
        <w:t>Ερώτηση:</w:t>
      </w:r>
      <w:r>
        <w:rPr>
          <w:rFonts w:ascii="Times New Roman" w:hAnsi="Times New Roman" w:cs="Times New Roman"/>
        </w:rPr>
        <w:t xml:space="preserve"> Στην κατάσταση ισορροπίας, η οικονομία με τι ρυθμό μεγεθύνεται? </w:t>
      </w:r>
    </w:p>
    <w:p w:rsidR="005F0E86" w:rsidRDefault="003C6010" w:rsidP="00752154">
      <w:pPr>
        <w:spacing w:after="0" w:line="360" w:lineRule="auto"/>
        <w:jc w:val="both"/>
        <w:rPr>
          <w:rFonts w:ascii="Times New Roman" w:hAnsi="Times New Roman" w:cs="Times New Roman"/>
        </w:rPr>
      </w:pPr>
      <w:r>
        <w:rPr>
          <w:rFonts w:ascii="Times New Roman" w:hAnsi="Times New Roman" w:cs="Times New Roman"/>
        </w:rPr>
        <w:t>-Εξαρτάται από το ποια κατάσταση ισορροπίας βρισκόμαστε, δηλ. εκδοχή 1</w:t>
      </w:r>
      <w:r w:rsidRPr="003C6010">
        <w:rPr>
          <w:rFonts w:ascii="Times New Roman" w:hAnsi="Times New Roman" w:cs="Times New Roman"/>
          <w:vertAlign w:val="superscript"/>
        </w:rPr>
        <w:t>η</w:t>
      </w:r>
      <w:r>
        <w:rPr>
          <w:rFonts w:ascii="Times New Roman" w:hAnsi="Times New Roman" w:cs="Times New Roman"/>
        </w:rPr>
        <w:t>, 2</w:t>
      </w:r>
      <w:r w:rsidRPr="003C6010">
        <w:rPr>
          <w:rFonts w:ascii="Times New Roman" w:hAnsi="Times New Roman" w:cs="Times New Roman"/>
          <w:vertAlign w:val="superscript"/>
        </w:rPr>
        <w:t>η</w:t>
      </w:r>
      <w:r>
        <w:rPr>
          <w:rFonts w:ascii="Times New Roman" w:hAnsi="Times New Roman" w:cs="Times New Roman"/>
        </w:rPr>
        <w:t xml:space="preserve"> ή 3</w:t>
      </w:r>
      <w:r w:rsidRPr="003C6010">
        <w:rPr>
          <w:rFonts w:ascii="Times New Roman" w:hAnsi="Times New Roman" w:cs="Times New Roman"/>
          <w:vertAlign w:val="superscript"/>
        </w:rPr>
        <w:t>η</w:t>
      </w:r>
      <w:r>
        <w:rPr>
          <w:rFonts w:ascii="Times New Roman" w:hAnsi="Times New Roman" w:cs="Times New Roman"/>
        </w:rPr>
        <w:t>.</w:t>
      </w:r>
    </w:p>
    <w:p w:rsidR="003C6010" w:rsidRPr="003C6010" w:rsidRDefault="003C6010" w:rsidP="00752154">
      <w:pPr>
        <w:spacing w:after="0" w:line="360" w:lineRule="auto"/>
        <w:jc w:val="both"/>
        <w:rPr>
          <w:rFonts w:ascii="Times New Roman" w:hAnsi="Times New Roman" w:cs="Times New Roman"/>
        </w:rPr>
      </w:pPr>
      <w:r>
        <w:rPr>
          <w:rFonts w:ascii="Times New Roman" w:hAnsi="Times New Roman" w:cs="Times New Roman"/>
        </w:rPr>
        <w:t xml:space="preserve">-Τα </w:t>
      </w:r>
      <w:r w:rsidRPr="003C6010">
        <w:rPr>
          <w:rFonts w:ascii="Times New Roman" w:hAnsi="Times New Roman" w:cs="Times New Roman"/>
          <w:i/>
          <w:lang w:val="en-US"/>
        </w:rPr>
        <w:t>y</w:t>
      </w:r>
      <w:r w:rsidRPr="003C6010">
        <w:rPr>
          <w:rFonts w:ascii="Times New Roman" w:hAnsi="Times New Roman" w:cs="Times New Roman"/>
        </w:rPr>
        <w:t xml:space="preserve"> </w:t>
      </w:r>
      <w:r>
        <w:rPr>
          <w:rFonts w:ascii="Times New Roman" w:hAnsi="Times New Roman" w:cs="Times New Roman"/>
        </w:rPr>
        <w:t xml:space="preserve">και </w:t>
      </w:r>
      <w:r w:rsidRPr="003C6010">
        <w:rPr>
          <w:rFonts w:ascii="Times New Roman" w:hAnsi="Times New Roman" w:cs="Times New Roman"/>
          <w:i/>
          <w:lang w:val="en-US"/>
        </w:rPr>
        <w:t>k</w:t>
      </w:r>
      <w:r>
        <w:rPr>
          <w:rFonts w:ascii="Times New Roman" w:hAnsi="Times New Roman" w:cs="Times New Roman"/>
        </w:rPr>
        <w:t xml:space="preserve"> δεν μεταβάλλονται</w:t>
      </w:r>
      <w:r w:rsidR="006603B8">
        <w:rPr>
          <w:rFonts w:ascii="Times New Roman" w:hAnsi="Times New Roman" w:cs="Times New Roman"/>
        </w:rPr>
        <w:t>,</w:t>
      </w:r>
      <w:r>
        <w:rPr>
          <w:rFonts w:ascii="Times New Roman" w:hAnsi="Times New Roman" w:cs="Times New Roman"/>
        </w:rPr>
        <w:t xml:space="preserve"> ενώ τα </w:t>
      </w:r>
      <w:r w:rsidRPr="003C6010">
        <w:rPr>
          <w:rFonts w:ascii="Times New Roman" w:hAnsi="Times New Roman" w:cs="Times New Roman"/>
          <w:i/>
          <w:lang w:val="en-US"/>
        </w:rPr>
        <w:t>Y</w:t>
      </w:r>
      <w:r w:rsidRPr="003C6010">
        <w:rPr>
          <w:rFonts w:ascii="Times New Roman" w:hAnsi="Times New Roman" w:cs="Times New Roman"/>
          <w:i/>
        </w:rPr>
        <w:t xml:space="preserve"> </w:t>
      </w:r>
      <w:r>
        <w:rPr>
          <w:rFonts w:ascii="Times New Roman" w:hAnsi="Times New Roman" w:cs="Times New Roman"/>
        </w:rPr>
        <w:t xml:space="preserve">και </w:t>
      </w:r>
      <w:r w:rsidRPr="003C6010">
        <w:rPr>
          <w:rFonts w:ascii="Times New Roman" w:hAnsi="Times New Roman" w:cs="Times New Roman"/>
          <w:i/>
        </w:rPr>
        <w:t>Κ</w:t>
      </w:r>
      <w:r>
        <w:rPr>
          <w:rFonts w:ascii="Times New Roman" w:hAnsi="Times New Roman" w:cs="Times New Roman"/>
        </w:rPr>
        <w:t xml:space="preserve"> με</w:t>
      </w:r>
      <w:r w:rsidR="006603B8">
        <w:rPr>
          <w:rFonts w:ascii="Times New Roman" w:hAnsi="Times New Roman" w:cs="Times New Roman"/>
        </w:rPr>
        <w:t>τ</w:t>
      </w:r>
      <w:r>
        <w:rPr>
          <w:rFonts w:ascii="Times New Roman" w:hAnsi="Times New Roman" w:cs="Times New Roman"/>
        </w:rPr>
        <w:t>αβάλλονται.</w:t>
      </w:r>
    </w:p>
    <w:p w:rsidR="003C6010" w:rsidRDefault="003C6010" w:rsidP="003C6010">
      <w:pPr>
        <w:spacing w:after="0" w:line="360" w:lineRule="auto"/>
        <w:jc w:val="both"/>
        <w:rPr>
          <w:rFonts w:ascii="Times New Roman" w:eastAsiaTheme="minorEastAsia" w:hAnsi="Times New Roman" w:cs="Times New Roman"/>
        </w:rPr>
      </w:pPr>
      <w:r w:rsidRPr="003C6010">
        <w:rPr>
          <w:rFonts w:ascii="Times New Roman" w:eastAsiaTheme="minorEastAsia" w:hAnsi="Times New Roman" w:cs="Times New Roman"/>
        </w:rPr>
        <w:t>-</w:t>
      </w:r>
      <w:r>
        <w:rPr>
          <w:rFonts w:ascii="Times New Roman" w:eastAsiaTheme="minorEastAsia" w:hAnsi="Times New Roman" w:cs="Times New Roman"/>
        </w:rPr>
        <w:t>Για να μπορούμε να απαντήσουμε στην ερώτηση αρκεί να κατανοήσουμε τον αλγεβρικό τρόπο αποτύπωσης του ρυθμού μεγέθυνσης:</w:t>
      </w:r>
    </w:p>
    <w:p w:rsidR="003C6010" w:rsidRDefault="00BB7238" w:rsidP="00752154">
      <w:pPr>
        <w:spacing w:after="0" w:line="360" w:lineRule="auto"/>
        <w:jc w:val="both"/>
        <w:rPr>
          <w:rFonts w:ascii="Times New Roman" w:eastAsiaTheme="minorEastAsia"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m:t>
              </m:r>
            </m:sub>
          </m:s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oMath>
      </m:oMathPara>
    </w:p>
    <w:p w:rsidR="006603B8" w:rsidRDefault="006603B8" w:rsidP="00752154">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Παίρνω την προηγούμενη περίοδο και διαιρώ κατά μέλη:</w:t>
      </w:r>
    </w:p>
    <w:p w:rsidR="006603B8" w:rsidRDefault="00BB7238" w:rsidP="00752154">
      <w:pPr>
        <w:spacing w:after="0" w:line="360" w:lineRule="auto"/>
        <w:jc w:val="both"/>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t-1</m:t>
                  </m:r>
                </m:sub>
              </m:sSub>
            </m:den>
          </m:f>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t-1</m:t>
                  </m:r>
                </m:sub>
              </m:sSub>
            </m:den>
          </m:f>
        </m:oMath>
      </m:oMathPara>
    </w:p>
    <w:p w:rsidR="006603B8" w:rsidRDefault="006603B8" w:rsidP="00752154">
      <w:pPr>
        <w:spacing w:after="0" w:line="360" w:lineRule="auto"/>
        <w:jc w:val="both"/>
        <w:rPr>
          <w:rFonts w:ascii="Times New Roman" w:hAnsi="Times New Roman" w:cs="Times New Roman"/>
        </w:rPr>
      </w:pPr>
      <w:r>
        <w:rPr>
          <w:rFonts w:ascii="Times New Roman" w:hAnsi="Times New Roman" w:cs="Times New Roman"/>
        </w:rPr>
        <w:t>Παίρνω λογαρίθμους στα δύο μέλη της προηγούμενης σχέσης:</w:t>
      </w:r>
    </w:p>
    <w:p w:rsidR="006603B8" w:rsidRPr="007961CA" w:rsidRDefault="00BB7238" w:rsidP="006603B8">
      <w:pPr>
        <w:spacing w:after="0" w:line="360" w:lineRule="auto"/>
        <w:jc w:val="both"/>
        <w:rPr>
          <w:rFonts w:ascii="Times New Roman" w:eastAsiaTheme="minorEastAsia" w:hAnsi="Times New Roman" w:cs="Times New Roman"/>
          <w:i/>
          <w:lang w:val="en-US"/>
        </w:rPr>
      </w:pPr>
      <m:oMathPara>
        <m:oMathParaPr>
          <m:jc m:val="left"/>
        </m:oMathParaPr>
        <m:oMath>
          <m:func>
            <m:funcPr>
              <m:ctrlPr>
                <w:rPr>
                  <w:rFonts w:ascii="Cambria Math" w:hAnsi="Cambria Math" w:cs="Times New Roman"/>
                  <w:lang w:val="en-US"/>
                </w:rPr>
              </m:ctrlPr>
            </m:funcPr>
            <m:fName>
              <m:r>
                <m:rPr>
                  <m:sty m:val="p"/>
                </m:rPr>
                <w:rPr>
                  <w:rFonts w:ascii="Cambria Math" w:hAnsi="Cambria Math" w:cs="Times New Roman"/>
                  <w:lang w:val="en-US"/>
                </w:rPr>
                <m:t>ln</m:t>
              </m:r>
            </m:fName>
            <m:e>
              <m:d>
                <m:dPr>
                  <m:ctrlPr>
                    <w:rPr>
                      <w:rFonts w:ascii="Cambria Math" w:hAnsi="Cambria Math" w:cs="Times New Roman"/>
                      <w:lang w:val="en-US"/>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den>
                  </m:f>
                </m:e>
              </m:d>
            </m:e>
          </m:func>
          <m:r>
            <w:rPr>
              <w:rFonts w:ascii="Cambria Math" w:hAnsi="Cambria Math" w:cs="Times New Roman"/>
            </w:rPr>
            <m:t>=</m:t>
          </m:r>
          <m:func>
            <m:funcPr>
              <m:ctrlPr>
                <w:rPr>
                  <w:rFonts w:ascii="Cambria Math" w:hAnsi="Cambria Math" w:cs="Times New Roman"/>
                  <w:lang w:val="en-US"/>
                </w:rPr>
              </m:ctrlPr>
            </m:funcPr>
            <m:fName>
              <m:r>
                <m:rPr>
                  <m:sty m:val="p"/>
                </m:rPr>
                <w:rPr>
                  <w:rFonts w:ascii="Cambria Math" w:hAnsi="Cambria Math" w:cs="Times New Roman"/>
                  <w:lang w:val="en-US"/>
                </w:rPr>
                <m:t>ln</m:t>
              </m:r>
            </m:fName>
            <m:e>
              <m:d>
                <m:dPr>
                  <m:ctrlPr>
                    <w:rPr>
                      <w:rFonts w:ascii="Cambria Math" w:hAnsi="Cambria Math" w:cs="Times New Roman"/>
                      <w:lang w:val="en-US"/>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t-1</m:t>
                          </m:r>
                        </m:sub>
                      </m:sSub>
                    </m:den>
                  </m:f>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t-1</m:t>
                          </m:r>
                        </m:sub>
                      </m:sSub>
                    </m:den>
                  </m:f>
                </m:e>
              </m:d>
              <m:r>
                <m:rPr>
                  <m:sty m:val="p"/>
                </m:rPr>
                <w:rPr>
                  <w:rFonts w:ascii="Cambria Math" w:hAnsi="Cambria Math" w:cs="Times New Roman"/>
                  <w:lang w:val="en-US"/>
                </w:rPr>
                <m:t>=</m:t>
              </m:r>
              <m:func>
                <m:funcPr>
                  <m:ctrlPr>
                    <w:rPr>
                      <w:rFonts w:ascii="Cambria Math" w:hAnsi="Cambria Math" w:cs="Times New Roman"/>
                      <w:lang w:val="en-US"/>
                    </w:rPr>
                  </m:ctrlPr>
                </m:funcPr>
                <m:fName>
                  <m:r>
                    <m:rPr>
                      <m:sty m:val="p"/>
                    </m:rPr>
                    <w:rPr>
                      <w:rFonts w:ascii="Cambria Math" w:hAnsi="Cambria Math" w:cs="Times New Roman"/>
                      <w:lang w:val="en-US"/>
                    </w:rPr>
                    <m:t>ln</m:t>
                  </m:r>
                </m:fName>
                <m:e>
                  <m:d>
                    <m:dPr>
                      <m:ctrlPr>
                        <w:rPr>
                          <w:rFonts w:ascii="Cambria Math" w:hAnsi="Cambria Math" w:cs="Times New Roman"/>
                          <w:lang w:val="en-US"/>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t-1</m:t>
                              </m:r>
                            </m:sub>
                          </m:sSub>
                        </m:den>
                      </m:f>
                    </m:e>
                  </m:d>
                  <m:r>
                    <m:rPr>
                      <m:sty m:val="p"/>
                    </m:rPr>
                    <w:rPr>
                      <w:rFonts w:ascii="Cambria Math" w:hAnsi="Cambria Math" w:cs="Times New Roman"/>
                      <w:lang w:val="en-US"/>
                    </w:rPr>
                    <m:t>+</m:t>
                  </m:r>
                  <m:func>
                    <m:funcPr>
                      <m:ctrlPr>
                        <w:rPr>
                          <w:rFonts w:ascii="Cambria Math" w:hAnsi="Cambria Math" w:cs="Times New Roman"/>
                          <w:lang w:val="en-US"/>
                        </w:rPr>
                      </m:ctrlPr>
                    </m:funcPr>
                    <m:fName>
                      <m:r>
                        <m:rPr>
                          <m:sty m:val="p"/>
                        </m:rPr>
                        <w:rPr>
                          <w:rFonts w:ascii="Cambria Math" w:hAnsi="Cambria Math" w:cs="Times New Roman"/>
                          <w:lang w:val="en-US"/>
                        </w:rPr>
                        <m:t>ln</m:t>
                      </m:r>
                    </m:fName>
                    <m:e>
                      <m:d>
                        <m:dPr>
                          <m:ctrlPr>
                            <w:rPr>
                              <w:rFonts w:ascii="Cambria Math" w:hAnsi="Cambria Math" w:cs="Times New Roman"/>
                              <w:lang w:val="en-US"/>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t-1</m:t>
                                  </m:r>
                                </m:sub>
                              </m:sSub>
                            </m:den>
                          </m:f>
                        </m:e>
                      </m:d>
                      <m:r>
                        <m:rPr>
                          <m:sty m:val="p"/>
                        </m:rPr>
                        <w:rPr>
                          <w:rFonts w:ascii="Cambria Math" w:hAnsi="Cambria Math" w:cs="Times New Roman"/>
                          <w:lang w:val="en-US"/>
                        </w:rPr>
                        <m:t>→gr</m:t>
                      </m:r>
                    </m:e>
                  </m:func>
                </m:e>
              </m:func>
            </m:e>
          </m:func>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lang w:val="en-US"/>
            </w:rPr>
            <m:t>gr</m:t>
          </m:r>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m:t>
              </m:r>
            </m:sub>
          </m:sSub>
          <m:r>
            <w:rPr>
              <w:rFonts w:ascii="Cambria Math" w:hAnsi="Cambria Math" w:cs="Times New Roman"/>
            </w:rPr>
            <m:t>+gr</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r>
            <w:rPr>
              <w:rFonts w:ascii="Cambria Math" w:hAnsi="Cambria Math" w:cs="Times New Roman"/>
            </w:rPr>
            <m:t xml:space="preserve">                                     (16)</m:t>
          </m:r>
        </m:oMath>
      </m:oMathPara>
    </w:p>
    <w:p w:rsidR="00F7145B" w:rsidRDefault="00F7145B" w:rsidP="00752154">
      <w:pPr>
        <w:spacing w:after="0" w:line="360" w:lineRule="auto"/>
        <w:jc w:val="both"/>
        <w:rPr>
          <w:rFonts w:ascii="Times New Roman" w:hAnsi="Times New Roman" w:cs="Times New Roman"/>
        </w:rPr>
      </w:pPr>
    </w:p>
    <w:p w:rsidR="006603B8" w:rsidRDefault="00F7145B" w:rsidP="00752154">
      <w:pPr>
        <w:spacing w:after="0" w:line="360" w:lineRule="auto"/>
        <w:jc w:val="both"/>
        <w:rPr>
          <w:rFonts w:ascii="Times New Roman" w:hAnsi="Times New Roman" w:cs="Times New Roman"/>
        </w:rPr>
      </w:pPr>
      <w:r w:rsidRPr="00F7145B">
        <w:rPr>
          <w:rFonts w:ascii="Times New Roman" w:hAnsi="Times New Roman" w:cs="Times New Roman"/>
          <w:b/>
        </w:rPr>
        <w:t>Υποσημείωση</w:t>
      </w:r>
      <w:r>
        <w:rPr>
          <w:rFonts w:ascii="Times New Roman" w:hAnsi="Times New Roman" w:cs="Times New Roman"/>
        </w:rPr>
        <w:t xml:space="preserve">: Σε όλες τις περιπτώσεις ανεξαιρέτως όλα τα μεγέθη που είναι εκφρασμένα σε όρους εργασίας έχουν ρυθμό μεταβολής ίσο προς μηδέν. </w:t>
      </w:r>
    </w:p>
    <w:p w:rsidR="00F7145B" w:rsidRDefault="00F7145B" w:rsidP="00752154">
      <w:pPr>
        <w:spacing w:after="0" w:line="360" w:lineRule="auto"/>
        <w:jc w:val="both"/>
        <w:rPr>
          <w:rFonts w:ascii="Times New Roman" w:hAnsi="Times New Roman" w:cs="Times New Roman"/>
        </w:rPr>
      </w:pPr>
    </w:p>
    <w:p w:rsidR="00F7145B" w:rsidRDefault="00F7145B" w:rsidP="00752154">
      <w:pPr>
        <w:spacing w:after="0" w:line="360" w:lineRule="auto"/>
        <w:jc w:val="both"/>
        <w:rPr>
          <w:rFonts w:ascii="Times New Roman" w:hAnsi="Times New Roman" w:cs="Times New Roman"/>
        </w:rPr>
      </w:pPr>
    </w:p>
    <w:p w:rsidR="003C6010" w:rsidRDefault="003C6010" w:rsidP="00752154">
      <w:pPr>
        <w:spacing w:after="0" w:line="360" w:lineRule="auto"/>
        <w:jc w:val="both"/>
        <w:rPr>
          <w:rFonts w:ascii="Times New Roman" w:eastAsiaTheme="minorEastAsia" w:hAnsi="Times New Roman" w:cs="Times New Roman"/>
        </w:rPr>
      </w:pPr>
      <w:r>
        <w:rPr>
          <w:rFonts w:ascii="Times New Roman" w:hAnsi="Times New Roman" w:cs="Times New Roman"/>
        </w:rPr>
        <w:lastRenderedPageBreak/>
        <w:t>-</w:t>
      </w:r>
      <w:r w:rsidRPr="00640E97">
        <w:rPr>
          <w:rFonts w:ascii="Times New Roman" w:hAnsi="Times New Roman" w:cs="Times New Roman"/>
          <w:b/>
        </w:rPr>
        <w:t>Εκδοχή 1</w:t>
      </w:r>
      <w:r w:rsidRPr="00640E97">
        <w:rPr>
          <w:rFonts w:ascii="Times New Roman" w:hAnsi="Times New Roman" w:cs="Times New Roman"/>
          <w:b/>
          <w:vertAlign w:val="superscript"/>
        </w:rPr>
        <w:t>η</w:t>
      </w:r>
      <w:r w:rsidRPr="00640E97">
        <w:rPr>
          <w:rFonts w:ascii="Times New Roman" w:hAnsi="Times New Roman" w:cs="Times New Roman"/>
          <w:b/>
        </w:rPr>
        <w:t>:</w:t>
      </w:r>
      <w:r>
        <w:rPr>
          <w:rFonts w:ascii="Times New Roman" w:hAnsi="Times New Roman" w:cs="Times New Roman"/>
        </w:rPr>
        <w:t xml:space="preserve"> </w:t>
      </w:r>
      <w:r w:rsidR="00F7145B">
        <w:rPr>
          <w:rFonts w:ascii="Times New Roman" w:hAnsi="Times New Roman" w:cs="Times New Roman"/>
        </w:rPr>
        <w:t xml:space="preserve">Επειδή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r>
          <w:rPr>
            <w:rFonts w:ascii="Cambria Math" w:hAnsi="Cambria Math" w:cs="Times New Roman"/>
          </w:rPr>
          <m:t>=</m:t>
        </m:r>
        <m:r>
          <w:rPr>
            <w:rFonts w:ascii="Cambria Math" w:hAnsi="Cambria Math" w:cs="Times New Roman"/>
            <w:lang w:val="en-US"/>
          </w:rPr>
          <m:t>L</m:t>
        </m:r>
      </m:oMath>
      <w:r w:rsidR="00F7145B" w:rsidRPr="00F7145B">
        <w:rPr>
          <w:rFonts w:ascii="Times New Roman" w:eastAsiaTheme="minorEastAsia" w:hAnsi="Times New Roman" w:cs="Times New Roman"/>
        </w:rPr>
        <w:t>,</w:t>
      </w:r>
      <w:r w:rsidR="00F7145B">
        <w:rPr>
          <w:rFonts w:ascii="Times New Roman" w:hAnsi="Times New Roman" w:cs="Times New Roman"/>
        </w:rPr>
        <w:t xml:space="preserve"> ο</w:t>
      </w:r>
      <w:r>
        <w:rPr>
          <w:rFonts w:ascii="Times New Roman" w:hAnsi="Times New Roman" w:cs="Times New Roman"/>
        </w:rPr>
        <w:t xml:space="preserve"> ρυθμός </w:t>
      </w:r>
      <w:r w:rsidR="00F7145B">
        <w:rPr>
          <w:rFonts w:ascii="Times New Roman" w:hAnsi="Times New Roman" w:cs="Times New Roman"/>
        </w:rPr>
        <w:t xml:space="preserve">μεταβολής </w:t>
      </w:r>
      <w:r>
        <w:rPr>
          <w:rFonts w:ascii="Times New Roman" w:hAnsi="Times New Roman" w:cs="Times New Roman"/>
        </w:rPr>
        <w:t xml:space="preserve">του προϊόντος είναι μηδέν, ήτοι: </w:t>
      </w:r>
      <m:oMath>
        <m:r>
          <w:rPr>
            <w:rFonts w:ascii="Cambria Math" w:hAnsi="Cambria Math" w:cs="Times New Roman"/>
          </w:rPr>
          <m:t>grY=0</m:t>
        </m:r>
      </m:oMath>
      <w:r w:rsidRPr="003C6010">
        <w:rPr>
          <w:rFonts w:ascii="Times New Roman" w:eastAsiaTheme="minorEastAsia" w:hAnsi="Times New Roman" w:cs="Times New Roman"/>
        </w:rPr>
        <w:t xml:space="preserve">, </w:t>
      </w:r>
      <w:r w:rsidR="00F7145B">
        <w:rPr>
          <w:rFonts w:ascii="Times New Roman" w:eastAsiaTheme="minorEastAsia" w:hAnsi="Times New Roman" w:cs="Times New Roman"/>
        </w:rPr>
        <w:t xml:space="preserve">δηλαδή </w:t>
      </w:r>
      <w:r>
        <w:rPr>
          <w:rFonts w:ascii="Times New Roman" w:eastAsiaTheme="minorEastAsia" w:hAnsi="Times New Roman" w:cs="Times New Roman"/>
        </w:rPr>
        <w:t>κανείς δε δημιουργεί ιδέες.</w:t>
      </w:r>
    </w:p>
    <w:p w:rsidR="00F7145B" w:rsidRPr="003C6010" w:rsidRDefault="00F7145B" w:rsidP="00752154">
      <w:pPr>
        <w:spacing w:after="0" w:line="360" w:lineRule="auto"/>
        <w:jc w:val="both"/>
        <w:rPr>
          <w:rFonts w:ascii="Times New Roman" w:eastAsiaTheme="minorEastAsia" w:hAnsi="Times New Roman" w:cs="Times New Roman"/>
        </w:rPr>
      </w:pPr>
    </w:p>
    <w:p w:rsidR="003C6010" w:rsidRPr="003C6010" w:rsidRDefault="00F7145B" w:rsidP="003C6010">
      <w:pPr>
        <w:spacing w:after="0" w:line="360" w:lineRule="auto"/>
        <w:jc w:val="both"/>
        <w:rPr>
          <w:rFonts w:ascii="Times New Roman" w:eastAsiaTheme="minorEastAsia" w:hAnsi="Times New Roman" w:cs="Times New Roman"/>
        </w:rPr>
      </w:pPr>
      <w:r>
        <w:rPr>
          <w:rFonts w:ascii="Times New Roman" w:hAnsi="Times New Roman" w:cs="Times New Roman"/>
        </w:rPr>
        <w:t>-</w:t>
      </w:r>
      <w:r w:rsidR="003C6010" w:rsidRPr="00640E97">
        <w:rPr>
          <w:rFonts w:ascii="Times New Roman" w:hAnsi="Times New Roman" w:cs="Times New Roman"/>
          <w:b/>
        </w:rPr>
        <w:t>Εκδοχή 2</w:t>
      </w:r>
      <w:r w:rsidR="003C6010" w:rsidRPr="00640E97">
        <w:rPr>
          <w:rFonts w:ascii="Times New Roman" w:hAnsi="Times New Roman" w:cs="Times New Roman"/>
          <w:b/>
          <w:vertAlign w:val="superscript"/>
        </w:rPr>
        <w:t>η</w:t>
      </w:r>
      <w:r w:rsidR="003C6010" w:rsidRPr="00640E97">
        <w:rPr>
          <w:rFonts w:ascii="Times New Roman" w:hAnsi="Times New Roman" w:cs="Times New Roman"/>
          <w:b/>
        </w:rPr>
        <w:t>:</w:t>
      </w:r>
      <w:r w:rsidR="003C6010">
        <w:rPr>
          <w:rFonts w:ascii="Times New Roman" w:hAnsi="Times New Roman" w:cs="Times New Roman"/>
        </w:rPr>
        <w:t xml:space="preserve"> </w:t>
      </w:r>
      <w:r>
        <w:rPr>
          <w:rFonts w:ascii="Times New Roman" w:hAnsi="Times New Roman" w:cs="Times New Roman"/>
        </w:rPr>
        <w:t xml:space="preserve">Επειδή ο ρυθμός μεταβολής της εργασίας ισούται με </w:t>
      </w:r>
      <w:r w:rsidRPr="00F7145B">
        <w:rPr>
          <w:rFonts w:ascii="Times New Roman" w:hAnsi="Times New Roman" w:cs="Times New Roman"/>
          <w:i/>
          <w:lang w:val="en-US"/>
        </w:rPr>
        <w:t>n</w:t>
      </w:r>
      <w:r w:rsidRPr="00F7145B">
        <w:rPr>
          <w:rFonts w:ascii="Times New Roman" w:hAnsi="Times New Roman" w:cs="Times New Roman"/>
        </w:rPr>
        <w:t xml:space="preserve">, </w:t>
      </w:r>
      <w:r>
        <w:rPr>
          <w:rFonts w:ascii="Times New Roman" w:hAnsi="Times New Roman" w:cs="Times New Roman"/>
        </w:rPr>
        <w:t>η</w:t>
      </w:r>
      <w:r w:rsidR="003C6010">
        <w:rPr>
          <w:rFonts w:ascii="Times New Roman" w:hAnsi="Times New Roman" w:cs="Times New Roman"/>
        </w:rPr>
        <w:t xml:space="preserve"> οικονομία μεγεθύνεται με ρυθμό </w:t>
      </w:r>
      <w:r w:rsidR="003C6010" w:rsidRPr="003C6010">
        <w:rPr>
          <w:rFonts w:ascii="Times New Roman" w:hAnsi="Times New Roman" w:cs="Times New Roman"/>
          <w:i/>
          <w:lang w:val="en-US"/>
        </w:rPr>
        <w:t>n</w:t>
      </w:r>
      <w:r w:rsidR="003C6010" w:rsidRPr="003C6010">
        <w:rPr>
          <w:rFonts w:ascii="Times New Roman" w:hAnsi="Times New Roman" w:cs="Times New Roman"/>
        </w:rPr>
        <w:t>,</w:t>
      </w:r>
      <w:r w:rsidR="003C6010">
        <w:rPr>
          <w:rFonts w:ascii="Times New Roman" w:hAnsi="Times New Roman" w:cs="Times New Roman"/>
        </w:rPr>
        <w:t xml:space="preserve"> ήτοι: </w:t>
      </w:r>
      <m:oMath>
        <m:r>
          <w:rPr>
            <w:rFonts w:ascii="Cambria Math" w:hAnsi="Cambria Math" w:cs="Times New Roman"/>
          </w:rPr>
          <m:t>grY=n</m:t>
        </m:r>
      </m:oMath>
      <w:r w:rsidR="003C6010" w:rsidRPr="003C6010">
        <w:rPr>
          <w:rFonts w:ascii="Times New Roman" w:eastAsiaTheme="minorEastAsia" w:hAnsi="Times New Roman" w:cs="Times New Roman"/>
        </w:rPr>
        <w:t>.</w:t>
      </w:r>
    </w:p>
    <w:p w:rsidR="00F7145B" w:rsidRDefault="00F7145B" w:rsidP="003C6010">
      <w:pPr>
        <w:spacing w:after="0" w:line="360" w:lineRule="auto"/>
        <w:jc w:val="both"/>
        <w:rPr>
          <w:rFonts w:ascii="Times New Roman" w:eastAsiaTheme="minorEastAsia" w:hAnsi="Times New Roman" w:cs="Times New Roman"/>
        </w:rPr>
      </w:pPr>
    </w:p>
    <w:p w:rsidR="00F7145B" w:rsidRDefault="00640E97" w:rsidP="00F7145B">
      <w:pPr>
        <w:spacing w:after="0" w:line="360" w:lineRule="auto"/>
        <w:jc w:val="both"/>
        <w:rPr>
          <w:rFonts w:ascii="Times New Roman" w:eastAsiaTheme="minorEastAsia" w:hAnsi="Times New Roman" w:cs="Times New Roman"/>
        </w:rPr>
      </w:pPr>
      <w:r w:rsidRPr="00640E97">
        <w:rPr>
          <w:rFonts w:ascii="Times New Roman" w:hAnsi="Times New Roman" w:cs="Times New Roman"/>
        </w:rPr>
        <w:t>-</w:t>
      </w:r>
      <w:r w:rsidR="003C6010" w:rsidRPr="00640E97">
        <w:rPr>
          <w:rFonts w:ascii="Times New Roman" w:hAnsi="Times New Roman" w:cs="Times New Roman"/>
          <w:b/>
        </w:rPr>
        <w:t>Εκδοχή 3</w:t>
      </w:r>
      <w:r w:rsidR="003C6010" w:rsidRPr="00640E97">
        <w:rPr>
          <w:rFonts w:ascii="Times New Roman" w:hAnsi="Times New Roman" w:cs="Times New Roman"/>
          <w:b/>
          <w:vertAlign w:val="superscript"/>
        </w:rPr>
        <w:t>η</w:t>
      </w:r>
      <w:r w:rsidR="003C6010" w:rsidRPr="00640E97">
        <w:rPr>
          <w:rFonts w:ascii="Times New Roman" w:hAnsi="Times New Roman" w:cs="Times New Roman"/>
          <w:b/>
        </w:rPr>
        <w:t>:</w:t>
      </w:r>
      <w:r w:rsidR="003C6010">
        <w:rPr>
          <w:rFonts w:ascii="Times New Roman" w:hAnsi="Times New Roman" w:cs="Times New Roman"/>
        </w:rPr>
        <w:t xml:space="preserve"> </w:t>
      </w:r>
      <w:r w:rsidR="00F7145B">
        <w:rPr>
          <w:rFonts w:ascii="Times New Roman" w:eastAsiaTheme="minorEastAsia" w:hAnsi="Times New Roman" w:cs="Times New Roman"/>
        </w:rPr>
        <w:t xml:space="preserve">Για να μπορούμε να απαντήσουμε στην ερώτηση αποτυπώνουμε εκ νέου </w:t>
      </w:r>
      <w:r>
        <w:rPr>
          <w:rFonts w:ascii="Times New Roman" w:eastAsiaTheme="minorEastAsia" w:hAnsi="Times New Roman" w:cs="Times New Roman"/>
        </w:rPr>
        <w:t>το</w:t>
      </w:r>
      <w:r w:rsidR="00F7145B">
        <w:rPr>
          <w:rFonts w:ascii="Times New Roman" w:eastAsiaTheme="minorEastAsia" w:hAnsi="Times New Roman" w:cs="Times New Roman"/>
        </w:rPr>
        <w:t xml:space="preserve"> ρυθμ</w:t>
      </w:r>
      <w:r>
        <w:rPr>
          <w:rFonts w:ascii="Times New Roman" w:eastAsiaTheme="minorEastAsia" w:hAnsi="Times New Roman" w:cs="Times New Roman"/>
        </w:rPr>
        <w:t>ό</w:t>
      </w:r>
      <w:r w:rsidR="00F7145B">
        <w:rPr>
          <w:rFonts w:ascii="Times New Roman" w:eastAsiaTheme="minorEastAsia" w:hAnsi="Times New Roman" w:cs="Times New Roman"/>
        </w:rPr>
        <w:t xml:space="preserve"> μεγέθυνσης:</w:t>
      </w:r>
    </w:p>
    <w:p w:rsidR="00F7145B" w:rsidRDefault="00BB7238" w:rsidP="00F7145B">
      <w:pPr>
        <w:spacing w:after="0" w:line="360" w:lineRule="auto"/>
        <w:jc w:val="both"/>
        <w:rPr>
          <w:rFonts w:ascii="Times New Roman" w:eastAsiaTheme="minorEastAsia"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t</m:t>
                  </m:r>
                </m:sub>
              </m:s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m:t>
              </m:r>
            </m:sub>
          </m:sSub>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t</m:t>
              </m:r>
            </m:sub>
          </m:sSub>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oMath>
      </m:oMathPara>
    </w:p>
    <w:p w:rsidR="00F7145B" w:rsidRDefault="00F7145B" w:rsidP="00F7145B">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Παίρνω την προηγούμενη περίοδο και διαιρώ κατά μέλη:</w:t>
      </w:r>
    </w:p>
    <w:p w:rsidR="00F7145B" w:rsidRDefault="00BB7238" w:rsidP="00F7145B">
      <w:pPr>
        <w:spacing w:after="0" w:line="360" w:lineRule="auto"/>
        <w:jc w:val="both"/>
        <w:rPr>
          <w:rFonts w:ascii="Times New Roman" w:eastAsiaTheme="minorEastAsia" w:hAnsi="Times New Roman" w:cs="Times New Roman"/>
        </w:rPr>
      </w:pPr>
      <m:oMathPara>
        <m:oMathParaPr>
          <m:jc m:val="left"/>
        </m:oMathParaP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t-1</m:t>
                  </m:r>
                </m:sub>
              </m:sSub>
            </m:den>
          </m:f>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t-1</m:t>
                  </m:r>
                </m:sub>
              </m:sSub>
            </m:den>
          </m:f>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t-1</m:t>
                  </m:r>
                </m:sub>
              </m:sSub>
            </m:den>
          </m:f>
        </m:oMath>
      </m:oMathPara>
    </w:p>
    <w:p w:rsidR="00F7145B" w:rsidRDefault="00F7145B" w:rsidP="00F7145B">
      <w:pPr>
        <w:spacing w:after="0" w:line="360" w:lineRule="auto"/>
        <w:jc w:val="both"/>
        <w:rPr>
          <w:rFonts w:ascii="Times New Roman" w:hAnsi="Times New Roman" w:cs="Times New Roman"/>
        </w:rPr>
      </w:pPr>
      <w:r>
        <w:rPr>
          <w:rFonts w:ascii="Times New Roman" w:hAnsi="Times New Roman" w:cs="Times New Roman"/>
        </w:rPr>
        <w:t>Παίρνω λογαρίθμους στα δύο μέλη της προηγούμενης σχέσης:</w:t>
      </w:r>
    </w:p>
    <w:p w:rsidR="00640E97" w:rsidRPr="00640E97" w:rsidRDefault="00BB7238" w:rsidP="00F7145B">
      <w:pPr>
        <w:spacing w:after="0" w:line="360" w:lineRule="auto"/>
        <w:jc w:val="both"/>
        <w:rPr>
          <w:rFonts w:ascii="Times New Roman" w:eastAsiaTheme="minorEastAsia" w:hAnsi="Times New Roman" w:cs="Times New Roman"/>
          <w:lang w:val="en-US"/>
        </w:rPr>
      </w:pPr>
      <m:oMathPara>
        <m:oMathParaPr>
          <m:jc m:val="left"/>
        </m:oMathParaPr>
        <m:oMath>
          <m:func>
            <m:funcPr>
              <m:ctrlPr>
                <w:rPr>
                  <w:rFonts w:ascii="Cambria Math" w:hAnsi="Cambria Math" w:cs="Times New Roman"/>
                  <w:i/>
                  <w:lang w:val="en-US"/>
                </w:rPr>
              </m:ctrlPr>
            </m:funcPr>
            <m:fName>
              <m:r>
                <w:rPr>
                  <w:rFonts w:ascii="Cambria Math" w:hAnsi="Cambria Math" w:cs="Times New Roman"/>
                  <w:lang w:val="en-US"/>
                </w:rPr>
                <m:t>ln</m:t>
              </m:r>
            </m:fName>
            <m:e>
              <m:d>
                <m:dPr>
                  <m:ctrlPr>
                    <w:rPr>
                      <w:rFonts w:ascii="Cambria Math" w:hAnsi="Cambria Math" w:cs="Times New Roman"/>
                      <w:i/>
                      <w:lang w:val="en-US"/>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den>
                  </m:f>
                </m:e>
              </m:d>
            </m:e>
          </m:func>
          <m:r>
            <w:rPr>
              <w:rFonts w:ascii="Cambria Math" w:hAnsi="Cambria Math" w:cs="Times New Roman"/>
            </w:rPr>
            <m:t>=</m:t>
          </m:r>
          <m:func>
            <m:funcPr>
              <m:ctrlPr>
                <w:rPr>
                  <w:rFonts w:ascii="Cambria Math" w:hAnsi="Cambria Math" w:cs="Times New Roman"/>
                  <w:i/>
                  <w:lang w:val="en-US"/>
                </w:rPr>
              </m:ctrlPr>
            </m:funcPr>
            <m:fName>
              <m:r>
                <w:rPr>
                  <w:rFonts w:ascii="Cambria Math" w:hAnsi="Cambria Math" w:cs="Times New Roman"/>
                  <w:lang w:val="en-US"/>
                </w:rPr>
                <m:t>ln</m:t>
              </m:r>
            </m:fName>
            <m:e>
              <m:d>
                <m:dPr>
                  <m:ctrlPr>
                    <w:rPr>
                      <w:rFonts w:ascii="Cambria Math" w:hAnsi="Cambria Math" w:cs="Times New Roman"/>
                      <w:i/>
                      <w:lang w:val="en-US"/>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t-1</m:t>
                          </m:r>
                        </m:sub>
                      </m:sSub>
                    </m:den>
                  </m:f>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t-1</m:t>
                          </m:r>
                        </m:sub>
                      </m:sSub>
                    </m:den>
                  </m:f>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t-1</m:t>
                          </m:r>
                        </m:sub>
                      </m:sSub>
                    </m:den>
                  </m:f>
                </m:e>
              </m:d>
              <m:r>
                <w:rPr>
                  <w:rFonts w:ascii="Cambria Math" w:hAnsi="Cambria Math" w:cs="Times New Roman"/>
                  <w:lang w:val="en-US"/>
                </w:rPr>
                <m:t>=</m:t>
              </m:r>
              <m:func>
                <m:funcPr>
                  <m:ctrlPr>
                    <w:rPr>
                      <w:rFonts w:ascii="Cambria Math" w:hAnsi="Cambria Math" w:cs="Times New Roman"/>
                      <w:i/>
                      <w:lang w:val="en-US"/>
                    </w:rPr>
                  </m:ctrlPr>
                </m:funcPr>
                <m:fName>
                  <m:r>
                    <w:rPr>
                      <w:rFonts w:ascii="Cambria Math" w:hAnsi="Cambria Math" w:cs="Times New Roman"/>
                      <w:lang w:val="en-US"/>
                    </w:rPr>
                    <m:t>ln</m:t>
                  </m:r>
                </m:fName>
                <m:e>
                  <m:d>
                    <m:dPr>
                      <m:ctrlPr>
                        <w:rPr>
                          <w:rFonts w:ascii="Cambria Math" w:hAnsi="Cambria Math" w:cs="Times New Roman"/>
                          <w:i/>
                          <w:lang w:val="en-US"/>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t-1</m:t>
                              </m:r>
                            </m:sub>
                          </m:sSub>
                        </m:den>
                      </m:f>
                    </m:e>
                  </m:d>
                  <m:r>
                    <w:rPr>
                      <w:rFonts w:ascii="Cambria Math" w:hAnsi="Cambria Math" w:cs="Times New Roman"/>
                      <w:lang w:val="en-US"/>
                    </w:rPr>
                    <m:t>+ln</m:t>
                  </m:r>
                  <m:d>
                    <m:dPr>
                      <m:ctrlPr>
                        <w:rPr>
                          <w:rFonts w:ascii="Cambria Math" w:hAnsi="Cambria Math" w:cs="Times New Roman"/>
                          <w:i/>
                          <w:lang w:val="en-US"/>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t-1</m:t>
                              </m:r>
                            </m:sub>
                          </m:sSub>
                        </m:den>
                      </m:f>
                    </m:e>
                  </m:d>
                  <m:r>
                    <w:rPr>
                      <w:rFonts w:ascii="Cambria Math" w:hAnsi="Cambria Math" w:cs="Times New Roman"/>
                      <w:lang w:val="en-US"/>
                    </w:rPr>
                    <m:t>+</m:t>
                  </m:r>
                  <m:func>
                    <m:funcPr>
                      <m:ctrlPr>
                        <w:rPr>
                          <w:rFonts w:ascii="Cambria Math" w:hAnsi="Cambria Math" w:cs="Times New Roman"/>
                          <w:i/>
                          <w:lang w:val="en-US"/>
                        </w:rPr>
                      </m:ctrlPr>
                    </m:funcPr>
                    <m:fName>
                      <m:r>
                        <w:rPr>
                          <w:rFonts w:ascii="Cambria Math" w:hAnsi="Cambria Math" w:cs="Times New Roman"/>
                          <w:lang w:val="en-US"/>
                        </w:rPr>
                        <m:t>ln</m:t>
                      </m:r>
                    </m:fName>
                    <m:e>
                      <m:d>
                        <m:dPr>
                          <m:ctrlPr>
                            <w:rPr>
                              <w:rFonts w:ascii="Cambria Math" w:hAnsi="Cambria Math" w:cs="Times New Roman"/>
                              <w:i/>
                              <w:lang w:val="en-US"/>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t-1</m:t>
                                  </m:r>
                                </m:sub>
                              </m:sSub>
                            </m:den>
                          </m:f>
                        </m:e>
                      </m:d>
                      <m:r>
                        <w:rPr>
                          <w:rFonts w:ascii="Cambria Math" w:hAnsi="Cambria Math" w:cs="Times New Roman"/>
                          <w:lang w:val="en-US"/>
                        </w:rPr>
                        <m:t>→</m:t>
                      </m:r>
                    </m:e>
                  </m:func>
                </m:e>
              </m:func>
            </m:e>
          </m:func>
        </m:oMath>
      </m:oMathPara>
    </w:p>
    <w:p w:rsidR="00F7145B" w:rsidRPr="007961CA" w:rsidRDefault="00640E97" w:rsidP="00F7145B">
      <w:pPr>
        <w:spacing w:after="0" w:line="360" w:lineRule="auto"/>
        <w:jc w:val="both"/>
        <w:rPr>
          <w:rFonts w:ascii="Times New Roman" w:eastAsiaTheme="minorEastAsia" w:hAnsi="Times New Roman" w:cs="Times New Roman"/>
          <w:i/>
          <w:lang w:val="en-US"/>
        </w:rPr>
      </w:pPr>
      <m:oMathPara>
        <m:oMathParaPr>
          <m:jc m:val="left"/>
        </m:oMathParaPr>
        <m:oMath>
          <m:r>
            <w:rPr>
              <w:rFonts w:ascii="Cambria Math" w:hAnsi="Cambria Math" w:cs="Times New Roman"/>
              <w:lang w:val="en-US"/>
            </w:rPr>
            <m:t>→gr</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lang w:val="en-US"/>
            </w:rPr>
            <m:t>gr</m:t>
          </m:r>
          <m:sSub>
            <m:sSubPr>
              <m:ctrlPr>
                <w:rPr>
                  <w:rFonts w:ascii="Cambria Math" w:hAnsi="Cambria Math" w:cs="Times New Roman"/>
                  <w:i/>
                </w:rPr>
              </m:ctrlPr>
            </m:sSubPr>
            <m:e>
              <m:r>
                <w:rPr>
                  <w:rFonts w:ascii="Cambria Math" w:hAnsi="Cambria Math" w:cs="Times New Roman"/>
                  <w:lang w:val="en-US"/>
                </w:rPr>
                <m:t>y</m:t>
              </m:r>
            </m:e>
            <m:sub>
              <m:r>
                <w:rPr>
                  <w:rFonts w:ascii="Cambria Math" w:hAnsi="Cambria Math" w:cs="Times New Roman"/>
                </w:rPr>
                <m:t>t</m:t>
              </m:r>
            </m:sub>
          </m:sSub>
          <m:r>
            <w:rPr>
              <w:rFonts w:ascii="Cambria Math" w:hAnsi="Cambria Math" w:cs="Times New Roman"/>
            </w:rPr>
            <m:t>+gr</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+gr</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r>
            <w:rPr>
              <w:rFonts w:ascii="Cambria Math" w:hAnsi="Cambria Math" w:cs="Times New Roman"/>
            </w:rPr>
            <m:t xml:space="preserve">                                                                                                                       (17)</m:t>
          </m:r>
        </m:oMath>
      </m:oMathPara>
    </w:p>
    <w:p w:rsidR="00F7145B" w:rsidRDefault="00F7145B" w:rsidP="003C6010">
      <w:pPr>
        <w:spacing w:after="0" w:line="360" w:lineRule="auto"/>
        <w:jc w:val="both"/>
        <w:rPr>
          <w:rFonts w:ascii="Times New Roman" w:hAnsi="Times New Roman" w:cs="Times New Roman"/>
        </w:rPr>
      </w:pPr>
    </w:p>
    <w:p w:rsidR="003C6010" w:rsidRPr="003C6010" w:rsidRDefault="00640E97" w:rsidP="003C6010">
      <w:pPr>
        <w:spacing w:after="0" w:line="360" w:lineRule="auto"/>
        <w:jc w:val="both"/>
        <w:rPr>
          <w:rFonts w:ascii="Times New Roman" w:eastAsiaTheme="minorEastAsia" w:hAnsi="Times New Roman" w:cs="Times New Roman"/>
        </w:rPr>
      </w:pPr>
      <w:r>
        <w:rPr>
          <w:rFonts w:ascii="Times New Roman" w:hAnsi="Times New Roman" w:cs="Times New Roman"/>
        </w:rPr>
        <w:t>Επομένως, η</w:t>
      </w:r>
      <w:r w:rsidR="003C6010">
        <w:rPr>
          <w:rFonts w:ascii="Times New Roman" w:hAnsi="Times New Roman" w:cs="Times New Roman"/>
        </w:rPr>
        <w:t xml:space="preserve"> οικονομία μεγεθύνεται με ρυθμό </w:t>
      </w:r>
      <w:r w:rsidR="003C6010" w:rsidRPr="003C6010">
        <w:rPr>
          <w:rFonts w:ascii="Times New Roman" w:hAnsi="Times New Roman" w:cs="Times New Roman"/>
          <w:i/>
          <w:lang w:val="en-US"/>
        </w:rPr>
        <w:t>n</w:t>
      </w:r>
      <w:r w:rsidR="003C6010" w:rsidRPr="003C6010">
        <w:rPr>
          <w:rFonts w:ascii="Times New Roman" w:hAnsi="Times New Roman" w:cs="Times New Roman"/>
          <w:i/>
        </w:rPr>
        <w:t>+</w:t>
      </w:r>
      <w:r w:rsidR="003C6010">
        <w:rPr>
          <w:rFonts w:ascii="Times New Roman" w:hAnsi="Times New Roman" w:cs="Times New Roman"/>
          <w:i/>
          <w:lang w:val="en-US"/>
        </w:rPr>
        <w:t>g</w:t>
      </w:r>
      <w:r w:rsidR="003C6010" w:rsidRPr="003C6010">
        <w:rPr>
          <w:rFonts w:ascii="Times New Roman" w:hAnsi="Times New Roman" w:cs="Times New Roman"/>
        </w:rPr>
        <w:t>,</w:t>
      </w:r>
      <w:r w:rsidR="003C6010">
        <w:rPr>
          <w:rFonts w:ascii="Times New Roman" w:hAnsi="Times New Roman" w:cs="Times New Roman"/>
        </w:rPr>
        <w:t xml:space="preserve"> ήτοι: </w:t>
      </w:r>
      <m:oMath>
        <m:r>
          <w:rPr>
            <w:rFonts w:ascii="Cambria Math" w:hAnsi="Cambria Math" w:cs="Times New Roman"/>
          </w:rPr>
          <m:t>grY=n</m:t>
        </m:r>
        <m:r>
          <w:rPr>
            <w:rFonts w:ascii="Cambria Math" w:eastAsiaTheme="minorEastAsia" w:hAnsi="Cambria Math" w:cs="Times New Roman"/>
          </w:rPr>
          <m:t>+g</m:t>
        </m:r>
      </m:oMath>
      <w:r w:rsidR="003C6010" w:rsidRPr="003C6010">
        <w:rPr>
          <w:rFonts w:ascii="Times New Roman" w:eastAsiaTheme="minorEastAsia" w:hAnsi="Times New Roman" w:cs="Times New Roman"/>
        </w:rPr>
        <w:t>.</w:t>
      </w:r>
    </w:p>
    <w:p w:rsidR="003C6010" w:rsidRDefault="003C6010" w:rsidP="003C6010">
      <w:pPr>
        <w:spacing w:after="0" w:line="360" w:lineRule="auto"/>
        <w:jc w:val="both"/>
        <w:rPr>
          <w:rFonts w:ascii="Times New Roman" w:eastAsiaTheme="minorEastAsia" w:hAnsi="Times New Roman" w:cs="Times New Roman"/>
        </w:rPr>
      </w:pPr>
    </w:p>
    <w:p w:rsidR="00EB3FD3" w:rsidRDefault="00EB3FD3" w:rsidP="003C6010">
      <w:pPr>
        <w:spacing w:after="0" w:line="360" w:lineRule="auto"/>
        <w:jc w:val="both"/>
        <w:rPr>
          <w:rFonts w:ascii="Times New Roman" w:eastAsiaTheme="minorEastAsia" w:hAnsi="Times New Roman" w:cs="Times New Roman"/>
        </w:rPr>
      </w:pPr>
      <w:r w:rsidRPr="00EB3FD3">
        <w:rPr>
          <w:rFonts w:ascii="Times New Roman" w:eastAsiaTheme="minorEastAsia" w:hAnsi="Times New Roman" w:cs="Times New Roman"/>
          <w:i/>
          <w:u w:val="single"/>
        </w:rPr>
        <w:t>Ερώτηση:</w:t>
      </w:r>
      <w:r>
        <w:rPr>
          <w:rFonts w:ascii="Times New Roman" w:eastAsiaTheme="minorEastAsia" w:hAnsi="Times New Roman" w:cs="Times New Roman"/>
        </w:rPr>
        <w:t xml:space="preserve"> Δεδομένου ότι μεταξύ μιας πλούσιας και μιας φτωχής χώρας η τεχνολογία αναπτύσσεται με τον ίδιο ρυθμό, ποια χώρα μεγεθύνεται το προϊόν της γρηγορότερα αν γνωρίζουμε ότι ο ρυθμός μεταβολής του εργατικού δυναμικού είναι μεγαλύτερος στη φτωχή χώρα?</w:t>
      </w:r>
    </w:p>
    <w:p w:rsidR="00EB3FD3" w:rsidRDefault="00EB3FD3" w:rsidP="003C6010">
      <w:pPr>
        <w:spacing w:after="0" w:line="360" w:lineRule="auto"/>
        <w:jc w:val="both"/>
        <w:rPr>
          <w:rFonts w:ascii="Times New Roman" w:eastAsiaTheme="minorEastAsia" w:hAnsi="Times New Roman" w:cs="Times New Roman"/>
        </w:rPr>
      </w:pPr>
      <w:r w:rsidRPr="00EB3FD3">
        <w:rPr>
          <w:rFonts w:ascii="Times New Roman" w:eastAsiaTheme="minorEastAsia" w:hAnsi="Times New Roman" w:cs="Times New Roman"/>
          <w:i/>
          <w:u w:val="single"/>
        </w:rPr>
        <w:t>Απάντηση:</w:t>
      </w:r>
      <w:r>
        <w:rPr>
          <w:rFonts w:ascii="Times New Roman" w:eastAsiaTheme="minorEastAsia" w:hAnsi="Times New Roman" w:cs="Times New Roman"/>
        </w:rPr>
        <w:t xml:space="preserve"> Από τη σχέση (17), η φτωχή χώρα αναπτύσσεται γρηγορότερα.</w:t>
      </w:r>
    </w:p>
    <w:p w:rsidR="00EB3FD3" w:rsidRPr="003C6010" w:rsidRDefault="00EB3FD3" w:rsidP="003C6010">
      <w:pPr>
        <w:spacing w:after="0" w:line="360" w:lineRule="auto"/>
        <w:jc w:val="both"/>
        <w:rPr>
          <w:rFonts w:ascii="Times New Roman" w:eastAsiaTheme="minorEastAsia" w:hAnsi="Times New Roman" w:cs="Times New Roman"/>
        </w:rPr>
      </w:pPr>
    </w:p>
    <w:p w:rsidR="003C6010" w:rsidRDefault="003C6010" w:rsidP="00752154">
      <w:pPr>
        <w:spacing w:after="0" w:line="360" w:lineRule="auto"/>
        <w:jc w:val="both"/>
        <w:rPr>
          <w:rFonts w:ascii="Times New Roman" w:hAnsi="Times New Roman" w:cs="Times New Roman"/>
        </w:rPr>
      </w:pPr>
    </w:p>
    <w:p w:rsidR="003539F9" w:rsidRPr="003539F9" w:rsidRDefault="003539F9" w:rsidP="00752154">
      <w:pPr>
        <w:spacing w:after="0" w:line="360" w:lineRule="auto"/>
        <w:jc w:val="both"/>
        <w:rPr>
          <w:rFonts w:ascii="Times New Roman" w:hAnsi="Times New Roman" w:cs="Times New Roman"/>
          <w:b/>
          <w:i/>
          <w:u w:val="single"/>
        </w:rPr>
      </w:pPr>
      <w:r w:rsidRPr="003539F9">
        <w:rPr>
          <w:rFonts w:ascii="Times New Roman" w:hAnsi="Times New Roman" w:cs="Times New Roman"/>
          <w:b/>
          <w:i/>
          <w:u w:val="single"/>
        </w:rPr>
        <w:t>Η συνάρτηση παραγωγής</w:t>
      </w:r>
    </w:p>
    <w:p w:rsidR="003539F9" w:rsidRDefault="003539F9" w:rsidP="00752154">
      <w:pPr>
        <w:spacing w:after="0" w:line="360" w:lineRule="auto"/>
        <w:jc w:val="both"/>
        <w:rPr>
          <w:rFonts w:ascii="Times New Roman" w:hAnsi="Times New Roman" w:cs="Times New Roman"/>
        </w:rPr>
      </w:pPr>
      <w:r>
        <w:rPr>
          <w:rFonts w:ascii="Times New Roman" w:hAnsi="Times New Roman" w:cs="Times New Roman"/>
        </w:rPr>
        <w:t xml:space="preserve">Μια οικονομία περιγράφεται από μια συνάρτηση παραγωγής </w:t>
      </w:r>
      <w:r w:rsidRPr="003539F9">
        <w:rPr>
          <w:rFonts w:ascii="Times New Roman" w:eastAsiaTheme="minorEastAsia" w:hAnsi="Times New Roman" w:cs="Times New Roman"/>
        </w:rPr>
        <w:t xml:space="preserve"> </w:t>
      </w:r>
      <m:oMath>
        <m:r>
          <w:rPr>
            <w:rFonts w:ascii="Cambria Math" w:hAnsi="Cambria Math" w:cs="Times New Roman"/>
          </w:rPr>
          <m:t>Υ=</m:t>
        </m:r>
        <m:r>
          <w:rPr>
            <w:rFonts w:ascii="Cambria Math" w:hAnsi="Cambria Math" w:cs="Times New Roman"/>
            <w:lang w:val="en-US"/>
          </w:rPr>
          <m:t>f</m:t>
        </m:r>
        <m:r>
          <w:rPr>
            <w:rFonts w:ascii="Cambria Math" w:hAnsi="Cambria Math" w:cs="Times New Roman"/>
          </w:rPr>
          <m:t>(</m:t>
        </m:r>
        <m:r>
          <w:rPr>
            <w:rFonts w:ascii="Cambria Math" w:hAnsi="Cambria Math" w:cs="Times New Roman"/>
            <w:lang w:val="en-US"/>
          </w:rPr>
          <m:t>K</m:t>
        </m:r>
        <m:r>
          <w:rPr>
            <w:rFonts w:ascii="Cambria Math" w:hAnsi="Cambria Math" w:cs="Times New Roman"/>
          </w:rPr>
          <m:t>, L)</m:t>
        </m:r>
      </m:oMath>
      <w:r w:rsidRPr="003539F9">
        <w:rPr>
          <w:rFonts w:ascii="Times New Roman" w:eastAsiaTheme="minorEastAsia" w:hAnsi="Times New Roman" w:cs="Times New Roman"/>
        </w:rPr>
        <w:t>,</w:t>
      </w:r>
      <w:r>
        <w:rPr>
          <w:rFonts w:ascii="Times New Roman" w:hAnsi="Times New Roman" w:cs="Times New Roman"/>
        </w:rPr>
        <w:t xml:space="preserve"> όπου:</w:t>
      </w:r>
    </w:p>
    <w:p w:rsidR="003539F9" w:rsidRDefault="003539F9" w:rsidP="00752154">
      <w:pPr>
        <w:spacing w:after="0" w:line="360" w:lineRule="auto"/>
        <w:jc w:val="both"/>
        <w:rPr>
          <w:rFonts w:ascii="Times New Roman" w:hAnsi="Times New Roman" w:cs="Times New Roman"/>
        </w:rPr>
      </w:pPr>
      <w:r w:rsidRPr="003539F9">
        <w:rPr>
          <w:rFonts w:ascii="Times New Roman" w:hAnsi="Times New Roman" w:cs="Times New Roman"/>
          <w:i/>
          <w:lang w:val="en-US"/>
        </w:rPr>
        <w:t>Y</w:t>
      </w:r>
      <w:r w:rsidRPr="003539F9">
        <w:rPr>
          <w:rFonts w:ascii="Times New Roman" w:hAnsi="Times New Roman" w:cs="Times New Roman"/>
        </w:rPr>
        <w:t xml:space="preserve">: </w:t>
      </w:r>
      <w:r>
        <w:rPr>
          <w:rFonts w:ascii="Times New Roman" w:hAnsi="Times New Roman" w:cs="Times New Roman"/>
        </w:rPr>
        <w:t xml:space="preserve">προϊόν, </w:t>
      </w:r>
    </w:p>
    <w:p w:rsidR="003539F9" w:rsidRDefault="003539F9" w:rsidP="00752154">
      <w:pPr>
        <w:spacing w:after="0" w:line="360" w:lineRule="auto"/>
        <w:jc w:val="both"/>
        <w:rPr>
          <w:rFonts w:ascii="Times New Roman" w:hAnsi="Times New Roman" w:cs="Times New Roman"/>
        </w:rPr>
      </w:pPr>
      <w:r w:rsidRPr="003539F9">
        <w:rPr>
          <w:rFonts w:ascii="Times New Roman" w:hAnsi="Times New Roman" w:cs="Times New Roman"/>
          <w:i/>
        </w:rPr>
        <w:t>Κ</w:t>
      </w:r>
      <w:r>
        <w:rPr>
          <w:rFonts w:ascii="Times New Roman" w:hAnsi="Times New Roman" w:cs="Times New Roman"/>
        </w:rPr>
        <w:t xml:space="preserve">: φυσικό κεφάλαιο (όχι χρηματο-οικονομικό), </w:t>
      </w:r>
    </w:p>
    <w:p w:rsidR="003539F9" w:rsidRDefault="003539F9" w:rsidP="00752154">
      <w:pPr>
        <w:spacing w:after="0" w:line="360" w:lineRule="auto"/>
        <w:jc w:val="both"/>
        <w:rPr>
          <w:rFonts w:ascii="Times New Roman" w:hAnsi="Times New Roman" w:cs="Times New Roman"/>
        </w:rPr>
      </w:pPr>
      <w:r w:rsidRPr="003539F9">
        <w:rPr>
          <w:rFonts w:ascii="Times New Roman" w:hAnsi="Times New Roman" w:cs="Times New Roman"/>
          <w:i/>
          <w:lang w:val="en-US"/>
        </w:rPr>
        <w:t>L</w:t>
      </w:r>
      <w:r w:rsidRPr="003539F9">
        <w:rPr>
          <w:rFonts w:ascii="Times New Roman" w:hAnsi="Times New Roman" w:cs="Times New Roman"/>
        </w:rPr>
        <w:t>:</w:t>
      </w:r>
      <w:r>
        <w:rPr>
          <w:rFonts w:ascii="Times New Roman" w:hAnsi="Times New Roman" w:cs="Times New Roman"/>
        </w:rPr>
        <w:t xml:space="preserve"> εργατικό δυναμικό, </w:t>
      </w:r>
    </w:p>
    <w:p w:rsidR="003539F9" w:rsidRDefault="003539F9" w:rsidP="00752154">
      <w:pPr>
        <w:spacing w:after="0" w:line="360" w:lineRule="auto"/>
        <w:jc w:val="both"/>
        <w:rPr>
          <w:rFonts w:ascii="Times New Roman" w:hAnsi="Times New Roman" w:cs="Times New Roman"/>
        </w:rPr>
      </w:pPr>
      <w:r w:rsidRPr="003539F9">
        <w:rPr>
          <w:rFonts w:ascii="Times New Roman" w:hAnsi="Times New Roman" w:cs="Times New Roman"/>
          <w:i/>
          <w:lang w:val="en-US"/>
        </w:rPr>
        <w:t>f</w:t>
      </w:r>
      <w:r w:rsidRPr="003539F9">
        <w:rPr>
          <w:rFonts w:ascii="Times New Roman" w:hAnsi="Times New Roman" w:cs="Times New Roman"/>
        </w:rPr>
        <w:t>:</w:t>
      </w:r>
      <w:r>
        <w:rPr>
          <w:rFonts w:ascii="Times New Roman" w:hAnsi="Times New Roman" w:cs="Times New Roman"/>
        </w:rPr>
        <w:t xml:space="preserve"> παραγωγικότητα=τεχνολογία*αποδοτικότητα.</w:t>
      </w:r>
    </w:p>
    <w:p w:rsidR="003539F9" w:rsidRPr="00153B5A" w:rsidRDefault="003539F9" w:rsidP="00752154">
      <w:pPr>
        <w:spacing w:after="0" w:line="360" w:lineRule="auto"/>
        <w:jc w:val="both"/>
        <w:rPr>
          <w:rFonts w:ascii="Times New Roman" w:hAnsi="Times New Roman" w:cs="Times New Roman"/>
        </w:rPr>
      </w:pPr>
    </w:p>
    <w:p w:rsidR="00EF61FD" w:rsidRDefault="003539F9" w:rsidP="00752154">
      <w:pPr>
        <w:spacing w:after="0" w:line="360" w:lineRule="auto"/>
        <w:jc w:val="both"/>
        <w:rPr>
          <w:rFonts w:ascii="Times New Roman" w:eastAsiaTheme="minorEastAsia" w:hAnsi="Times New Roman" w:cs="Times New Roman"/>
        </w:rPr>
      </w:pPr>
      <w:r>
        <w:rPr>
          <w:rFonts w:ascii="Times New Roman" w:hAnsi="Times New Roman" w:cs="Times New Roman"/>
        </w:rPr>
        <w:t xml:space="preserve">Επιλέγουμε την </w:t>
      </w:r>
      <w:r>
        <w:rPr>
          <w:rFonts w:ascii="Times New Roman" w:hAnsi="Times New Roman" w:cs="Times New Roman"/>
          <w:lang w:val="en-US"/>
        </w:rPr>
        <w:t>Cobb</w:t>
      </w:r>
      <w:r w:rsidRPr="003539F9">
        <w:rPr>
          <w:rFonts w:ascii="Times New Roman" w:hAnsi="Times New Roman" w:cs="Times New Roman"/>
        </w:rPr>
        <w:t>-</w:t>
      </w:r>
      <w:r>
        <w:rPr>
          <w:rFonts w:ascii="Times New Roman" w:hAnsi="Times New Roman" w:cs="Times New Roman"/>
          <w:lang w:val="en-US"/>
        </w:rPr>
        <w:t>Douglas</w:t>
      </w:r>
      <w:r w:rsidRPr="003539F9">
        <w:rPr>
          <w:rFonts w:ascii="Times New Roman" w:hAnsi="Times New Roman" w:cs="Times New Roman"/>
        </w:rPr>
        <w:t xml:space="preserve"> </w:t>
      </w:r>
      <m:oMath>
        <m:r>
          <w:rPr>
            <w:rFonts w:ascii="Cambria Math" w:hAnsi="Cambria Math" w:cs="Times New Roman"/>
            <w:lang w:val="en-US"/>
          </w:rPr>
          <m:t>Y</m:t>
        </m:r>
        <m:r>
          <w:rPr>
            <w:rFonts w:ascii="Cambria Math" w:hAnsi="Cambria Math" w:cs="Times New Roman"/>
          </w:rPr>
          <m:t>=</m:t>
        </m:r>
        <m:sSup>
          <m:sSupPr>
            <m:ctrlPr>
              <w:rPr>
                <w:rFonts w:ascii="Cambria Math" w:hAnsi="Cambria Math" w:cs="Times New Roman"/>
                <w:i/>
                <w:lang w:val="en-US"/>
              </w:rPr>
            </m:ctrlPr>
          </m:sSupPr>
          <m:e>
            <m:r>
              <w:rPr>
                <w:rFonts w:ascii="Cambria Math" w:hAnsi="Cambria Math" w:cs="Times New Roman"/>
                <w:lang w:val="en-US"/>
              </w:rPr>
              <m:t>K</m:t>
            </m:r>
          </m:e>
          <m:sup>
            <m:r>
              <w:rPr>
                <w:rFonts w:ascii="Cambria Math" w:hAnsi="Cambria Math" w:cs="Times New Roman"/>
                <w:lang w:val="en-US"/>
              </w:rPr>
              <m:t>a</m:t>
            </m:r>
          </m:sup>
        </m:sSup>
        <m:sSup>
          <m:sSupPr>
            <m:ctrlPr>
              <w:rPr>
                <w:rFonts w:ascii="Cambria Math" w:hAnsi="Cambria Math" w:cs="Times New Roman"/>
                <w:i/>
                <w:lang w:val="en-US"/>
              </w:rPr>
            </m:ctrlPr>
          </m:sSupPr>
          <m:e>
            <m:r>
              <w:rPr>
                <w:rFonts w:ascii="Cambria Math" w:hAnsi="Cambria Math" w:cs="Times New Roman"/>
                <w:lang w:val="en-US"/>
              </w:rPr>
              <m:t>L</m:t>
            </m:r>
          </m:e>
          <m:sup>
            <m:r>
              <w:rPr>
                <w:rFonts w:ascii="Cambria Math" w:hAnsi="Cambria Math" w:cs="Times New Roman"/>
              </w:rPr>
              <m:t>1-</m:t>
            </m:r>
            <m:r>
              <w:rPr>
                <w:rFonts w:ascii="Cambria Math" w:hAnsi="Cambria Math" w:cs="Times New Roman"/>
                <w:lang w:val="en-US"/>
              </w:rPr>
              <m:t>a</m:t>
            </m:r>
          </m:sup>
        </m:sSup>
      </m:oMath>
      <w:r w:rsidRPr="003539F9">
        <w:rPr>
          <w:rFonts w:ascii="Times New Roman" w:eastAsiaTheme="minorEastAsia" w:hAnsi="Times New Roman" w:cs="Times New Roman"/>
        </w:rPr>
        <w:t xml:space="preserve"> </w:t>
      </w:r>
      <w:r w:rsidR="00EF61FD">
        <w:rPr>
          <w:rFonts w:ascii="Times New Roman" w:eastAsiaTheme="minorEastAsia" w:hAnsi="Times New Roman" w:cs="Times New Roman"/>
        </w:rPr>
        <w:t>.</w:t>
      </w:r>
    </w:p>
    <w:p w:rsidR="00421C2C" w:rsidRDefault="00421C2C" w:rsidP="00421C2C">
      <w:pPr>
        <w:spacing w:after="0" w:line="360" w:lineRule="auto"/>
        <w:jc w:val="both"/>
        <w:rPr>
          <w:rFonts w:ascii="Times New Roman" w:hAnsi="Times New Roman" w:cs="Times New Roman"/>
        </w:rPr>
      </w:pPr>
      <w:r>
        <w:rPr>
          <w:rFonts w:ascii="Times New Roman" w:hAnsi="Times New Roman" w:cs="Times New Roman"/>
        </w:rPr>
        <w:t xml:space="preserve">Η συνάρτηση </w:t>
      </w:r>
      <w:r>
        <w:rPr>
          <w:rFonts w:ascii="Times New Roman" w:hAnsi="Times New Roman" w:cs="Times New Roman"/>
          <w:lang w:val="en-US"/>
        </w:rPr>
        <w:t>Cobb</w:t>
      </w:r>
      <w:r w:rsidRPr="00FF0E9E">
        <w:rPr>
          <w:rFonts w:ascii="Times New Roman" w:hAnsi="Times New Roman" w:cs="Times New Roman"/>
        </w:rPr>
        <w:t>-</w:t>
      </w:r>
      <w:r>
        <w:rPr>
          <w:rFonts w:ascii="Times New Roman" w:hAnsi="Times New Roman" w:cs="Times New Roman"/>
          <w:lang w:val="en-US"/>
        </w:rPr>
        <w:t>Douglas</w:t>
      </w:r>
      <w:r w:rsidRPr="00FF0E9E">
        <w:rPr>
          <w:rFonts w:ascii="Times New Roman" w:hAnsi="Times New Roman" w:cs="Times New Roman"/>
        </w:rPr>
        <w:t xml:space="preserve"> </w:t>
      </w:r>
      <w:r>
        <w:rPr>
          <w:rFonts w:ascii="Times New Roman" w:hAnsi="Times New Roman" w:cs="Times New Roman"/>
        </w:rPr>
        <w:t>επιλέγεται διότι είναι ομογενής συνάρτηση.</w:t>
      </w:r>
    </w:p>
    <w:p w:rsidR="00421C2C" w:rsidRDefault="00421C2C" w:rsidP="00421C2C">
      <w:pPr>
        <w:spacing w:after="0" w:line="360" w:lineRule="auto"/>
        <w:jc w:val="both"/>
        <w:rPr>
          <w:rFonts w:ascii="Times New Roman" w:hAnsi="Times New Roman" w:cs="Times New Roman"/>
        </w:rPr>
      </w:pPr>
      <w:r w:rsidRPr="00FF0E9E">
        <w:rPr>
          <w:rFonts w:ascii="Times New Roman" w:hAnsi="Times New Roman" w:cs="Times New Roman"/>
          <w:i/>
          <w:u w:val="single"/>
        </w:rPr>
        <w:t>Ορισμός</w:t>
      </w:r>
      <w:r>
        <w:rPr>
          <w:rFonts w:ascii="Times New Roman" w:hAnsi="Times New Roman" w:cs="Times New Roman"/>
        </w:rPr>
        <w:t>: Μια συνάρτηση είναι ομογενής βαθμού (λ) όταν ισχύει η παρακάτω σχέση:</w:t>
      </w:r>
    </w:p>
    <w:p w:rsidR="00421C2C" w:rsidRDefault="00421C2C" w:rsidP="00421C2C">
      <w:pPr>
        <w:spacing w:after="0" w:line="360" w:lineRule="auto"/>
        <w:jc w:val="both"/>
        <w:rPr>
          <w:rFonts w:ascii="Times New Roman" w:hAnsi="Times New Roman" w:cs="Times New Roman"/>
        </w:rPr>
      </w:pPr>
      <m:oMathPara>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aK, aL</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λ</m:t>
              </m:r>
            </m:sup>
          </m:sSup>
          <m:r>
            <w:rPr>
              <w:rFonts w:ascii="Cambria Math" w:hAnsi="Cambria Math" w:cs="Times New Roman"/>
            </w:rPr>
            <m:t xml:space="preserve"> f</m:t>
          </m:r>
          <m:d>
            <m:dPr>
              <m:ctrlPr>
                <w:rPr>
                  <w:rFonts w:ascii="Cambria Math" w:hAnsi="Cambria Math" w:cs="Times New Roman"/>
                  <w:i/>
                </w:rPr>
              </m:ctrlPr>
            </m:dPr>
            <m:e>
              <m:r>
                <w:rPr>
                  <w:rFonts w:ascii="Cambria Math" w:hAnsi="Cambria Math" w:cs="Times New Roman"/>
                </w:rPr>
                <m:t>K, L</m:t>
              </m:r>
            </m:e>
          </m:d>
        </m:oMath>
      </m:oMathPara>
    </w:p>
    <w:p w:rsidR="00421C2C" w:rsidRDefault="00421C2C" w:rsidP="00421C2C">
      <w:pPr>
        <w:spacing w:after="0" w:line="360" w:lineRule="auto"/>
        <w:jc w:val="both"/>
        <w:rPr>
          <w:rFonts w:ascii="Times New Roman" w:hAnsi="Times New Roman" w:cs="Times New Roman"/>
        </w:rPr>
      </w:pPr>
      <w:r>
        <w:rPr>
          <w:rFonts w:ascii="Times New Roman" w:hAnsi="Times New Roman" w:cs="Times New Roman"/>
        </w:rPr>
        <w:lastRenderedPageBreak/>
        <w:t xml:space="preserve">Με άλλα λόγια, η ισόποση αύξηση των εισροών κατά μία σταθερά (α), οδηγεί σε αύξηση του προϊόντος κατά </w:t>
      </w: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λ</m:t>
            </m:r>
          </m:sup>
        </m:sSup>
      </m:oMath>
      <w:r>
        <w:rPr>
          <w:rFonts w:ascii="Times New Roman" w:hAnsi="Times New Roman" w:cs="Times New Roman"/>
        </w:rPr>
        <w:t>.</w:t>
      </w:r>
    </w:p>
    <w:p w:rsidR="003539F9" w:rsidRDefault="00EF61FD" w:rsidP="003539F9">
      <w:pPr>
        <w:spacing w:after="0" w:line="360" w:lineRule="auto"/>
        <w:jc w:val="both"/>
        <w:rPr>
          <w:rFonts w:ascii="Times New Roman" w:hAnsi="Times New Roman" w:cs="Times New Roman"/>
        </w:rPr>
      </w:pPr>
      <w:r>
        <w:rPr>
          <w:rFonts w:ascii="Times New Roman" w:hAnsi="Times New Roman" w:cs="Times New Roman"/>
        </w:rPr>
        <w:t>Για τις διάφορες τιμές του (λ) λαμβάνουμε τα ακόλουθα:</w:t>
      </w:r>
    </w:p>
    <w:p w:rsidR="00EF61FD" w:rsidRDefault="00EF61FD" w:rsidP="003539F9">
      <w:pPr>
        <w:spacing w:after="0" w:line="360" w:lineRule="auto"/>
        <w:jc w:val="both"/>
        <w:rPr>
          <w:rFonts w:ascii="Times New Roman" w:hAnsi="Times New Roman" w:cs="Times New Roman"/>
        </w:rPr>
      </w:pPr>
      <w:r>
        <w:rPr>
          <w:rFonts w:ascii="Times New Roman" w:hAnsi="Times New Roman" w:cs="Times New Roman"/>
        </w:rPr>
        <w:t>-Για λ=1, τότε έχουμε μια συνάρτηση ομογενή 1</w:t>
      </w:r>
      <w:r w:rsidRPr="00EF61FD">
        <w:rPr>
          <w:rFonts w:ascii="Times New Roman" w:hAnsi="Times New Roman" w:cs="Times New Roman"/>
          <w:vertAlign w:val="superscript"/>
        </w:rPr>
        <w:t>ου</w:t>
      </w:r>
      <w:r>
        <w:rPr>
          <w:rFonts w:ascii="Times New Roman" w:hAnsi="Times New Roman" w:cs="Times New Roman"/>
        </w:rPr>
        <w:t xml:space="preserve"> βαθμού και έχουμε σταθερές αποδόσεις κλίμακας.</w:t>
      </w:r>
    </w:p>
    <w:p w:rsidR="00EF61FD" w:rsidRDefault="00EF61FD" w:rsidP="003539F9">
      <w:pPr>
        <w:spacing w:after="0" w:line="360" w:lineRule="auto"/>
        <w:jc w:val="both"/>
        <w:rPr>
          <w:rFonts w:ascii="Times New Roman" w:hAnsi="Times New Roman" w:cs="Times New Roman"/>
        </w:rPr>
      </w:pPr>
      <w:r>
        <w:rPr>
          <w:rFonts w:ascii="Times New Roman" w:hAnsi="Times New Roman" w:cs="Times New Roman"/>
        </w:rPr>
        <w:t>Π.χ. διπλασιάζω τις εισροές μου και διπλασιάζεται το προϊόν μου.</w:t>
      </w:r>
    </w:p>
    <w:p w:rsidR="00EF61FD" w:rsidRDefault="00EF61FD" w:rsidP="003539F9">
      <w:pPr>
        <w:spacing w:after="0" w:line="360" w:lineRule="auto"/>
        <w:jc w:val="both"/>
        <w:rPr>
          <w:rFonts w:ascii="Times New Roman" w:hAnsi="Times New Roman" w:cs="Times New Roman"/>
        </w:rPr>
      </w:pPr>
      <w:r>
        <w:rPr>
          <w:rFonts w:ascii="Times New Roman" w:hAnsi="Times New Roman" w:cs="Times New Roman"/>
        </w:rPr>
        <w:t>-Για λ&gt;1, έχουμε αύξουσες αποδόσεις κλίμακας.</w:t>
      </w:r>
    </w:p>
    <w:p w:rsidR="00EF61FD" w:rsidRDefault="00EF61FD" w:rsidP="00EF61FD">
      <w:pPr>
        <w:spacing w:after="0" w:line="360" w:lineRule="auto"/>
        <w:jc w:val="both"/>
        <w:rPr>
          <w:rFonts w:ascii="Times New Roman" w:hAnsi="Times New Roman" w:cs="Times New Roman"/>
        </w:rPr>
      </w:pPr>
      <w:r>
        <w:rPr>
          <w:rFonts w:ascii="Times New Roman" w:hAnsi="Times New Roman" w:cs="Times New Roman"/>
        </w:rPr>
        <w:t>Π.χ. διπλασιάζω τις εισροές μου και τετραπλασιάζεται το προϊόν μου.</w:t>
      </w:r>
    </w:p>
    <w:p w:rsidR="00EF61FD" w:rsidRDefault="00EF61FD" w:rsidP="00EF61FD">
      <w:pPr>
        <w:spacing w:after="0" w:line="360" w:lineRule="auto"/>
        <w:jc w:val="both"/>
        <w:rPr>
          <w:rFonts w:ascii="Times New Roman" w:hAnsi="Times New Roman" w:cs="Times New Roman"/>
        </w:rPr>
      </w:pPr>
      <w:r>
        <w:rPr>
          <w:rFonts w:ascii="Times New Roman" w:hAnsi="Times New Roman" w:cs="Times New Roman"/>
        </w:rPr>
        <w:t>-Για λ&lt;1, έχουμε φθίνουσες αποδόσεις κλίμακας.</w:t>
      </w:r>
    </w:p>
    <w:p w:rsidR="00EF61FD" w:rsidRDefault="00EF61FD" w:rsidP="00EF61FD">
      <w:pPr>
        <w:spacing w:after="0" w:line="360" w:lineRule="auto"/>
        <w:jc w:val="both"/>
        <w:rPr>
          <w:rFonts w:ascii="Times New Roman" w:hAnsi="Times New Roman" w:cs="Times New Roman"/>
        </w:rPr>
      </w:pPr>
      <w:r>
        <w:rPr>
          <w:rFonts w:ascii="Times New Roman" w:hAnsi="Times New Roman" w:cs="Times New Roman"/>
        </w:rPr>
        <w:t>Π.χ. διπλασιάζω τις εισροές μου και υπο-διπλασιάζεται το προϊόν μου. Προσοχή, το προϊόν δεν φθίνει.</w:t>
      </w:r>
    </w:p>
    <w:p w:rsidR="00EF61FD" w:rsidRDefault="00EF61FD" w:rsidP="00EF61FD">
      <w:pPr>
        <w:spacing w:after="0" w:line="360" w:lineRule="auto"/>
        <w:jc w:val="both"/>
        <w:rPr>
          <w:rFonts w:ascii="Times New Roman" w:hAnsi="Times New Roman" w:cs="Times New Roman"/>
        </w:rPr>
      </w:pPr>
    </w:p>
    <w:p w:rsidR="00EF61FD" w:rsidRPr="00EF61FD" w:rsidRDefault="00EF61FD" w:rsidP="00EF61FD">
      <w:pPr>
        <w:spacing w:after="0" w:line="360" w:lineRule="auto"/>
        <w:jc w:val="both"/>
        <w:rPr>
          <w:rFonts w:ascii="Times New Roman" w:hAnsi="Times New Roman" w:cs="Times New Roman"/>
          <w:i/>
          <w:u w:val="single"/>
        </w:rPr>
      </w:pPr>
      <w:r w:rsidRPr="00EF61FD">
        <w:rPr>
          <w:rFonts w:ascii="Times New Roman" w:hAnsi="Times New Roman" w:cs="Times New Roman"/>
          <w:i/>
          <w:u w:val="single"/>
        </w:rPr>
        <w:t>Ερωτήσεις:</w:t>
      </w:r>
    </w:p>
    <w:p w:rsidR="00EF61FD" w:rsidRDefault="00EF61FD" w:rsidP="00EF61FD">
      <w:pPr>
        <w:spacing w:after="0" w:line="360" w:lineRule="auto"/>
        <w:jc w:val="both"/>
        <w:rPr>
          <w:rFonts w:ascii="Times New Roman" w:hAnsi="Times New Roman" w:cs="Times New Roman"/>
        </w:rPr>
      </w:pPr>
      <w:r>
        <w:rPr>
          <w:rFonts w:ascii="Times New Roman" w:hAnsi="Times New Roman" w:cs="Times New Roman"/>
        </w:rPr>
        <w:t xml:space="preserve">α) Είναι η συνάρτηση </w:t>
      </w:r>
      <w:r>
        <w:rPr>
          <w:rFonts w:ascii="Times New Roman" w:hAnsi="Times New Roman" w:cs="Times New Roman"/>
          <w:lang w:val="en-US"/>
        </w:rPr>
        <w:t>Cobb</w:t>
      </w:r>
      <w:r w:rsidRPr="00EF61FD">
        <w:rPr>
          <w:rFonts w:ascii="Times New Roman" w:hAnsi="Times New Roman" w:cs="Times New Roman"/>
        </w:rPr>
        <w:t>-</w:t>
      </w:r>
      <w:r>
        <w:rPr>
          <w:rFonts w:ascii="Times New Roman" w:hAnsi="Times New Roman" w:cs="Times New Roman"/>
          <w:lang w:val="en-US"/>
        </w:rPr>
        <w:t>Douglas</w:t>
      </w:r>
      <w:r w:rsidRPr="00EF61FD">
        <w:rPr>
          <w:rFonts w:ascii="Times New Roman" w:hAnsi="Times New Roman" w:cs="Times New Roman"/>
        </w:rPr>
        <w:t xml:space="preserve"> </w:t>
      </w:r>
      <w:r>
        <w:rPr>
          <w:rFonts w:ascii="Times New Roman" w:hAnsi="Times New Roman" w:cs="Times New Roman"/>
        </w:rPr>
        <w:t xml:space="preserve">ομογενής συνάρτηση? Αν ναι, ποιοι βαθμού? </w:t>
      </w:r>
    </w:p>
    <w:p w:rsidR="00EF61FD" w:rsidRPr="00EF61FD" w:rsidRDefault="00EF61FD" w:rsidP="00EF61FD">
      <w:pPr>
        <w:spacing w:after="0" w:line="360" w:lineRule="auto"/>
        <w:jc w:val="both"/>
        <w:rPr>
          <w:rFonts w:ascii="Times New Roman" w:hAnsi="Times New Roman" w:cs="Times New Roman"/>
        </w:rPr>
      </w:pPr>
      <w:r>
        <w:rPr>
          <w:rFonts w:ascii="Times New Roman" w:hAnsi="Times New Roman" w:cs="Times New Roman"/>
        </w:rPr>
        <w:t xml:space="preserve">β) Η συνάρτηση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K, L</m:t>
            </m:r>
          </m:e>
        </m:d>
        <m:r>
          <w:rPr>
            <w:rFonts w:ascii="Cambria Math" w:hAnsi="Cambria Math" w:cs="Times New Roman"/>
          </w:rPr>
          <m:t>=</m:t>
        </m:r>
        <m:sSup>
          <m:sSupPr>
            <m:ctrlPr>
              <w:rPr>
                <w:rFonts w:ascii="Cambria Math" w:hAnsi="Cambria Math" w:cs="Times New Roman"/>
                <w:i/>
                <w:lang w:val="en-US"/>
              </w:rPr>
            </m:ctrlPr>
          </m:sSupPr>
          <m:e>
            <m:r>
              <w:rPr>
                <w:rFonts w:ascii="Cambria Math" w:hAnsi="Cambria Math" w:cs="Times New Roman"/>
                <w:lang w:val="en-US"/>
              </w:rPr>
              <m:t>K</m:t>
            </m:r>
          </m:e>
          <m:sup>
            <m:r>
              <w:rPr>
                <w:rFonts w:ascii="Cambria Math" w:hAnsi="Cambria Math" w:cs="Times New Roman"/>
                <w:lang w:val="en-US"/>
              </w:rPr>
              <m:t>a</m:t>
            </m:r>
          </m:sup>
        </m:sSup>
        <m:sSup>
          <m:sSupPr>
            <m:ctrlPr>
              <w:rPr>
                <w:rFonts w:ascii="Cambria Math" w:hAnsi="Cambria Math" w:cs="Times New Roman"/>
                <w:i/>
                <w:lang w:val="en-US"/>
              </w:rPr>
            </m:ctrlPr>
          </m:sSupPr>
          <m:e>
            <m:r>
              <w:rPr>
                <w:rFonts w:ascii="Cambria Math" w:hAnsi="Cambria Math" w:cs="Times New Roman"/>
                <w:lang w:val="en-US"/>
              </w:rPr>
              <m:t>L</m:t>
            </m:r>
          </m:e>
          <m:sup>
            <m:r>
              <w:rPr>
                <w:rFonts w:ascii="Cambria Math" w:hAnsi="Cambria Math" w:cs="Times New Roman"/>
              </w:rPr>
              <m:t>1-</m:t>
            </m:r>
            <m:r>
              <w:rPr>
                <w:rFonts w:ascii="Cambria Math" w:hAnsi="Cambria Math" w:cs="Times New Roman"/>
                <w:lang w:val="en-US"/>
              </w:rPr>
              <m:t>a</m:t>
            </m:r>
          </m:sup>
        </m:sSup>
        <m:r>
          <w:rPr>
            <w:rFonts w:ascii="Cambria Math" w:hAnsi="Cambria Math" w:cs="Times New Roman"/>
          </w:rPr>
          <m:t>+10</m:t>
        </m:r>
      </m:oMath>
      <w:r w:rsidRPr="00EF61FD">
        <w:rPr>
          <w:rFonts w:ascii="Times New Roman" w:eastAsiaTheme="minorEastAsia" w:hAnsi="Times New Roman" w:cs="Times New Roman"/>
        </w:rPr>
        <w:t xml:space="preserve"> </w:t>
      </w:r>
      <w:r>
        <w:rPr>
          <w:rFonts w:ascii="Times New Roman" w:eastAsiaTheme="minorEastAsia" w:hAnsi="Times New Roman" w:cs="Times New Roman"/>
        </w:rPr>
        <w:t>είναι ομογενής?</w:t>
      </w:r>
    </w:p>
    <w:p w:rsidR="00EF61FD" w:rsidRPr="00EF61FD" w:rsidRDefault="00EF61FD" w:rsidP="00EF61FD">
      <w:pPr>
        <w:spacing w:after="0" w:line="360" w:lineRule="auto"/>
        <w:jc w:val="both"/>
        <w:rPr>
          <w:rFonts w:ascii="Times New Roman" w:hAnsi="Times New Roman" w:cs="Times New Roman"/>
        </w:rPr>
      </w:pPr>
      <w:r>
        <w:rPr>
          <w:rFonts w:ascii="Times New Roman" w:hAnsi="Times New Roman" w:cs="Times New Roman"/>
        </w:rPr>
        <w:t xml:space="preserve">γ) Η συνάρτηση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K, L</m:t>
            </m:r>
          </m:e>
        </m:d>
        <m:r>
          <w:rPr>
            <w:rFonts w:ascii="Cambria Math" w:hAnsi="Cambria Math" w:cs="Times New Roman"/>
          </w:rPr>
          <m:t>=</m:t>
        </m:r>
        <m:sSup>
          <m:sSupPr>
            <m:ctrlPr>
              <w:rPr>
                <w:rFonts w:ascii="Cambria Math" w:hAnsi="Cambria Math" w:cs="Times New Roman"/>
                <w:i/>
                <w:lang w:val="en-US"/>
              </w:rPr>
            </m:ctrlPr>
          </m:sSupPr>
          <m:e>
            <m:r>
              <w:rPr>
                <w:rFonts w:ascii="Cambria Math" w:hAnsi="Cambria Math" w:cs="Times New Roman"/>
                <w:lang w:val="en-US"/>
              </w:rPr>
              <m:t>K</m:t>
            </m:r>
          </m:e>
          <m:sup>
            <m:r>
              <w:rPr>
                <w:rFonts w:ascii="Cambria Math" w:hAnsi="Cambria Math" w:cs="Times New Roman"/>
                <w:lang w:val="en-US"/>
              </w:rPr>
              <m:t>a</m:t>
            </m:r>
          </m:sup>
        </m:sSup>
        <m:sSup>
          <m:sSupPr>
            <m:ctrlPr>
              <w:rPr>
                <w:rFonts w:ascii="Cambria Math" w:hAnsi="Cambria Math" w:cs="Times New Roman"/>
                <w:i/>
                <w:lang w:val="en-US"/>
              </w:rPr>
            </m:ctrlPr>
          </m:sSupPr>
          <m:e>
            <m:r>
              <w:rPr>
                <w:rFonts w:ascii="Cambria Math" w:hAnsi="Cambria Math" w:cs="Times New Roman"/>
                <w:lang w:val="en-US"/>
              </w:rPr>
              <m:t>L</m:t>
            </m:r>
          </m:e>
          <m:sup>
            <m:r>
              <w:rPr>
                <w:rFonts w:ascii="Cambria Math" w:hAnsi="Cambria Math" w:cs="Times New Roman"/>
              </w:rPr>
              <m:t>1-</m:t>
            </m:r>
            <m:r>
              <w:rPr>
                <w:rFonts w:ascii="Cambria Math" w:hAnsi="Cambria Math" w:cs="Times New Roman"/>
                <w:lang w:val="en-US"/>
              </w:rPr>
              <m:t>a</m:t>
            </m:r>
          </m:sup>
        </m:sSup>
        <m:r>
          <w:rPr>
            <w:rFonts w:ascii="Cambria Math" w:hAnsi="Cambria Math" w:cs="Times New Roman"/>
          </w:rPr>
          <m:t>+L</m:t>
        </m:r>
      </m:oMath>
      <w:r w:rsidRPr="00EF61FD">
        <w:rPr>
          <w:rFonts w:ascii="Times New Roman" w:eastAsiaTheme="minorEastAsia" w:hAnsi="Times New Roman" w:cs="Times New Roman"/>
        </w:rPr>
        <w:t xml:space="preserve"> </w:t>
      </w:r>
      <w:r>
        <w:rPr>
          <w:rFonts w:ascii="Times New Roman" w:eastAsiaTheme="minorEastAsia" w:hAnsi="Times New Roman" w:cs="Times New Roman"/>
        </w:rPr>
        <w:t>είναι ομογενής?</w:t>
      </w:r>
    </w:p>
    <w:p w:rsidR="003539F9" w:rsidRDefault="003539F9" w:rsidP="003539F9">
      <w:pPr>
        <w:spacing w:after="0" w:line="360" w:lineRule="auto"/>
        <w:jc w:val="both"/>
        <w:rPr>
          <w:rFonts w:ascii="Times New Roman" w:hAnsi="Times New Roman" w:cs="Times New Roman"/>
        </w:rPr>
      </w:pPr>
    </w:p>
    <w:p w:rsidR="00153B5A" w:rsidRPr="0035212C" w:rsidRDefault="00153B5A" w:rsidP="003539F9">
      <w:pPr>
        <w:spacing w:after="0" w:line="360" w:lineRule="auto"/>
        <w:jc w:val="both"/>
        <w:rPr>
          <w:rFonts w:ascii="Times New Roman" w:hAnsi="Times New Roman" w:cs="Times New Roman"/>
          <w:b/>
          <w:i/>
        </w:rPr>
      </w:pPr>
      <w:r w:rsidRPr="00153B5A">
        <w:rPr>
          <w:rFonts w:ascii="Times New Roman" w:hAnsi="Times New Roman" w:cs="Times New Roman"/>
          <w:b/>
          <w:i/>
        </w:rPr>
        <w:t xml:space="preserve">Ελαστικότητα στη συνάρτηση </w:t>
      </w:r>
      <w:r w:rsidRPr="00153B5A">
        <w:rPr>
          <w:rFonts w:ascii="Times New Roman" w:hAnsi="Times New Roman" w:cs="Times New Roman"/>
          <w:b/>
          <w:i/>
          <w:lang w:val="en-US"/>
        </w:rPr>
        <w:t>Cobb</w:t>
      </w:r>
      <w:r w:rsidRPr="00153B5A">
        <w:rPr>
          <w:rFonts w:ascii="Times New Roman" w:hAnsi="Times New Roman" w:cs="Times New Roman"/>
          <w:b/>
          <w:i/>
        </w:rPr>
        <w:t>-</w:t>
      </w:r>
      <w:r w:rsidRPr="00153B5A">
        <w:rPr>
          <w:rFonts w:ascii="Times New Roman" w:hAnsi="Times New Roman" w:cs="Times New Roman"/>
          <w:b/>
          <w:i/>
          <w:lang w:val="en-US"/>
        </w:rPr>
        <w:t>Douglas</w:t>
      </w:r>
    </w:p>
    <w:p w:rsidR="00153B5A" w:rsidRDefault="00153B5A" w:rsidP="003539F9">
      <w:pPr>
        <w:spacing w:after="0" w:line="360" w:lineRule="auto"/>
        <w:jc w:val="both"/>
        <w:rPr>
          <w:rFonts w:ascii="Times New Roman" w:hAnsi="Times New Roman" w:cs="Times New Roman"/>
        </w:rPr>
      </w:pPr>
      <w:r w:rsidRPr="00153B5A">
        <w:rPr>
          <w:rFonts w:ascii="Times New Roman" w:hAnsi="Times New Roman" w:cs="Times New Roman"/>
        </w:rPr>
        <w:t>-</w:t>
      </w:r>
      <w:r>
        <w:rPr>
          <w:rFonts w:ascii="Times New Roman" w:hAnsi="Times New Roman" w:cs="Times New Roman"/>
        </w:rPr>
        <w:t>Αρχικά, θα δείξουμε ότι η συνάρτηση είναι ομογενής ώστε στη συνέχεια να πούμε ότι η ελαστικότητα παραμένει σταθερή.</w:t>
      </w:r>
    </w:p>
    <w:p w:rsidR="00DC4E49" w:rsidRDefault="00DC4E49" w:rsidP="003539F9">
      <w:pPr>
        <w:spacing w:after="0" w:line="360" w:lineRule="auto"/>
        <w:jc w:val="both"/>
        <w:rPr>
          <w:rFonts w:ascii="Times New Roman" w:hAnsi="Times New Roman" w:cs="Times New Roman"/>
        </w:rPr>
      </w:pPr>
      <w:r>
        <w:rPr>
          <w:rFonts w:ascii="Times New Roman" w:hAnsi="Times New Roman" w:cs="Times New Roman"/>
        </w:rPr>
        <w:t>-Ελαστικότητα δείχνει ότι μια μικρή μεταβολή σε μια εισροή τι αποτέλεσμα έχει στο προϊόν. Με άλλα λόγια, ποια εισροή έχει σημαντικότερο ρόλο στην παραγωγή ή αλλιώς η παραγωγή είναι εντάσεως εργασίας ή κεφαλαίου.</w:t>
      </w:r>
    </w:p>
    <w:p w:rsidR="0035212C" w:rsidRPr="0035212C" w:rsidRDefault="0035212C" w:rsidP="0035212C">
      <w:pPr>
        <w:spacing w:after="0" w:line="360" w:lineRule="auto"/>
        <w:jc w:val="both"/>
        <w:rPr>
          <w:rFonts w:ascii="Times New Roman" w:hAnsi="Times New Roman" w:cs="Times New Roman"/>
        </w:rPr>
      </w:pPr>
      <w:r w:rsidRPr="0035212C">
        <w:rPr>
          <w:rFonts w:ascii="Times New Roman" w:hAnsi="Times New Roman" w:cs="Times New Roman"/>
        </w:rPr>
        <w:t>-</w:t>
      </w:r>
      <w:r>
        <w:rPr>
          <w:rFonts w:ascii="Times New Roman" w:hAnsi="Times New Roman" w:cs="Times New Roman"/>
        </w:rPr>
        <w:t>Σε συνθήκες πλήρους ανταγωνισμού, η ελαστικότητα της εργασίας ισούται με το μισθό (</w:t>
      </w:r>
      <w:r>
        <w:rPr>
          <w:rFonts w:ascii="Times New Roman" w:hAnsi="Times New Roman" w:cs="Times New Roman"/>
          <w:lang w:val="en-US"/>
        </w:rPr>
        <w:t>w</w:t>
      </w:r>
      <w:r w:rsidRPr="0035212C">
        <w:rPr>
          <w:rFonts w:ascii="Times New Roman" w:hAnsi="Times New Roman" w:cs="Times New Roman"/>
        </w:rPr>
        <w:t>).</w:t>
      </w:r>
    </w:p>
    <w:p w:rsidR="00153B5A" w:rsidRDefault="00153B5A" w:rsidP="003539F9">
      <w:pPr>
        <w:spacing w:after="0" w:line="360" w:lineRule="auto"/>
        <w:jc w:val="both"/>
        <w:rPr>
          <w:rFonts w:ascii="Times New Roman" w:hAnsi="Times New Roman" w:cs="Times New Roman"/>
        </w:rPr>
      </w:pPr>
    </w:p>
    <w:p w:rsidR="00153B5A" w:rsidRPr="00153B5A" w:rsidRDefault="00153B5A" w:rsidP="003539F9">
      <w:pPr>
        <w:spacing w:after="0" w:line="360" w:lineRule="auto"/>
        <w:jc w:val="both"/>
        <w:rPr>
          <w:rFonts w:ascii="Times New Roman" w:hAnsi="Times New Roman" w:cs="Times New Roman"/>
          <w:i/>
          <w:u w:val="single"/>
        </w:rPr>
      </w:pPr>
      <w:r w:rsidRPr="00153B5A">
        <w:rPr>
          <w:rFonts w:ascii="Times New Roman" w:hAnsi="Times New Roman" w:cs="Times New Roman"/>
          <w:i/>
          <w:u w:val="single"/>
        </w:rPr>
        <w:t>Ερώτηση</w:t>
      </w:r>
    </w:p>
    <w:p w:rsidR="00153B5A" w:rsidRDefault="00153B5A" w:rsidP="003539F9">
      <w:pPr>
        <w:spacing w:after="0" w:line="360" w:lineRule="auto"/>
        <w:jc w:val="both"/>
        <w:rPr>
          <w:rFonts w:ascii="Times New Roman" w:hAnsi="Times New Roman" w:cs="Times New Roman"/>
        </w:rPr>
      </w:pPr>
      <w:r>
        <w:rPr>
          <w:rFonts w:ascii="Times New Roman" w:hAnsi="Times New Roman" w:cs="Times New Roman"/>
        </w:rPr>
        <w:t>Πόσο ελαστική είναι η παραγωγή στις μεταβολές του κεφαλαίου?</w:t>
      </w:r>
    </w:p>
    <w:p w:rsidR="00153B5A" w:rsidRPr="00153B5A" w:rsidRDefault="00153B5A" w:rsidP="003539F9">
      <w:pPr>
        <w:spacing w:after="0" w:line="360" w:lineRule="auto"/>
        <w:jc w:val="both"/>
        <w:rPr>
          <w:rFonts w:ascii="Times New Roman" w:hAnsi="Times New Roman" w:cs="Times New Roman"/>
          <w:i/>
          <w:u w:val="single"/>
        </w:rPr>
      </w:pPr>
      <w:r w:rsidRPr="00153B5A">
        <w:rPr>
          <w:rFonts w:ascii="Times New Roman" w:hAnsi="Times New Roman" w:cs="Times New Roman"/>
          <w:i/>
          <w:u w:val="single"/>
        </w:rPr>
        <w:t>Απόδειξη</w:t>
      </w:r>
      <w:r w:rsidR="00DC4E49">
        <w:rPr>
          <w:rFonts w:ascii="Times New Roman" w:hAnsi="Times New Roman" w:cs="Times New Roman"/>
          <w:i/>
          <w:u w:val="single"/>
        </w:rPr>
        <w:t xml:space="preserve"> τύπου ελαστικότητας</w:t>
      </w:r>
    </w:p>
    <w:p w:rsidR="00153B5A" w:rsidRPr="00DC4E49" w:rsidRDefault="00153B5A" w:rsidP="003539F9">
      <w:pPr>
        <w:spacing w:after="0" w:line="360" w:lineRule="auto"/>
        <w:jc w:val="both"/>
        <w:rPr>
          <w:rFonts w:ascii="Times New Roman" w:eastAsiaTheme="minorEastAsia" w:hAnsi="Times New Roman" w:cs="Times New Roman"/>
          <w:i/>
        </w:rPr>
      </w:pPr>
      <m:oMathPara>
        <m:oMathParaPr>
          <m:jc m:val="left"/>
        </m:oMathParaPr>
        <m:oMath>
          <m:r>
            <w:rPr>
              <w:rFonts w:ascii="Cambria Math" w:hAnsi="Cambria Math" w:cs="Times New Roman"/>
            </w:rPr>
            <m:t>ε=</m:t>
          </m:r>
          <m:f>
            <m:fPr>
              <m:ctrlPr>
                <w:rPr>
                  <w:rFonts w:ascii="Cambria Math" w:hAnsi="Cambria Math" w:cs="Times New Roman"/>
                  <w:i/>
                </w:rPr>
              </m:ctrlPr>
            </m:fPr>
            <m:num>
              <m:r>
                <w:rPr>
                  <w:rFonts w:ascii="Cambria Math" w:hAnsi="Cambria Math" w:cs="Times New Roman"/>
                </w:rPr>
                <m:t>∂Υ</m:t>
              </m:r>
            </m:num>
            <m:den>
              <m:r>
                <w:rPr>
                  <w:rFonts w:ascii="Cambria Math" w:hAnsi="Cambria Math" w:cs="Times New Roman"/>
                </w:rPr>
                <m:t>∂Κ</m:t>
              </m:r>
            </m:den>
          </m:f>
          <m:f>
            <m:fPr>
              <m:ctrlPr>
                <w:rPr>
                  <w:rFonts w:ascii="Cambria Math" w:hAnsi="Cambria Math" w:cs="Times New Roman"/>
                  <w:i/>
                </w:rPr>
              </m:ctrlPr>
            </m:fPr>
            <m:num>
              <m:r>
                <w:rPr>
                  <w:rFonts w:ascii="Cambria Math" w:hAnsi="Cambria Math" w:cs="Times New Roman"/>
                </w:rPr>
                <m:t>Κ</m:t>
              </m:r>
            </m:num>
            <m:den>
              <m:r>
                <w:rPr>
                  <w:rFonts w:ascii="Cambria Math" w:hAnsi="Cambria Math" w:cs="Times New Roman"/>
                </w:rPr>
                <m:t>Υ</m:t>
              </m:r>
            </m:den>
          </m:f>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Κ</m:t>
              </m:r>
            </m:e>
            <m:sup>
              <m:r>
                <w:rPr>
                  <w:rFonts w:ascii="Cambria Math" w:hAnsi="Cambria Math" w:cs="Times New Roman"/>
                </w:rPr>
                <m:t>α-1</m:t>
              </m:r>
            </m:sup>
          </m:sSup>
          <m:sSup>
            <m:sSupPr>
              <m:ctrlPr>
                <w:rPr>
                  <w:rFonts w:ascii="Cambria Math" w:hAnsi="Cambria Math" w:cs="Times New Roman"/>
                  <w:i/>
                </w:rPr>
              </m:ctrlPr>
            </m:sSupPr>
            <m:e>
              <m:r>
                <w:rPr>
                  <w:rFonts w:ascii="Cambria Math" w:hAnsi="Cambria Math" w:cs="Times New Roman"/>
                  <w:lang w:val="en-US"/>
                </w:rPr>
                <m:t>L</m:t>
              </m:r>
            </m:e>
            <m:sup>
              <m:r>
                <w:rPr>
                  <w:rFonts w:ascii="Cambria Math" w:hAnsi="Cambria Math" w:cs="Times New Roman"/>
                </w:rPr>
                <m:t>1-a</m:t>
              </m:r>
            </m:sup>
          </m:sSup>
          <m:f>
            <m:fPr>
              <m:ctrlPr>
                <w:rPr>
                  <w:rFonts w:ascii="Cambria Math" w:hAnsi="Cambria Math" w:cs="Times New Roman"/>
                  <w:i/>
                </w:rPr>
              </m:ctrlPr>
            </m:fPr>
            <m:num>
              <m:r>
                <w:rPr>
                  <w:rFonts w:ascii="Cambria Math" w:hAnsi="Cambria Math" w:cs="Times New Roman"/>
                </w:rPr>
                <m:t>Κ</m:t>
              </m:r>
            </m:num>
            <m:den>
              <m:r>
                <w:rPr>
                  <w:rFonts w:ascii="Cambria Math" w:hAnsi="Cambria Math" w:cs="Times New Roman"/>
                </w:rPr>
                <m:t>Υ</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Κ</m:t>
                  </m:r>
                </m:e>
                <m:sup>
                  <m:r>
                    <w:rPr>
                      <w:rFonts w:ascii="Cambria Math" w:hAnsi="Cambria Math" w:cs="Times New Roman"/>
                    </w:rPr>
                    <m:t>α</m:t>
                  </m:r>
                </m:sup>
              </m:sSup>
              <m:sSup>
                <m:sSupPr>
                  <m:ctrlPr>
                    <w:rPr>
                      <w:rFonts w:ascii="Cambria Math" w:hAnsi="Cambria Math" w:cs="Times New Roman"/>
                      <w:i/>
                    </w:rPr>
                  </m:ctrlPr>
                </m:sSupPr>
                <m:e>
                  <m:r>
                    <w:rPr>
                      <w:rFonts w:ascii="Cambria Math" w:hAnsi="Cambria Math" w:cs="Times New Roman"/>
                      <w:lang w:val="en-US"/>
                    </w:rPr>
                    <m:t>L</m:t>
                  </m:r>
                </m:e>
                <m:sup>
                  <m:r>
                    <w:rPr>
                      <w:rFonts w:ascii="Cambria Math" w:hAnsi="Cambria Math" w:cs="Times New Roman"/>
                    </w:rPr>
                    <m:t>1-a</m:t>
                  </m:r>
                </m:sup>
              </m:sSup>
            </m:num>
            <m:den>
              <m:r>
                <w:rPr>
                  <w:rFonts w:ascii="Cambria Math" w:hAnsi="Cambria Math" w:cs="Times New Roman"/>
                </w:rPr>
                <m:t>Y</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αY</m:t>
              </m:r>
            </m:num>
            <m:den>
              <m:r>
                <w:rPr>
                  <w:rFonts w:ascii="Cambria Math" w:hAnsi="Cambria Math" w:cs="Times New Roman"/>
                </w:rPr>
                <m:t>Y</m:t>
              </m:r>
            </m:den>
          </m:f>
          <m:r>
            <w:rPr>
              <w:rFonts w:ascii="Cambria Math" w:hAnsi="Cambria Math" w:cs="Times New Roman"/>
            </w:rPr>
            <m:t xml:space="preserve">=a→ε=α [η ελαστικότητα κεφαλαίου είναι </m:t>
          </m:r>
          <m:d>
            <m:dPr>
              <m:ctrlPr>
                <w:rPr>
                  <w:rFonts w:ascii="Cambria Math" w:hAnsi="Cambria Math" w:cs="Times New Roman"/>
                  <w:i/>
                </w:rPr>
              </m:ctrlPr>
            </m:dPr>
            <m:e>
              <m:r>
                <w:rPr>
                  <w:rFonts w:ascii="Cambria Math" w:hAnsi="Cambria Math" w:cs="Times New Roman"/>
                </w:rPr>
                <m:t>α</m:t>
              </m:r>
            </m:e>
          </m:d>
          <m:r>
            <w:rPr>
              <w:rFonts w:ascii="Cambria Math" w:hAnsi="Cambria Math" w:cs="Times New Roman"/>
            </w:rPr>
            <m:t>].</m:t>
          </m:r>
        </m:oMath>
      </m:oMathPara>
    </w:p>
    <w:p w:rsidR="00DC4E49" w:rsidRPr="00DC4E49" w:rsidRDefault="00DC4E49" w:rsidP="003539F9">
      <w:pPr>
        <w:spacing w:after="0" w:line="360" w:lineRule="auto"/>
        <w:jc w:val="both"/>
        <w:rPr>
          <w:rFonts w:ascii="Times New Roman" w:eastAsiaTheme="minorEastAsia" w:hAnsi="Times New Roman" w:cs="Times New Roman"/>
        </w:rPr>
      </w:pPr>
    </w:p>
    <w:p w:rsidR="00DC4E49" w:rsidRPr="00DC4E49" w:rsidRDefault="00DC4E49" w:rsidP="003539F9">
      <w:pPr>
        <w:spacing w:after="0" w:line="360" w:lineRule="auto"/>
        <w:jc w:val="both"/>
        <w:rPr>
          <w:rFonts w:ascii="Times New Roman" w:hAnsi="Times New Roman" w:cs="Times New Roman"/>
          <w:i/>
          <w:u w:val="single"/>
        </w:rPr>
      </w:pPr>
      <w:r w:rsidRPr="00DC4E49">
        <w:rPr>
          <w:rFonts w:ascii="Times New Roman" w:hAnsi="Times New Roman" w:cs="Times New Roman"/>
          <w:i/>
          <w:u w:val="single"/>
        </w:rPr>
        <w:t>Ερώτηση</w:t>
      </w:r>
    </w:p>
    <w:p w:rsidR="003539F9" w:rsidRDefault="00DC4E49" w:rsidP="003539F9">
      <w:pPr>
        <w:spacing w:after="0" w:line="360" w:lineRule="auto"/>
        <w:jc w:val="both"/>
        <w:rPr>
          <w:rFonts w:ascii="Times New Roman" w:hAnsi="Times New Roman" w:cs="Times New Roman"/>
        </w:rPr>
      </w:pPr>
      <w:r>
        <w:rPr>
          <w:rFonts w:ascii="Times New Roman" w:hAnsi="Times New Roman" w:cs="Times New Roman"/>
        </w:rPr>
        <w:t>Μπορείτε να δείξετε ότι η ελαστικότητα της παραγωγής στις μεταβολές της εργασίας είναι (1-α)?</w:t>
      </w:r>
    </w:p>
    <w:p w:rsidR="003539F9" w:rsidRPr="00683D2F" w:rsidRDefault="003539F9" w:rsidP="003539F9">
      <w:pPr>
        <w:spacing w:after="0" w:line="360" w:lineRule="auto"/>
        <w:jc w:val="both"/>
        <w:rPr>
          <w:rFonts w:ascii="Times New Roman" w:hAnsi="Times New Roman" w:cs="Times New Roman"/>
        </w:rPr>
      </w:pPr>
    </w:p>
    <w:p w:rsidR="003539F9" w:rsidRDefault="003539F9" w:rsidP="003539F9">
      <w:pPr>
        <w:spacing w:after="0" w:line="360" w:lineRule="auto"/>
        <w:jc w:val="both"/>
        <w:rPr>
          <w:rFonts w:ascii="Times New Roman" w:hAnsi="Times New Roman" w:cs="Times New Roman"/>
        </w:rPr>
      </w:pPr>
    </w:p>
    <w:p w:rsidR="003539F9" w:rsidRDefault="003539F9" w:rsidP="003539F9">
      <w:pPr>
        <w:spacing w:after="0" w:line="360" w:lineRule="auto"/>
        <w:jc w:val="both"/>
        <w:rPr>
          <w:rFonts w:ascii="Times New Roman" w:hAnsi="Times New Roman" w:cs="Times New Roman"/>
        </w:rPr>
      </w:pPr>
    </w:p>
    <w:p w:rsidR="003539F9" w:rsidRDefault="003539F9" w:rsidP="003539F9">
      <w:pPr>
        <w:spacing w:after="0" w:line="360" w:lineRule="auto"/>
        <w:jc w:val="both"/>
        <w:rPr>
          <w:rFonts w:ascii="Times New Roman" w:hAnsi="Times New Roman" w:cs="Times New Roman"/>
        </w:rPr>
      </w:pPr>
    </w:p>
    <w:p w:rsidR="003539F9" w:rsidRDefault="003539F9" w:rsidP="003539F9">
      <w:pPr>
        <w:spacing w:after="0" w:line="360" w:lineRule="auto"/>
        <w:jc w:val="both"/>
        <w:rPr>
          <w:rFonts w:ascii="Times New Roman" w:hAnsi="Times New Roman" w:cs="Times New Roman"/>
        </w:rPr>
      </w:pPr>
    </w:p>
    <w:p w:rsidR="003539F9" w:rsidRDefault="00683D2F" w:rsidP="003539F9">
      <w:pPr>
        <w:spacing w:after="0" w:line="360" w:lineRule="auto"/>
        <w:jc w:val="both"/>
        <w:rPr>
          <w:rFonts w:ascii="Times New Roman" w:hAnsi="Times New Roman" w:cs="Times New Roman"/>
        </w:rPr>
      </w:pPr>
      <w:r>
        <w:rPr>
          <w:rFonts w:ascii="Times New Roman" w:hAnsi="Times New Roman" w:cs="Times New Roman"/>
          <w:b/>
          <w:i/>
          <w:u w:val="single"/>
        </w:rPr>
        <w:lastRenderedPageBreak/>
        <w:t>Ο χρυσός κανόνας του κεφαλαίου</w:t>
      </w:r>
    </w:p>
    <w:p w:rsidR="003539F9" w:rsidRDefault="00683D2F" w:rsidP="003539F9">
      <w:pPr>
        <w:spacing w:after="0" w:line="360" w:lineRule="auto"/>
        <w:jc w:val="both"/>
        <w:rPr>
          <w:rFonts w:ascii="Times New Roman" w:hAnsi="Times New Roman" w:cs="Times New Roman"/>
        </w:rPr>
      </w:pPr>
      <w:r>
        <w:rPr>
          <w:rFonts w:ascii="Times New Roman" w:hAnsi="Times New Roman" w:cs="Times New Roman"/>
        </w:rPr>
        <w:t>-Ορισμός: το επίπεδο του κεφαλαίου της σταθερής κατάστασης (</w:t>
      </w:r>
      <w:r>
        <w:rPr>
          <w:rFonts w:ascii="Times New Roman" w:hAnsi="Times New Roman" w:cs="Times New Roman"/>
          <w:lang w:val="en-US"/>
        </w:rPr>
        <w:t>steady</w:t>
      </w:r>
      <w:r w:rsidRPr="00683D2F">
        <w:rPr>
          <w:rFonts w:ascii="Times New Roman" w:hAnsi="Times New Roman" w:cs="Times New Roman"/>
        </w:rPr>
        <w:t xml:space="preserve"> </w:t>
      </w:r>
      <w:r>
        <w:rPr>
          <w:rFonts w:ascii="Times New Roman" w:hAnsi="Times New Roman" w:cs="Times New Roman"/>
          <w:lang w:val="en-US"/>
        </w:rPr>
        <w:t>state</w:t>
      </w:r>
      <w:r w:rsidRPr="00683D2F">
        <w:rPr>
          <w:rFonts w:ascii="Times New Roman" w:hAnsi="Times New Roman" w:cs="Times New Roman"/>
        </w:rPr>
        <w:t xml:space="preserve">) </w:t>
      </w:r>
      <w:r>
        <w:rPr>
          <w:rFonts w:ascii="Times New Roman" w:hAnsi="Times New Roman" w:cs="Times New Roman"/>
        </w:rPr>
        <w:t>που μεγιστοποιεί την κατανάλωση ονομάζεται «χρυσός κανόνας του κεφαλαίου».</w:t>
      </w:r>
    </w:p>
    <w:p w:rsidR="00683D2F" w:rsidRDefault="00683D2F" w:rsidP="003539F9">
      <w:pPr>
        <w:spacing w:after="0" w:line="360" w:lineRule="auto"/>
        <w:jc w:val="both"/>
        <w:rPr>
          <w:rFonts w:ascii="Times New Roman" w:hAnsi="Times New Roman" w:cs="Times New Roman"/>
        </w:rPr>
      </w:pPr>
      <w:r>
        <w:rPr>
          <w:rFonts w:ascii="Times New Roman" w:hAnsi="Times New Roman" w:cs="Times New Roman"/>
        </w:rPr>
        <w:t>-Σε μια κλειστή οικονομία χωρίς κυβερνητικό τομέα, ισχύει ότι:</w:t>
      </w:r>
    </w:p>
    <w:p w:rsidR="00683D2F" w:rsidRPr="00683D2F" w:rsidRDefault="00683D2F" w:rsidP="003539F9">
      <w:pPr>
        <w:spacing w:after="0" w:line="360" w:lineRule="auto"/>
        <w:jc w:val="both"/>
        <w:rPr>
          <w:rFonts w:ascii="Times New Roman" w:eastAsiaTheme="minorEastAsia" w:hAnsi="Times New Roman" w:cs="Times New Roman"/>
        </w:rPr>
      </w:pPr>
      <m:oMathPara>
        <m:oMath>
          <m:r>
            <w:rPr>
              <w:rFonts w:ascii="Cambria Math" w:hAnsi="Cambria Math" w:cs="Times New Roman"/>
            </w:rPr>
            <m:t>Υ</m:t>
          </m:r>
          <m:r>
            <w:rPr>
              <w:rFonts w:ascii="Cambria Math" w:hAnsi="Cambria Math" w:cs="Times New Roman"/>
              <w:lang w:val="en-US"/>
            </w:rPr>
            <m:t>=C+I</m:t>
          </m:r>
        </m:oMath>
      </m:oMathPara>
    </w:p>
    <w:p w:rsidR="00683D2F" w:rsidRPr="00683D2F" w:rsidRDefault="00683D2F" w:rsidP="003539F9">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Ή σε όρους ανά εργαζόμενο: </w:t>
      </w:r>
    </w:p>
    <w:p w:rsidR="00683D2F" w:rsidRPr="00683D2F" w:rsidRDefault="00683D2F" w:rsidP="00683D2F">
      <w:pPr>
        <w:spacing w:after="0" w:line="360" w:lineRule="auto"/>
        <w:jc w:val="both"/>
        <w:rPr>
          <w:rFonts w:ascii="Times New Roman" w:eastAsiaTheme="minorEastAsia" w:hAnsi="Times New Roman" w:cs="Times New Roman"/>
          <w:lang w:val="en-US"/>
        </w:rPr>
      </w:pPr>
      <m:oMathPara>
        <m:oMath>
          <m:r>
            <w:rPr>
              <w:rFonts w:ascii="Cambria Math" w:hAnsi="Cambria Math" w:cs="Times New Roman"/>
              <w:lang w:val="en-US"/>
            </w:rPr>
            <m:t>y=c+i↔c=y-i</m:t>
          </m:r>
        </m:oMath>
      </m:oMathPara>
    </w:p>
    <w:p w:rsidR="00683D2F" w:rsidRDefault="00683D2F" w:rsidP="00683D2F">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Επειδή όμως ενδιαφερόμαστε σε τιμές σταθερής κατάστασης ισχύει ότι η επένδυση που είναι ίση με την αποταμίευση ισούται με την απόσβεση του κεφαλαίου. Οπότε αντικαθιστούμε:</w:t>
      </w:r>
    </w:p>
    <w:p w:rsidR="00683D2F" w:rsidRPr="00683D2F" w:rsidRDefault="00BB7238" w:rsidP="00683D2F">
      <w:pPr>
        <w:spacing w:after="0" w:line="360" w:lineRule="auto"/>
        <w:jc w:val="both"/>
        <w:rPr>
          <w:rFonts w:ascii="Times New Roman" w:eastAsiaTheme="minorEastAsia" w:hAnsi="Times New Roman" w:cs="Times New Roman"/>
        </w:rPr>
      </w:pPr>
      <m:oMath>
        <m:sSup>
          <m:sSupPr>
            <m:ctrlPr>
              <w:rPr>
                <w:rFonts w:ascii="Cambria Math" w:hAnsi="Cambria Math" w:cs="Times New Roman"/>
                <w:i/>
                <w:lang w:val="en-US"/>
              </w:rPr>
            </m:ctrlPr>
          </m:sSupPr>
          <m:e>
            <m:r>
              <w:rPr>
                <w:rFonts w:ascii="Cambria Math" w:hAnsi="Cambria Math" w:cs="Times New Roman"/>
                <w:lang w:val="en-US"/>
              </w:rPr>
              <m:t>c</m:t>
            </m:r>
          </m:e>
          <m:sup>
            <m:r>
              <w:rPr>
                <w:rFonts w:ascii="Cambria Math" w:hAnsi="Cambria Math" w:cs="Times New Roman"/>
              </w:rPr>
              <m:t>*</m:t>
            </m:r>
          </m:sup>
        </m:sSup>
        <m:r>
          <w:rPr>
            <w:rFonts w:ascii="Cambria Math" w:hAnsi="Cambria Math" w:cs="Times New Roman"/>
          </w:rPr>
          <m:t>=</m:t>
        </m:r>
        <m:r>
          <w:rPr>
            <w:rFonts w:ascii="Cambria Math" w:hAnsi="Cambria Math" w:cs="Times New Roman"/>
            <w:lang w:val="en-US"/>
          </w:rPr>
          <m:t>f</m:t>
        </m:r>
        <m:d>
          <m:dPr>
            <m:ctrlPr>
              <w:rPr>
                <w:rFonts w:ascii="Cambria Math" w:hAnsi="Cambria Math" w:cs="Times New Roman"/>
                <w:i/>
                <w:lang w:val="en-US"/>
              </w:rPr>
            </m:ctrlPr>
          </m:dPr>
          <m:e>
            <m:sSup>
              <m:sSupPr>
                <m:ctrlPr>
                  <w:rPr>
                    <w:rFonts w:ascii="Cambria Math" w:hAnsi="Cambria Math" w:cs="Times New Roman"/>
                    <w:i/>
                    <w:lang w:val="en-US"/>
                  </w:rPr>
                </m:ctrlPr>
              </m:sSupPr>
              <m:e>
                <m:r>
                  <w:rPr>
                    <w:rFonts w:ascii="Cambria Math" w:hAnsi="Cambria Math" w:cs="Times New Roman"/>
                    <w:lang w:val="en-US"/>
                  </w:rPr>
                  <m:t>k</m:t>
                </m:r>
              </m:e>
              <m:sup>
                <m:r>
                  <w:rPr>
                    <w:rFonts w:ascii="Cambria Math" w:hAnsi="Cambria Math" w:cs="Times New Roman"/>
                  </w:rPr>
                  <m:t>*</m:t>
                </m:r>
              </m:sup>
            </m:sSup>
          </m:e>
        </m:d>
        <m:r>
          <w:rPr>
            <w:rFonts w:ascii="Cambria Math" w:hAnsi="Cambria Math" w:cs="Times New Roman"/>
          </w:rPr>
          <m:t>-δ</m:t>
        </m:r>
        <m:sSup>
          <m:sSupPr>
            <m:ctrlPr>
              <w:rPr>
                <w:rFonts w:ascii="Cambria Math" w:hAnsi="Cambria Math" w:cs="Times New Roman"/>
                <w:i/>
                <w:lang w:val="en-US"/>
              </w:rPr>
            </m:ctrlPr>
          </m:sSupPr>
          <m:e>
            <m:r>
              <w:rPr>
                <w:rFonts w:ascii="Cambria Math" w:hAnsi="Cambria Math" w:cs="Times New Roman"/>
                <w:lang w:val="en-US"/>
              </w:rPr>
              <m:t>k</m:t>
            </m:r>
          </m:e>
          <m:sup>
            <m:r>
              <w:rPr>
                <w:rFonts w:ascii="Cambria Math" w:hAnsi="Cambria Math" w:cs="Times New Roman"/>
              </w:rPr>
              <m:t>*</m:t>
            </m:r>
          </m:sup>
        </m:sSup>
        <m:r>
          <w:rPr>
            <w:rFonts w:ascii="Cambria Math" w:hAnsi="Cambria Math" w:cs="Times New Roman"/>
          </w:rPr>
          <m:t xml:space="preserve">                                                                                                                                                (18)</m:t>
        </m:r>
      </m:oMath>
      <w:r w:rsidR="00683D2F">
        <w:rPr>
          <w:rFonts w:ascii="Times New Roman" w:eastAsiaTheme="minorEastAsia" w:hAnsi="Times New Roman" w:cs="Times New Roman"/>
        </w:rPr>
        <w:t xml:space="preserve"> </w:t>
      </w:r>
    </w:p>
    <w:p w:rsidR="008C2A9E" w:rsidRDefault="008C2A9E" w:rsidP="003539F9">
      <w:pPr>
        <w:spacing w:after="0" w:line="360" w:lineRule="auto"/>
        <w:jc w:val="both"/>
        <w:rPr>
          <w:rFonts w:ascii="Times New Roman" w:hAnsi="Times New Roman" w:cs="Times New Roman"/>
        </w:rPr>
      </w:pPr>
      <w:r>
        <w:rPr>
          <w:rFonts w:ascii="Times New Roman" w:hAnsi="Times New Roman" w:cs="Times New Roman"/>
        </w:rPr>
        <w:t>Στη σχέση (18) παίρνω την α’ παράγωγο της κατανάλωσης ως προς το κεφάλαιο σταθερής κατάστασης, για να υπολογίσω το βέλτιστο.</w:t>
      </w:r>
    </w:p>
    <w:p w:rsidR="003539F9" w:rsidRPr="008C2A9E" w:rsidRDefault="00BB7238" w:rsidP="003539F9">
      <w:pPr>
        <w:spacing w:after="0" w:line="360" w:lineRule="auto"/>
        <w:jc w:val="both"/>
        <w:rPr>
          <w:rFonts w:ascii="Times New Roman" w:hAnsi="Times New Roman" w:cs="Times New Roman"/>
        </w:rPr>
      </w:pPr>
      <m:oMathPara>
        <m:oMathParaPr>
          <m:jc m:val="left"/>
        </m:oMathPara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lang w:val="en-US"/>
                    </w:rPr>
                  </m:ctrlPr>
                </m:sSupPr>
                <m:e>
                  <m:r>
                    <w:rPr>
                      <w:rFonts w:ascii="Cambria Math" w:hAnsi="Cambria Math" w:cs="Times New Roman"/>
                      <w:lang w:val="en-US"/>
                    </w:rPr>
                    <m:t>c</m:t>
                  </m:r>
                </m:e>
                <m:sup>
                  <m:r>
                    <w:rPr>
                      <w:rFonts w:ascii="Cambria Math" w:hAnsi="Cambria Math" w:cs="Times New Roman"/>
                    </w:rPr>
                    <m:t>*</m:t>
                  </m:r>
                </m:sup>
              </m:sSup>
            </m:num>
            <m:den>
              <m:r>
                <w:rPr>
                  <w:rFonts w:ascii="Cambria Math" w:hAnsi="Cambria Math" w:cs="Times New Roman"/>
                </w:rPr>
                <m:t>∂</m:t>
              </m:r>
              <m:sSup>
                <m:sSupPr>
                  <m:ctrlPr>
                    <w:rPr>
                      <w:rFonts w:ascii="Cambria Math" w:hAnsi="Cambria Math" w:cs="Times New Roman"/>
                      <w:i/>
                      <w:lang w:val="en-US"/>
                    </w:rPr>
                  </m:ctrlPr>
                </m:sSupPr>
                <m:e>
                  <m:r>
                    <w:rPr>
                      <w:rFonts w:ascii="Cambria Math" w:hAnsi="Cambria Math" w:cs="Times New Roman"/>
                      <w:lang w:val="en-US"/>
                    </w:rPr>
                    <m:t>k</m:t>
                  </m:r>
                </m:e>
                <m:sup>
                  <m:r>
                    <w:rPr>
                      <w:rFonts w:ascii="Cambria Math" w:hAnsi="Cambria Math" w:cs="Times New Roman"/>
                    </w:rPr>
                    <m:t>*</m:t>
                  </m:r>
                </m:sup>
              </m:sSup>
            </m:den>
          </m:f>
          <m:r>
            <w:rPr>
              <w:rFonts w:ascii="Cambria Math" w:hAnsi="Cambria Math" w:cs="Times New Roman"/>
            </w:rPr>
            <m:t>=0↔</m:t>
          </m:r>
          <m:sSup>
            <m:sSupPr>
              <m:ctrlPr>
                <w:rPr>
                  <w:rFonts w:ascii="Cambria Math" w:hAnsi="Cambria Math" w:cs="Times New Roman"/>
                  <w:i/>
                  <w:lang w:val="en-US"/>
                </w:rPr>
              </m:ctrlPr>
            </m:sSupPr>
            <m:e>
              <m:r>
                <w:rPr>
                  <w:rFonts w:ascii="Cambria Math" w:hAnsi="Cambria Math" w:cs="Times New Roman"/>
                  <w:lang w:val="en-US"/>
                </w:rPr>
                <m:t>f</m:t>
              </m:r>
            </m:e>
            <m:sup>
              <m:r>
                <w:rPr>
                  <w:rFonts w:ascii="Cambria Math" w:hAnsi="Cambria Math" w:cs="Times New Roman"/>
                  <w:lang w:val="en-US"/>
                </w:rPr>
                <m:t>'</m:t>
              </m:r>
              <m:ctrlPr>
                <w:rPr>
                  <w:rFonts w:ascii="Cambria Math" w:hAnsi="Cambria Math" w:cs="Times New Roman"/>
                  <w:i/>
                </w:rPr>
              </m:ctrlPr>
            </m:sup>
          </m:sSup>
          <m:d>
            <m:dPr>
              <m:ctrlPr>
                <w:rPr>
                  <w:rFonts w:ascii="Cambria Math" w:hAnsi="Cambria Math" w:cs="Times New Roman"/>
                  <w:i/>
                </w:rPr>
              </m:ctrlPr>
            </m:dPr>
            <m:e>
              <m:sSup>
                <m:sSupPr>
                  <m:ctrlPr>
                    <w:rPr>
                      <w:rFonts w:ascii="Cambria Math" w:hAnsi="Cambria Math" w:cs="Times New Roman"/>
                      <w:i/>
                      <w:lang w:val="en-US"/>
                    </w:rPr>
                  </m:ctrlPr>
                </m:sSupPr>
                <m:e>
                  <m:r>
                    <w:rPr>
                      <w:rFonts w:ascii="Cambria Math" w:hAnsi="Cambria Math" w:cs="Times New Roman"/>
                      <w:lang w:val="en-US"/>
                    </w:rPr>
                    <m:t>k</m:t>
                  </m:r>
                </m:e>
                <m:sup>
                  <m:r>
                    <w:rPr>
                      <w:rFonts w:ascii="Cambria Math" w:hAnsi="Cambria Math" w:cs="Times New Roman"/>
                    </w:rPr>
                    <m:t>*</m:t>
                  </m:r>
                </m:sup>
              </m:sSup>
            </m:e>
          </m:d>
          <m:r>
            <w:rPr>
              <w:rFonts w:ascii="Cambria Math" w:hAnsi="Cambria Math" w:cs="Times New Roman"/>
            </w:rPr>
            <m:t xml:space="preserve">=δ     </m:t>
          </m:r>
          <m:r>
            <w:rPr>
              <w:rFonts w:ascii="Cambria Math" w:hAnsi="Cambria Math" w:cs="Times New Roman"/>
              <w:lang w:val="en-US"/>
            </w:rPr>
            <m:t xml:space="preserve"> </m:t>
          </m:r>
          <m:r>
            <w:rPr>
              <w:rFonts w:ascii="Cambria Math" w:eastAsiaTheme="minorEastAsia" w:hAnsi="Cambria Math" w:cs="Times New Roman"/>
              <w:lang w:val="en-US"/>
            </w:rPr>
            <m:t xml:space="preserve">                                                                                                                                 (19)</m:t>
          </m:r>
        </m:oMath>
      </m:oMathPara>
    </w:p>
    <w:p w:rsidR="00C74974" w:rsidRDefault="00C74974" w:rsidP="003539F9">
      <w:pPr>
        <w:spacing w:after="0" w:line="360" w:lineRule="auto"/>
        <w:jc w:val="both"/>
        <w:rPr>
          <w:rFonts w:ascii="Times New Roman" w:hAnsi="Times New Roman" w:cs="Times New Roman"/>
        </w:rPr>
      </w:pPr>
      <w:r w:rsidRPr="00C74974">
        <w:rPr>
          <w:rFonts w:ascii="Times New Roman" w:hAnsi="Times New Roman" w:cs="Times New Roman"/>
          <w:u w:val="single"/>
        </w:rPr>
        <w:t>Σχολιασμός</w:t>
      </w:r>
      <w:r>
        <w:rPr>
          <w:rFonts w:ascii="Times New Roman" w:hAnsi="Times New Roman" w:cs="Times New Roman"/>
        </w:rPr>
        <w:t>:</w:t>
      </w:r>
    </w:p>
    <w:p w:rsidR="008C2A9E" w:rsidRDefault="00C74974" w:rsidP="003539F9">
      <w:pPr>
        <w:spacing w:after="0" w:line="360" w:lineRule="auto"/>
        <w:jc w:val="both"/>
        <w:rPr>
          <w:rFonts w:ascii="Times New Roman" w:hAnsi="Times New Roman" w:cs="Times New Roman"/>
        </w:rPr>
      </w:pPr>
      <w:r>
        <w:rPr>
          <w:rFonts w:ascii="Times New Roman" w:hAnsi="Times New Roman" w:cs="Times New Roman"/>
        </w:rPr>
        <w:t>-</w:t>
      </w:r>
      <w:r w:rsidR="008C2A9E" w:rsidRPr="00C74974">
        <w:rPr>
          <w:rFonts w:ascii="Times New Roman" w:hAnsi="Times New Roman" w:cs="Times New Roman"/>
        </w:rPr>
        <w:t>Με απλά λόγια, η σχέση (19) μας εξηγεί ότι σ</w:t>
      </w:r>
      <w:r w:rsidRPr="00C74974">
        <w:rPr>
          <w:rFonts w:ascii="Times New Roman" w:hAnsi="Times New Roman" w:cs="Times New Roman"/>
        </w:rPr>
        <w:t xml:space="preserve">την κατάσταση ισορροπίας </w:t>
      </w:r>
      <w:r>
        <w:rPr>
          <w:rFonts w:ascii="Times New Roman" w:hAnsi="Times New Roman" w:cs="Times New Roman"/>
        </w:rPr>
        <w:t>το κεφάλαιο που μεγιστοποιεί την κατανάλωση είναι αυτό για το οποίο ισχύει ότι το οριακό προ</w:t>
      </w:r>
      <w:r w:rsidR="003B2547">
        <w:rPr>
          <w:rFonts w:ascii="Times New Roman" w:hAnsi="Times New Roman" w:cs="Times New Roman"/>
        </w:rPr>
        <w:t>ϊόν του κεφαλαίου ισούται με τ</w:t>
      </w:r>
      <w:r w:rsidR="003B2547">
        <w:rPr>
          <w:rFonts w:ascii="Times New Roman" w:hAnsi="Times New Roman" w:cs="Times New Roman"/>
          <w:lang w:val="en-US"/>
        </w:rPr>
        <w:t>o</w:t>
      </w:r>
      <w:r w:rsidR="003B2547" w:rsidRPr="003B2547">
        <w:rPr>
          <w:rFonts w:ascii="Times New Roman" w:hAnsi="Times New Roman" w:cs="Times New Roman"/>
        </w:rPr>
        <w:t xml:space="preserve"> </w:t>
      </w:r>
      <w:r w:rsidR="003B2547">
        <w:rPr>
          <w:rFonts w:ascii="Times New Roman" w:hAnsi="Times New Roman" w:cs="Times New Roman"/>
        </w:rPr>
        <w:t xml:space="preserve">συντελεστή </w:t>
      </w:r>
      <w:r>
        <w:rPr>
          <w:rFonts w:ascii="Times New Roman" w:hAnsi="Times New Roman" w:cs="Times New Roman"/>
        </w:rPr>
        <w:t>απαξίωση</w:t>
      </w:r>
      <w:r w:rsidR="003B2547">
        <w:rPr>
          <w:rFonts w:ascii="Times New Roman" w:hAnsi="Times New Roman" w:cs="Times New Roman"/>
        </w:rPr>
        <w:t>ς</w:t>
      </w:r>
      <w:r>
        <w:rPr>
          <w:rFonts w:ascii="Times New Roman" w:hAnsi="Times New Roman" w:cs="Times New Roman"/>
        </w:rPr>
        <w:t xml:space="preserve"> του κεφαλαίου.</w:t>
      </w:r>
    </w:p>
    <w:p w:rsidR="003B2547" w:rsidRDefault="00C74974" w:rsidP="003539F9">
      <w:pPr>
        <w:spacing w:after="0" w:line="360" w:lineRule="auto"/>
        <w:jc w:val="both"/>
        <w:rPr>
          <w:rFonts w:ascii="Times New Roman" w:hAnsi="Times New Roman" w:cs="Times New Roman"/>
        </w:rPr>
      </w:pPr>
      <w:r>
        <w:rPr>
          <w:rFonts w:ascii="Times New Roman" w:hAnsi="Times New Roman" w:cs="Times New Roman"/>
        </w:rPr>
        <w:t>-Για να προσδιορίσω το είδος του ακρότατου (μέγιστο ή ελάχιστό) αρκεί στη σχέση (18) να υπολογίσω τη β’ παράγωγο της κατανάλωσης ως προς το κεφάλαιο σταθερής κατάστασης και ανάλογα με το πρόσημο να ορίσω τι έχω: α) αν</w:t>
      </w:r>
      <w:r w:rsidR="003B2547">
        <w:rPr>
          <w:rFonts w:ascii="Times New Roman" w:hAnsi="Times New Roman" w:cs="Times New Roman"/>
        </w:rPr>
        <w:t xml:space="preserve"> η</w:t>
      </w:r>
      <w:r>
        <w:rPr>
          <w:rFonts w:ascii="Times New Roman" w:hAnsi="Times New Roman" w:cs="Times New Roman"/>
        </w:rPr>
        <w:t xml:space="preserve"> β’ παράγωγο</w:t>
      </w:r>
      <w:r w:rsidR="003B2547">
        <w:rPr>
          <w:rFonts w:ascii="Times New Roman" w:hAnsi="Times New Roman" w:cs="Times New Roman"/>
        </w:rPr>
        <w:t>ς είναι αρνητική έχω μέγιστο, β) αν η β’ παράγωγος είναι θετική έχω ελάχιστο.</w:t>
      </w:r>
    </w:p>
    <w:p w:rsidR="00C74974" w:rsidRPr="00C74974" w:rsidRDefault="00C74974" w:rsidP="003539F9">
      <w:pPr>
        <w:spacing w:after="0" w:line="360" w:lineRule="auto"/>
        <w:jc w:val="both"/>
        <w:rPr>
          <w:rFonts w:ascii="Times New Roman" w:hAnsi="Times New Roman" w:cs="Times New Roman"/>
        </w:rPr>
      </w:pPr>
      <w:r>
        <w:rPr>
          <w:rFonts w:ascii="Times New Roman" w:hAnsi="Times New Roman" w:cs="Times New Roman"/>
        </w:rPr>
        <w:t xml:space="preserve">  </w:t>
      </w:r>
    </w:p>
    <w:p w:rsidR="008C2A9E" w:rsidRPr="00784C2F" w:rsidRDefault="008C2A9E" w:rsidP="008C2A9E">
      <w:pPr>
        <w:spacing w:after="0" w:line="360" w:lineRule="auto"/>
        <w:jc w:val="both"/>
        <w:rPr>
          <w:rFonts w:ascii="Times New Roman" w:eastAsiaTheme="minorEastAsia" w:hAnsi="Times New Roman" w:cs="Times New Roman"/>
          <w:b/>
          <w:i/>
        </w:rPr>
      </w:pPr>
      <w:r w:rsidRPr="00FC08A1">
        <w:rPr>
          <w:rFonts w:ascii="Times New Roman" w:eastAsiaTheme="minorEastAsia" w:hAnsi="Times New Roman" w:cs="Times New Roman"/>
          <w:b/>
          <w:i/>
        </w:rPr>
        <w:t>Διαγραμματική απεικόνιση</w:t>
      </w:r>
    </w:p>
    <w:p w:rsidR="00784C2F" w:rsidRPr="00784C2F" w:rsidRDefault="00BB7238" w:rsidP="008C2A9E">
      <w:pPr>
        <w:spacing w:after="0" w:line="360" w:lineRule="auto"/>
        <w:jc w:val="both"/>
        <w:rPr>
          <w:rFonts w:ascii="Times New Roman" w:eastAsiaTheme="minorEastAsia" w:hAnsi="Times New Roman" w:cs="Times New Roman"/>
          <w:b/>
          <w:i/>
        </w:rPr>
      </w:pPr>
      <w:r w:rsidRPr="00BB7238">
        <w:rPr>
          <w:rFonts w:ascii="Times New Roman" w:eastAsiaTheme="minorEastAsia" w:hAnsi="Times New Roman" w:cs="Times New Roman"/>
          <w:noProof/>
          <w:lang w:eastAsia="el-GR"/>
        </w:rPr>
        <w:pict>
          <v:shape id="_x0000_s1073" type="#_x0000_t32" style="position:absolute;left:0;text-align:left;margin-left:39.95pt;margin-top:18.15pt;width:179.25pt;height:104.95pt;flip:y;z-index:251699200" o:connectortype="straight" strokeweight="1pt">
            <v:stroke dashstyle="longDash"/>
          </v:shape>
        </w:pict>
      </w:r>
      <w:r w:rsidRPr="00BB7238">
        <w:rPr>
          <w:rFonts w:ascii="Times New Roman" w:eastAsiaTheme="minorEastAsia" w:hAnsi="Times New Roman" w:cs="Times New Roman"/>
          <w:noProof/>
          <w:lang w:eastAsia="el-GR"/>
        </w:rPr>
        <w:pict>
          <v:shape id="_x0000_s1051" type="#_x0000_t32" style="position:absolute;left:0;text-align:left;margin-left:19.9pt;margin-top:3.65pt;width:0;height:198.25pt;flip:y;z-index:251684864" o:connectortype="straight">
            <v:stroke endarrow="block"/>
          </v:shape>
        </w:pic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lang w:val="en-US"/>
              </w:rPr>
              <m:t>t</m:t>
            </m:r>
          </m:sub>
        </m:sSub>
      </m:oMath>
      <w:r w:rsidR="00784C2F" w:rsidRPr="00784C2F">
        <w:rPr>
          <w:rFonts w:ascii="Times New Roman" w:eastAsiaTheme="minorEastAsia" w:hAnsi="Times New Roman" w:cs="Times New Roman"/>
          <w:noProof/>
        </w:rPr>
        <w:tab/>
      </w:r>
      <w:r w:rsidR="00784C2F" w:rsidRPr="00784C2F">
        <w:rPr>
          <w:rFonts w:ascii="Times New Roman" w:eastAsiaTheme="minorEastAsia" w:hAnsi="Times New Roman" w:cs="Times New Roman"/>
          <w:noProof/>
        </w:rPr>
        <w:tab/>
      </w:r>
      <w:r w:rsidR="00784C2F" w:rsidRPr="00784C2F">
        <w:rPr>
          <w:rFonts w:ascii="Times New Roman" w:eastAsiaTheme="minorEastAsia" w:hAnsi="Times New Roman" w:cs="Times New Roman"/>
          <w:noProof/>
        </w:rPr>
        <w:tab/>
      </w:r>
      <w:r w:rsidR="00784C2F" w:rsidRPr="00784C2F">
        <w:rPr>
          <w:rFonts w:ascii="Times New Roman" w:eastAsiaTheme="minorEastAsia" w:hAnsi="Times New Roman" w:cs="Times New Roman"/>
          <w:noProof/>
        </w:rPr>
        <w:tab/>
      </w:r>
      <w:r w:rsidR="00784C2F" w:rsidRPr="00784C2F">
        <w:rPr>
          <w:rFonts w:ascii="Times New Roman" w:eastAsiaTheme="minorEastAsia" w:hAnsi="Times New Roman" w:cs="Times New Roman"/>
          <w:noProof/>
        </w:rPr>
        <w:tab/>
      </w:r>
      <w:r w:rsidR="00784C2F" w:rsidRPr="00784C2F">
        <w:rPr>
          <w:rFonts w:ascii="Times New Roman" w:eastAsiaTheme="minorEastAsia" w:hAnsi="Times New Roman" w:cs="Times New Roman"/>
          <w:noProof/>
        </w:rPr>
        <w:tab/>
      </w:r>
      <w:r w:rsidR="00784C2F" w:rsidRPr="00784C2F">
        <w:rPr>
          <w:rFonts w:ascii="Times New Roman" w:eastAsiaTheme="minorEastAsia" w:hAnsi="Times New Roman" w:cs="Times New Roman"/>
          <w:noProof/>
        </w:rPr>
        <w:tab/>
      </w:r>
      <w:r w:rsidR="00784C2F" w:rsidRPr="00784C2F">
        <w:rPr>
          <w:rFonts w:ascii="Times New Roman" w:eastAsiaTheme="minorEastAsia" w:hAnsi="Times New Roman" w:cs="Times New Roman"/>
          <w:noProof/>
        </w:rPr>
        <w:tab/>
      </w:r>
      <w:r w:rsidR="00784C2F" w:rsidRPr="00784C2F">
        <w:rPr>
          <w:rFonts w:ascii="Times New Roman" w:eastAsiaTheme="minorEastAsia" w:hAnsi="Times New Roman" w:cs="Times New Roman"/>
          <w:noProof/>
        </w:rPr>
        <w:tab/>
      </w:r>
      <w:r w:rsidR="00784C2F" w:rsidRPr="00784C2F">
        <w:rPr>
          <w:rFonts w:ascii="Times New Roman" w:eastAsiaTheme="minorEastAsia" w:hAnsi="Times New Roman" w:cs="Times New Roman"/>
          <w:noProof/>
        </w:rPr>
        <w:tab/>
      </w:r>
      <w:r w:rsidR="00784C2F" w:rsidRPr="00784C2F">
        <w:rPr>
          <w:rFonts w:ascii="Times New Roman" w:eastAsiaTheme="minorEastAsia" w:hAnsi="Times New Roman" w:cs="Times New Roman"/>
          <w:noProof/>
        </w:rPr>
        <w:tab/>
        <w:t xml:space="preserve">      </w:t>
      </w:r>
    </w:p>
    <w:p w:rsidR="00784C2F" w:rsidRPr="001123B7" w:rsidRDefault="00BB7238" w:rsidP="008C2A9E">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noProof/>
          <w:lang w:eastAsia="el-GR"/>
        </w:rPr>
        <w:pict>
          <v:shape id="_x0000_s1052" type="#_x0000_t32" style="position:absolute;left:0;text-align:left;margin-left:19.9pt;margin-top:14.55pt;width:305.95pt;height:168pt;flip:y;z-index:251685888" o:connectortype="straight"/>
        </w:pict>
      </w:r>
      <w:r w:rsidR="00413BFD">
        <w:rPr>
          <w:rFonts w:ascii="Times New Roman" w:eastAsiaTheme="minorEastAsia" w:hAnsi="Times New Roman" w:cs="Times New Roman"/>
          <w:noProof/>
        </w:rPr>
        <w:tab/>
      </w:r>
      <w:r w:rsidR="00413BFD">
        <w:rPr>
          <w:rFonts w:ascii="Times New Roman" w:eastAsiaTheme="minorEastAsia" w:hAnsi="Times New Roman" w:cs="Times New Roman"/>
          <w:noProof/>
        </w:rPr>
        <w:tab/>
      </w:r>
      <w:r w:rsidR="00413BFD">
        <w:rPr>
          <w:rFonts w:ascii="Times New Roman" w:eastAsiaTheme="minorEastAsia" w:hAnsi="Times New Roman" w:cs="Times New Roman"/>
          <w:noProof/>
        </w:rPr>
        <w:tab/>
      </w:r>
      <w:r w:rsidR="00413BFD">
        <w:rPr>
          <w:rFonts w:ascii="Times New Roman" w:eastAsiaTheme="minorEastAsia" w:hAnsi="Times New Roman" w:cs="Times New Roman"/>
          <w:noProof/>
        </w:rPr>
        <w:tab/>
      </w:r>
      <w:r w:rsidR="00413BFD">
        <w:rPr>
          <w:rFonts w:ascii="Times New Roman" w:eastAsiaTheme="minorEastAsia" w:hAnsi="Times New Roman" w:cs="Times New Roman"/>
          <w:noProof/>
        </w:rPr>
        <w:tab/>
      </w:r>
      <w:r w:rsidR="00413BFD">
        <w:rPr>
          <w:rFonts w:ascii="Times New Roman" w:eastAsiaTheme="minorEastAsia" w:hAnsi="Times New Roman" w:cs="Times New Roman"/>
          <w:noProof/>
        </w:rPr>
        <w:tab/>
      </w:r>
      <w:r w:rsidR="00413BFD">
        <w:rPr>
          <w:rFonts w:ascii="Times New Roman" w:eastAsiaTheme="minorEastAsia" w:hAnsi="Times New Roman" w:cs="Times New Roman"/>
          <w:noProof/>
        </w:rPr>
        <w:tab/>
      </w:r>
      <w:r w:rsidR="00413BFD">
        <w:rPr>
          <w:rFonts w:ascii="Times New Roman" w:eastAsiaTheme="minorEastAsia" w:hAnsi="Times New Roman" w:cs="Times New Roman"/>
          <w:noProof/>
        </w:rPr>
        <w:tab/>
        <w:t xml:space="preserve">     </w:t>
      </w:r>
      <w:r w:rsidR="001F133D">
        <w:rPr>
          <w:rFonts w:ascii="Times New Roman" w:eastAsiaTheme="minorEastAsia" w:hAnsi="Times New Roman" w:cs="Times New Roman"/>
          <w:noProof/>
        </w:rPr>
        <w:tab/>
      </w:r>
      <w:r w:rsidR="001F133D">
        <w:rPr>
          <w:rFonts w:ascii="Times New Roman" w:eastAsiaTheme="minorEastAsia" w:hAnsi="Times New Roman" w:cs="Times New Roman"/>
          <w:noProof/>
        </w:rPr>
        <w:tab/>
      </w:r>
      <w:r w:rsidR="001123B7">
        <w:rPr>
          <w:rFonts w:ascii="Times New Roman" w:eastAsiaTheme="minorEastAsia" w:hAnsi="Times New Roman" w:cs="Times New Roman"/>
          <w:noProof/>
        </w:rPr>
        <w:tab/>
      </w:r>
      <w:r w:rsidR="001123B7">
        <w:rPr>
          <w:rFonts w:ascii="Times New Roman" w:eastAsiaTheme="minorEastAsia" w:hAnsi="Times New Roman" w:cs="Times New Roman"/>
          <w:noProof/>
        </w:rPr>
        <w:tab/>
      </w:r>
      <w:r w:rsidR="001123B7" w:rsidRPr="001123B7">
        <w:rPr>
          <w:rFonts w:ascii="Times New Roman" w:eastAsiaTheme="minorEastAsia" w:hAnsi="Times New Roman" w:cs="Times New Roman"/>
          <w:noProof/>
        </w:rPr>
        <w:t xml:space="preserve">    </w:t>
      </w:r>
      <w:r w:rsidR="001F133D">
        <w:rPr>
          <w:rFonts w:ascii="Times New Roman" w:eastAsiaTheme="minorEastAsia" w:hAnsi="Times New Roman" w:cs="Times New Roman"/>
          <w:noProof/>
        </w:rPr>
        <w:t xml:space="preserve">  </w:t>
      </w:r>
      <w:r w:rsidR="001123B7" w:rsidRPr="001123B7">
        <w:rPr>
          <w:rFonts w:ascii="Times New Roman" w:eastAsiaTheme="minorEastAsia" w:hAnsi="Times New Roman" w:cs="Times New Roman"/>
          <w:noProof/>
        </w:rPr>
        <w:t xml:space="preserve">  </w:t>
      </w:r>
      <m:oMath>
        <m:r>
          <w:rPr>
            <w:rFonts w:ascii="Cambria Math" w:eastAsiaTheme="minorEastAsia" w:hAnsi="Cambria Math" w:cs="Times New Roman"/>
            <w:noProof/>
            <w:lang w:val="en-US"/>
          </w:rPr>
          <m:t>δ</m:t>
        </m:r>
        <m:sSub>
          <m:sSubPr>
            <m:ctrlPr>
              <w:rPr>
                <w:rFonts w:ascii="Cambria Math" w:eastAsiaTheme="minorEastAsia" w:hAnsi="Cambria Math" w:cs="Times New Roman"/>
                <w:i/>
                <w:noProof/>
                <w:lang w:val="en-US"/>
              </w:rPr>
            </m:ctrlPr>
          </m:sSubPr>
          <m:e>
            <m:r>
              <w:rPr>
                <w:rFonts w:ascii="Cambria Math" w:eastAsiaTheme="minorEastAsia" w:hAnsi="Cambria Math" w:cs="Times New Roman"/>
                <w:noProof/>
                <w:lang w:val="en-US"/>
              </w:rPr>
              <m:t>k</m:t>
            </m:r>
          </m:e>
          <m:sub>
            <m:r>
              <w:rPr>
                <w:rFonts w:ascii="Cambria Math" w:eastAsiaTheme="minorEastAsia" w:hAnsi="Cambria Math" w:cs="Times New Roman"/>
                <w:noProof/>
                <w:lang w:val="en-US"/>
              </w:rPr>
              <m:t>t</m:t>
            </m:r>
          </m:sub>
        </m:sSub>
      </m:oMath>
      <w:r w:rsidR="001123B7" w:rsidRPr="00FC08A1">
        <w:rPr>
          <w:rFonts w:ascii="Times New Roman" w:eastAsiaTheme="minorEastAsia" w:hAnsi="Times New Roman" w:cs="Times New Roman"/>
          <w:noProof/>
        </w:rPr>
        <w:t xml:space="preserve"> </w:t>
      </w:r>
      <w:r w:rsidR="001123B7">
        <w:rPr>
          <w:rFonts w:ascii="Times New Roman" w:eastAsiaTheme="minorEastAsia" w:hAnsi="Times New Roman" w:cs="Times New Roman"/>
          <w:noProof/>
        </w:rPr>
        <w:t>(απαξίωση κεφαλαίου)</w:t>
      </w:r>
      <w:r w:rsidR="00784C2F" w:rsidRPr="001123B7">
        <w:rPr>
          <w:rFonts w:ascii="Times New Roman" w:eastAsiaTheme="minorEastAsia" w:hAnsi="Times New Roman" w:cs="Times New Roman"/>
        </w:rPr>
        <w:t xml:space="preserve"> </w:t>
      </w:r>
    </w:p>
    <w:p w:rsidR="008C2A9E" w:rsidRPr="00FC08A1" w:rsidRDefault="00BB7238" w:rsidP="008C2A9E">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noProof/>
          <w:lang w:eastAsia="el-GR"/>
        </w:rPr>
        <w:pict>
          <v:shape id="_x0000_s1053" type="#_x0000_t19" style="position:absolute;left:0;text-align:left;margin-left:19.9pt;margin-top:12.45pt;width:294.7pt;height:150.75pt;rotation:-540;flip:y;z-index:251686912" coordsize="24618,23460" adj="-6424660,323753,3018" path="wr-18582,,24618,43200,,212,24538,23460nfewr-18582,,24618,43200,,212,24538,23460l3018,21600nsxe">
            <v:path o:connectlocs="0,212;24538,23460;3018,21600"/>
          </v:shape>
        </w:pict>
      </w:r>
      <w:r>
        <w:rPr>
          <w:rFonts w:ascii="Times New Roman" w:eastAsiaTheme="minorEastAsia" w:hAnsi="Times New Roman" w:cs="Times New Roman"/>
          <w:noProof/>
          <w:lang w:eastAsia="el-GR"/>
        </w:rPr>
        <w:pict>
          <v:shape id="_x0000_s1056" type="#_x0000_t32" style="position:absolute;left:0;text-align:left;margin-left:163.1pt;margin-top:12.4pt;width:.05pt;height:150.75pt;flip:y;z-index:251689984" o:connectortype="straight">
            <v:stroke dashstyle="dash"/>
          </v:shape>
        </w:pict>
      </w:r>
      <w:r w:rsidR="008C2A9E" w:rsidRPr="00FC08A1">
        <w:rPr>
          <w:rFonts w:ascii="Times New Roman" w:eastAsiaTheme="minorEastAsia" w:hAnsi="Times New Roman" w:cs="Times New Roman"/>
          <w:noProof/>
        </w:rPr>
        <w:tab/>
      </w:r>
      <w:r w:rsidR="008C2A9E" w:rsidRPr="00FC08A1">
        <w:rPr>
          <w:rFonts w:ascii="Times New Roman" w:eastAsiaTheme="minorEastAsia" w:hAnsi="Times New Roman" w:cs="Times New Roman"/>
          <w:noProof/>
        </w:rPr>
        <w:tab/>
      </w:r>
      <w:r w:rsidR="008C2A9E" w:rsidRPr="00FC08A1">
        <w:rPr>
          <w:rFonts w:ascii="Times New Roman" w:eastAsiaTheme="minorEastAsia" w:hAnsi="Times New Roman" w:cs="Times New Roman"/>
          <w:noProof/>
        </w:rPr>
        <w:tab/>
      </w:r>
      <w:r w:rsidR="008C2A9E" w:rsidRPr="00FC08A1">
        <w:rPr>
          <w:rFonts w:ascii="Times New Roman" w:eastAsiaTheme="minorEastAsia" w:hAnsi="Times New Roman" w:cs="Times New Roman"/>
          <w:noProof/>
        </w:rPr>
        <w:tab/>
      </w:r>
      <w:r w:rsidR="008C2A9E" w:rsidRPr="00FC08A1">
        <w:rPr>
          <w:rFonts w:ascii="Times New Roman" w:eastAsiaTheme="minorEastAsia" w:hAnsi="Times New Roman" w:cs="Times New Roman"/>
          <w:noProof/>
        </w:rPr>
        <w:tab/>
      </w:r>
      <w:r w:rsidR="008C2A9E" w:rsidRPr="00FC08A1">
        <w:rPr>
          <w:rFonts w:ascii="Times New Roman" w:eastAsiaTheme="minorEastAsia" w:hAnsi="Times New Roman" w:cs="Times New Roman"/>
          <w:noProof/>
        </w:rPr>
        <w:tab/>
      </w:r>
      <w:r w:rsidR="008C2A9E" w:rsidRPr="00FC08A1">
        <w:rPr>
          <w:rFonts w:ascii="Times New Roman" w:eastAsiaTheme="minorEastAsia" w:hAnsi="Times New Roman" w:cs="Times New Roman"/>
          <w:noProof/>
        </w:rPr>
        <w:tab/>
        <w:t xml:space="preserve">      </w:t>
      </w:r>
      <w:r w:rsidR="00784C2F" w:rsidRPr="00784C2F">
        <w:rPr>
          <w:rFonts w:ascii="Times New Roman" w:eastAsiaTheme="minorEastAsia" w:hAnsi="Times New Roman" w:cs="Times New Roman"/>
          <w:noProof/>
        </w:rPr>
        <w:tab/>
      </w:r>
      <w:r w:rsidR="00784C2F" w:rsidRPr="00784C2F">
        <w:rPr>
          <w:rFonts w:ascii="Times New Roman" w:eastAsiaTheme="minorEastAsia" w:hAnsi="Times New Roman" w:cs="Times New Roman"/>
          <w:noProof/>
        </w:rPr>
        <w:tab/>
      </w:r>
      <w:r w:rsidR="00784C2F" w:rsidRPr="00784C2F">
        <w:rPr>
          <w:rFonts w:ascii="Times New Roman" w:eastAsiaTheme="minorEastAsia" w:hAnsi="Times New Roman" w:cs="Times New Roman"/>
          <w:noProof/>
        </w:rPr>
        <w:tab/>
      </w:r>
      <w:r w:rsidR="00784C2F" w:rsidRPr="00784C2F">
        <w:rPr>
          <w:rFonts w:ascii="Times New Roman" w:eastAsiaTheme="minorEastAsia" w:hAnsi="Times New Roman" w:cs="Times New Roman"/>
          <w:noProof/>
        </w:rPr>
        <w:tab/>
      </w:r>
      <w:r w:rsidR="001123B7" w:rsidRPr="001123B7">
        <w:rPr>
          <w:rFonts w:ascii="Times New Roman" w:eastAsiaTheme="minorEastAsia" w:hAnsi="Times New Roman" w:cs="Times New Roman"/>
          <w:noProof/>
        </w:rPr>
        <w:t xml:space="preserve">  </w:t>
      </w:r>
      <w:r w:rsidR="008C2A9E" w:rsidRPr="00FC08A1">
        <w:rPr>
          <w:rFonts w:ascii="Times New Roman" w:eastAsiaTheme="minorEastAsia" w:hAnsi="Times New Roman" w:cs="Times New Roman"/>
          <w:noProof/>
        </w:rPr>
        <w:t xml:space="preserve">  </w:t>
      </w:r>
    </w:p>
    <w:p w:rsidR="008C2A9E" w:rsidRPr="00FC08A1" w:rsidRDefault="008C2A9E" w:rsidP="008C2A9E">
      <w:pPr>
        <w:spacing w:after="0" w:line="360" w:lineRule="auto"/>
        <w:jc w:val="both"/>
        <w:rPr>
          <w:rFonts w:ascii="Times New Roman" w:eastAsiaTheme="minorEastAsia" w:hAnsi="Times New Roman" w:cs="Times New Roman"/>
          <w:i/>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001F133D">
        <w:rPr>
          <w:rFonts w:ascii="Times New Roman" w:eastAsiaTheme="minorEastAsia" w:hAnsi="Times New Roman" w:cs="Times New Roman"/>
        </w:rPr>
        <w:tab/>
      </w:r>
      <w:r w:rsidR="001F133D">
        <w:rPr>
          <w:rFonts w:ascii="Times New Roman" w:eastAsiaTheme="minorEastAsia" w:hAnsi="Times New Roman" w:cs="Times New Roman"/>
        </w:rPr>
        <w:tab/>
      </w:r>
      <w:r w:rsidR="001F133D">
        <w:rPr>
          <w:rFonts w:ascii="Times New Roman" w:eastAsiaTheme="minorEastAsia" w:hAnsi="Times New Roman" w:cs="Times New Roman"/>
        </w:rPr>
        <w:tab/>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oMath>
      <w:r w:rsidR="001F133D" w:rsidRPr="00FC08A1">
        <w:rPr>
          <w:rFonts w:ascii="Times New Roman" w:eastAsiaTheme="minorEastAsia" w:hAnsi="Times New Roman" w:cs="Times New Roman"/>
        </w:rPr>
        <w:t xml:space="preserve"> (</w:t>
      </w:r>
      <w:r w:rsidR="001F133D">
        <w:rPr>
          <w:rFonts w:ascii="Times New Roman" w:eastAsiaTheme="minorEastAsia" w:hAnsi="Times New Roman" w:cs="Times New Roman"/>
        </w:rPr>
        <w:t>συνολικό προϊόν)</w:t>
      </w:r>
      <w:r w:rsidR="001F133D" w:rsidRPr="00784C2F">
        <w:rPr>
          <w:rFonts w:ascii="Times New Roman" w:eastAsiaTheme="minorEastAsia" w:hAnsi="Times New Roman" w:cs="Times New Roman"/>
          <w:noProof/>
        </w:rPr>
        <w:tab/>
      </w:r>
      <w:r w:rsidR="001F133D">
        <w:rPr>
          <w:rFonts w:ascii="Times New Roman" w:eastAsiaTheme="minorEastAsia" w:hAnsi="Times New Roman" w:cs="Times New Roman"/>
        </w:rPr>
        <w:t xml:space="preserve"> </w:t>
      </w:r>
    </w:p>
    <w:p w:rsidR="008C1F38" w:rsidRDefault="00BB7238" w:rsidP="008C1F38">
      <w:pPr>
        <w:spacing w:after="0" w:line="360" w:lineRule="auto"/>
        <w:jc w:val="both"/>
        <w:rPr>
          <w:rFonts w:ascii="Times New Roman" w:eastAsiaTheme="minorEastAsia" w:hAnsi="Times New Roman" w:cs="Times New Roman"/>
          <w:i/>
        </w:rPr>
      </w:pPr>
      <w:r w:rsidRPr="00BB7238">
        <w:rPr>
          <w:rFonts w:ascii="Times New Roman" w:eastAsiaTheme="minorEastAsia" w:hAnsi="Times New Roman" w:cs="Times New Roman"/>
          <w:noProof/>
          <w:lang w:eastAsia="el-GR"/>
        </w:rPr>
        <w:pict>
          <v:shape id="_x0000_s1061" type="#_x0000_t32" style="position:absolute;left:0;text-align:left;margin-left:113.2pt;margin-top:7.9pt;width:141.4pt;height:38.2pt;flip:x;z-index:251695104" o:connectortype="straight">
            <v:stroke endarrow="block"/>
          </v:shape>
        </w:pict>
      </w:r>
      <w:r w:rsidRPr="00BB7238">
        <w:rPr>
          <w:rFonts w:ascii="Times New Roman" w:eastAsiaTheme="minorEastAsia" w:hAnsi="Times New Roman" w:cs="Times New Roman"/>
          <w:noProof/>
          <w:lang w:eastAsia="el-G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0" type="#_x0000_t88" style="position:absolute;left:0;text-align:left;margin-left:97.9pt;margin-top:11.65pt;width:15.3pt;height:67.7pt;z-index:251694080"/>
        </w:pict>
      </w:r>
      <w:r w:rsidRPr="00BB7238">
        <w:rPr>
          <w:rFonts w:ascii="Times New Roman" w:eastAsiaTheme="minorEastAsia" w:hAnsi="Times New Roman" w:cs="Times New Roman"/>
          <w:noProof/>
          <w:lang w:eastAsia="el-GR"/>
        </w:rPr>
        <w:pict>
          <v:shape id="_x0000_s1057" type="#_x0000_t32" style="position:absolute;left:0;text-align:left;margin-left:97.85pt;margin-top:7.9pt;width:.05pt;height:117.35pt;flip:y;z-index:251691008" o:connectortype="straight">
            <v:stroke dashstyle="dash"/>
          </v:shape>
        </w:pict>
      </w:r>
      <w:r w:rsidR="00784C2F" w:rsidRPr="00784C2F">
        <w:rPr>
          <w:rFonts w:ascii="Times New Roman" w:eastAsiaTheme="minorEastAsia" w:hAnsi="Times New Roman" w:cs="Times New Roman"/>
        </w:rPr>
        <w:tab/>
      </w:r>
      <w:r w:rsidR="00784C2F" w:rsidRPr="00784C2F">
        <w:rPr>
          <w:rFonts w:ascii="Times New Roman" w:eastAsiaTheme="minorEastAsia" w:hAnsi="Times New Roman" w:cs="Times New Roman"/>
        </w:rPr>
        <w:tab/>
      </w:r>
      <w:r w:rsidR="008C2A9E" w:rsidRPr="00784C2F">
        <w:rPr>
          <w:rFonts w:ascii="Times New Roman" w:eastAsiaTheme="minorEastAsia" w:hAnsi="Times New Roman" w:cs="Times New Roman"/>
        </w:rPr>
        <w:tab/>
      </w:r>
      <w:r w:rsidR="008C2A9E" w:rsidRPr="00784C2F">
        <w:rPr>
          <w:rFonts w:ascii="Times New Roman" w:eastAsiaTheme="minorEastAsia" w:hAnsi="Times New Roman" w:cs="Times New Roman"/>
        </w:rPr>
        <w:tab/>
      </w:r>
      <w:r w:rsidR="008C2A9E" w:rsidRPr="00784C2F">
        <w:rPr>
          <w:rFonts w:ascii="Times New Roman" w:eastAsiaTheme="minorEastAsia" w:hAnsi="Times New Roman" w:cs="Times New Roman"/>
        </w:rPr>
        <w:tab/>
      </w:r>
      <w:r w:rsidR="008C2A9E" w:rsidRPr="00784C2F">
        <w:rPr>
          <w:rFonts w:ascii="Times New Roman" w:eastAsiaTheme="minorEastAsia" w:hAnsi="Times New Roman" w:cs="Times New Roman"/>
        </w:rPr>
        <w:tab/>
      </w:r>
      <w:r w:rsidR="008C2A9E" w:rsidRPr="00784C2F">
        <w:rPr>
          <w:rFonts w:ascii="Times New Roman" w:eastAsiaTheme="minorEastAsia" w:hAnsi="Times New Roman" w:cs="Times New Roman"/>
        </w:rPr>
        <w:tab/>
      </w:r>
      <w:r w:rsidR="008C2A9E" w:rsidRPr="00784C2F">
        <w:rPr>
          <w:rFonts w:ascii="Times New Roman" w:eastAsiaTheme="minorEastAsia" w:hAnsi="Times New Roman" w:cs="Times New Roman"/>
        </w:rPr>
        <w:tab/>
      </w:r>
      <w:r w:rsidR="008C2A9E" w:rsidRPr="00784C2F">
        <w:rPr>
          <w:rFonts w:ascii="Times New Roman" w:eastAsiaTheme="minorEastAsia" w:hAnsi="Times New Roman" w:cs="Times New Roman"/>
        </w:rPr>
        <w:tab/>
      </w:r>
      <w:r w:rsidR="008C1F38" w:rsidRPr="008C1F38">
        <w:rPr>
          <w:rFonts w:ascii="Times New Roman" w:eastAsiaTheme="minorEastAsia" w:hAnsi="Times New Roman" w:cs="Times New Roman"/>
        </w:rPr>
        <w:t xml:space="preserve">   </w:t>
      </w:r>
      <w:r w:rsidR="00413BFD">
        <w:rPr>
          <w:rFonts w:ascii="Times New Roman" w:eastAsiaTheme="minorEastAsia" w:hAnsi="Times New Roman" w:cs="Times New Roman"/>
        </w:rPr>
        <w:tab/>
      </w:r>
      <w:r w:rsidR="008C1F38" w:rsidRPr="008C1F38">
        <w:rPr>
          <w:rFonts w:ascii="Times New Roman" w:eastAsiaTheme="minorEastAsia" w:hAnsi="Times New Roman" w:cs="Times New Roman"/>
        </w:rPr>
        <w:t xml:space="preserve"> </w:t>
      </w:r>
      <m:oMath>
        <m:sSubSup>
          <m:sSubSupPr>
            <m:ctrlPr>
              <w:rPr>
                <w:rFonts w:ascii="Cambria Math" w:eastAsiaTheme="minorEastAsia" w:hAnsi="Cambria Math" w:cs="Times New Roman"/>
                <w:i/>
                <w:lang w:val="en-US"/>
              </w:rPr>
            </m:ctrlPr>
          </m:sSubSupPr>
          <m:e>
            <m:r>
              <w:rPr>
                <w:rFonts w:ascii="Cambria Math" w:eastAsiaTheme="minorEastAsia" w:hAnsi="Cambria Math" w:cs="Times New Roman"/>
                <w:lang w:val="en-US"/>
              </w:rPr>
              <m:t>c</m:t>
            </m:r>
          </m:e>
          <m:sub>
            <m:r>
              <w:rPr>
                <w:rFonts w:ascii="Cambria Math" w:eastAsiaTheme="minorEastAsia" w:hAnsi="Cambria Math" w:cs="Times New Roman"/>
                <w:lang w:val="en-US"/>
              </w:rPr>
              <m:t>gold</m:t>
            </m:r>
          </m:sub>
          <m:sup>
            <m:r>
              <w:rPr>
                <w:rFonts w:ascii="Cambria Math" w:eastAsiaTheme="minorEastAsia" w:hAnsi="Cambria Math" w:cs="Times New Roman"/>
              </w:rPr>
              <m:t>*</m:t>
            </m:r>
          </m:sup>
        </m:sSubSup>
        <m:r>
          <w:rPr>
            <w:rFonts w:ascii="Cambria Math" w:eastAsiaTheme="minorEastAsia" w:hAnsi="Cambria Math" w:cs="Times New Roman"/>
          </w:rPr>
          <m:t xml:space="preserve"> (Μέγιστη εφικτή κατανάλωση)</m:t>
        </m:r>
      </m:oMath>
      <w:r w:rsidR="008C2A9E" w:rsidRPr="00784C2F">
        <w:rPr>
          <w:rFonts w:ascii="Times New Roman" w:eastAsiaTheme="minorEastAsia" w:hAnsi="Times New Roman" w:cs="Times New Roman"/>
        </w:rPr>
        <w:tab/>
      </w:r>
      <w:r w:rsidR="00784C2F" w:rsidRPr="00784C2F">
        <w:rPr>
          <w:rFonts w:ascii="Times New Roman" w:eastAsiaTheme="minorEastAsia" w:hAnsi="Times New Roman" w:cs="Times New Roman"/>
        </w:rPr>
        <w:t xml:space="preserve">     </w:t>
      </w:r>
      <w:r w:rsidR="00784C2F" w:rsidRPr="00FC08A1">
        <w:rPr>
          <w:rFonts w:ascii="Times New Roman" w:eastAsiaTheme="minorEastAsia" w:hAnsi="Times New Roman" w:cs="Times New Roman"/>
        </w:rPr>
        <w:t xml:space="preserve">   </w:t>
      </w:r>
      <w:r w:rsidR="001123B7" w:rsidRPr="008C1F38">
        <w:rPr>
          <w:rFonts w:ascii="Times New Roman" w:eastAsiaTheme="minorEastAsia" w:hAnsi="Times New Roman" w:cs="Times New Roman"/>
        </w:rPr>
        <w:t xml:space="preserve">        </w:t>
      </w:r>
      <w:r w:rsidR="001123B7">
        <w:rPr>
          <w:rFonts w:ascii="Times New Roman" w:eastAsiaTheme="minorEastAsia" w:hAnsi="Times New Roman" w:cs="Times New Roman"/>
        </w:rPr>
        <w:t xml:space="preserve">  </w:t>
      </w:r>
    </w:p>
    <w:p w:rsidR="00784C2F" w:rsidRPr="008C1F38" w:rsidRDefault="00BB7238" w:rsidP="008C1F38">
      <w:pPr>
        <w:spacing w:after="0" w:line="360" w:lineRule="auto"/>
        <w:ind w:left="3570" w:firstLine="510"/>
        <w:jc w:val="both"/>
        <w:rPr>
          <w:rFonts w:ascii="Times New Roman" w:eastAsiaTheme="minorEastAsia" w:hAnsi="Times New Roman" w:cs="Times New Roman"/>
          <w:i/>
        </w:rPr>
      </w:pPr>
      <w:r w:rsidRPr="00BB7238">
        <w:rPr>
          <w:rFonts w:ascii="Times New Roman" w:eastAsiaTheme="minorEastAsia" w:hAnsi="Times New Roman" w:cs="Times New Roman"/>
          <w:noProof/>
          <w:lang w:eastAsia="el-GR"/>
        </w:rPr>
        <w:pict>
          <v:shape id="_x0000_s1054" type="#_x0000_t19" style="position:absolute;left:0;text-align:left;margin-left:19.9pt;margin-top:15.35pt;width:267pt;height:104.7pt;rotation:-180;flip:y;z-index:251687936" coordsize="24015,21600" adj="-6358428,-543584,2641" path="wr-18959,,24241,43200,,162,24015,18484nfewr-18959,,24241,43200,,162,24015,18484l2641,21600nsxe">
            <v:path o:connectlocs="0,162;24015,18484;2641,21600"/>
          </v:shape>
        </w:pict>
      </w:r>
      <w:r w:rsidR="008C1F38">
        <w:rPr>
          <w:rFonts w:ascii="Times New Roman" w:eastAsiaTheme="minorEastAsia" w:hAnsi="Times New Roman" w:cs="Times New Roman"/>
          <w:i/>
        </w:rPr>
        <w:t xml:space="preserve">     </w:t>
      </w:r>
      <w:r w:rsidR="001123B7">
        <w:rPr>
          <w:rFonts w:ascii="Times New Roman" w:eastAsiaTheme="minorEastAsia" w:hAnsi="Times New Roman" w:cs="Times New Roman"/>
        </w:rPr>
        <w:t xml:space="preserve">   </w:t>
      </w:r>
      <w:r w:rsidR="00413BFD">
        <w:rPr>
          <w:rFonts w:ascii="Times New Roman" w:eastAsiaTheme="minorEastAsia" w:hAnsi="Times New Roman" w:cs="Times New Roman"/>
        </w:rPr>
        <w:tab/>
      </w:r>
      <w:r w:rsidR="00413BFD">
        <w:rPr>
          <w:rFonts w:ascii="Times New Roman" w:eastAsiaTheme="minorEastAsia" w:hAnsi="Times New Roman" w:cs="Times New Roman"/>
        </w:rPr>
        <w:tab/>
      </w:r>
      <w:r w:rsidR="00413BFD">
        <w:rPr>
          <w:rFonts w:ascii="Times New Roman" w:eastAsiaTheme="minorEastAsia" w:hAnsi="Times New Roman" w:cs="Times New Roman"/>
        </w:rPr>
        <w:tab/>
        <w:t xml:space="preserve">   </w:t>
      </w:r>
      <m:oMath>
        <m:r>
          <w:rPr>
            <w:rFonts w:ascii="Cambria Math" w:eastAsiaTheme="minorEastAsia" w:hAnsi="Cambria Math" w:cs="Times New Roman"/>
            <w:lang w:val="en-US"/>
          </w:rPr>
          <m:t>s</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oMath>
      <w:r w:rsidR="00413BFD">
        <w:rPr>
          <w:rFonts w:ascii="Times New Roman" w:eastAsiaTheme="minorEastAsia" w:hAnsi="Times New Roman" w:cs="Times New Roman"/>
        </w:rPr>
        <w:t xml:space="preserve"> (επένδυση-αποταμίευση)</w:t>
      </w:r>
    </w:p>
    <w:p w:rsidR="008C2A9E" w:rsidRPr="00784C2F" w:rsidRDefault="00BB7238" w:rsidP="008C2A9E">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noProof/>
          <w:lang w:eastAsia="el-GR"/>
        </w:rPr>
        <w:pict>
          <v:shape id="_x0000_s1058" type="#_x0000_t32" style="position:absolute;left:0;text-align:left;margin-left:163.15pt;margin-top:6.05pt;width:64.45pt;height:38.15pt;flip:x y;z-index:251692032" o:connectortype="straight">
            <v:stroke endarrow="block"/>
          </v:shape>
        </w:pict>
      </w:r>
      <m:oMath>
        <m:sSubSup>
          <m:sSubSupPr>
            <m:ctrlPr>
              <w:rPr>
                <w:rFonts w:ascii="Cambria Math" w:hAnsi="Cambria Math"/>
                <w:i/>
                <w:lang w:val="en-US"/>
              </w:rPr>
            </m:ctrlPr>
          </m:sSubSupPr>
          <m:e>
            <m:r>
              <w:rPr>
                <w:rFonts w:ascii="Cambria Math" w:hAnsi="Cambria Math"/>
                <w:lang w:val="en-US"/>
              </w:rPr>
              <m:t>y</m:t>
            </m:r>
          </m:e>
          <m:sub>
            <m:r>
              <w:rPr>
                <w:rFonts w:ascii="Cambria Math" w:hAnsi="Cambria Math"/>
                <w:lang w:val="en-US"/>
              </w:rPr>
              <m:t>t</m:t>
            </m:r>
          </m:sub>
          <m:sup>
            <m:r>
              <w:rPr>
                <w:rFonts w:ascii="Cambria Math" w:hAnsi="Cambria Math"/>
              </w:rPr>
              <m:t>*</m:t>
            </m:r>
          </m:sup>
        </m:sSubSup>
      </m:oMath>
      <w:r>
        <w:rPr>
          <w:rFonts w:ascii="Times New Roman" w:eastAsiaTheme="minorEastAsia" w:hAnsi="Times New Roman" w:cs="Times New Roman"/>
          <w:noProof/>
          <w:lang w:eastAsia="el-GR"/>
        </w:rPr>
        <w:pict>
          <v:shape id="_x0000_s1059" type="#_x0000_t32" style="position:absolute;left:0;text-align:left;margin-left:19.9pt;margin-top:6pt;width:143.2pt;height:.05pt;z-index:251693056;mso-position-horizontal-relative:text;mso-position-vertical-relative:text" o:connectortype="straight">
            <v:stroke dashstyle="dash"/>
          </v:shape>
        </w:pict>
      </w:r>
      <w:r w:rsidR="001123B7">
        <w:rPr>
          <w:rFonts w:ascii="Times New Roman" w:eastAsiaTheme="minorEastAsia" w:hAnsi="Times New Roman" w:cs="Times New Roman"/>
        </w:rPr>
        <w:tab/>
      </w:r>
      <w:r w:rsidR="001123B7">
        <w:rPr>
          <w:rFonts w:ascii="Times New Roman" w:eastAsiaTheme="minorEastAsia" w:hAnsi="Times New Roman" w:cs="Times New Roman"/>
        </w:rPr>
        <w:tab/>
      </w:r>
      <w:r w:rsidR="001123B7">
        <w:rPr>
          <w:rFonts w:ascii="Times New Roman" w:eastAsiaTheme="minorEastAsia" w:hAnsi="Times New Roman" w:cs="Times New Roman"/>
        </w:rPr>
        <w:tab/>
      </w:r>
      <w:r w:rsidR="001123B7">
        <w:rPr>
          <w:rFonts w:ascii="Times New Roman" w:eastAsiaTheme="minorEastAsia" w:hAnsi="Times New Roman" w:cs="Times New Roman"/>
        </w:rPr>
        <w:tab/>
      </w:r>
      <w:r w:rsidR="001123B7">
        <w:rPr>
          <w:rFonts w:ascii="Times New Roman" w:eastAsiaTheme="minorEastAsia" w:hAnsi="Times New Roman" w:cs="Times New Roman"/>
        </w:rPr>
        <w:tab/>
      </w:r>
      <w:r w:rsidR="001123B7">
        <w:rPr>
          <w:rFonts w:ascii="Times New Roman" w:eastAsiaTheme="minorEastAsia" w:hAnsi="Times New Roman" w:cs="Times New Roman"/>
        </w:rPr>
        <w:tab/>
      </w:r>
      <w:r w:rsidR="001123B7">
        <w:rPr>
          <w:rFonts w:ascii="Times New Roman" w:eastAsiaTheme="minorEastAsia" w:hAnsi="Times New Roman" w:cs="Times New Roman"/>
        </w:rPr>
        <w:tab/>
      </w:r>
      <w:r w:rsidR="001123B7">
        <w:rPr>
          <w:rFonts w:ascii="Times New Roman" w:eastAsiaTheme="minorEastAsia" w:hAnsi="Times New Roman" w:cs="Times New Roman"/>
        </w:rPr>
        <w:tab/>
      </w:r>
      <w:r w:rsidR="001123B7">
        <w:rPr>
          <w:rFonts w:ascii="Times New Roman" w:eastAsiaTheme="minorEastAsia" w:hAnsi="Times New Roman" w:cs="Times New Roman"/>
        </w:rPr>
        <w:tab/>
      </w:r>
      <w:r w:rsidR="001123B7">
        <w:rPr>
          <w:rFonts w:ascii="Times New Roman" w:eastAsiaTheme="minorEastAsia" w:hAnsi="Times New Roman" w:cs="Times New Roman"/>
        </w:rPr>
        <w:tab/>
      </w:r>
      <w:r w:rsidR="001123B7">
        <w:rPr>
          <w:rFonts w:ascii="Times New Roman" w:eastAsiaTheme="minorEastAsia" w:hAnsi="Times New Roman" w:cs="Times New Roman"/>
        </w:rPr>
        <w:tab/>
        <w:t xml:space="preserve">    </w:t>
      </w:r>
    </w:p>
    <w:p w:rsidR="008C2A9E" w:rsidRPr="001123B7" w:rsidRDefault="00BB7238" w:rsidP="008C2A9E">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noProof/>
          <w:lang w:eastAsia="el-GR"/>
        </w:rPr>
        <w:pict>
          <v:shape id="_x0000_s1069" type="#_x0000_t19" style="position:absolute;left:0;text-align:left;margin-left:19.9pt;margin-top:6.1pt;width:267pt;height:61.85pt;rotation:-180;flip:y;z-index:251697152"/>
        </w:pict>
      </w:r>
      <w:r w:rsidR="008C2A9E" w:rsidRPr="00FC08A1">
        <w:rPr>
          <w:rFonts w:ascii="Times New Roman" w:eastAsiaTheme="minorEastAsia" w:hAnsi="Times New Roman" w:cs="Times New Roman"/>
        </w:rPr>
        <w:tab/>
      </w:r>
      <w:r w:rsidR="008C2A9E" w:rsidRPr="00FC08A1">
        <w:rPr>
          <w:rFonts w:ascii="Times New Roman" w:eastAsiaTheme="minorEastAsia" w:hAnsi="Times New Roman" w:cs="Times New Roman"/>
        </w:rPr>
        <w:tab/>
      </w:r>
      <w:r w:rsidR="008C2A9E" w:rsidRPr="00FC08A1">
        <w:rPr>
          <w:rFonts w:ascii="Times New Roman" w:eastAsiaTheme="minorEastAsia" w:hAnsi="Times New Roman" w:cs="Times New Roman"/>
        </w:rPr>
        <w:tab/>
      </w:r>
      <w:r w:rsidR="008C2A9E" w:rsidRPr="00FC08A1">
        <w:rPr>
          <w:rFonts w:ascii="Times New Roman" w:eastAsiaTheme="minorEastAsia" w:hAnsi="Times New Roman" w:cs="Times New Roman"/>
        </w:rPr>
        <w:tab/>
      </w:r>
      <w:r w:rsidR="008C2A9E" w:rsidRPr="00FC08A1">
        <w:rPr>
          <w:rFonts w:ascii="Times New Roman" w:eastAsiaTheme="minorEastAsia" w:hAnsi="Times New Roman" w:cs="Times New Roman"/>
        </w:rPr>
        <w:tab/>
      </w:r>
      <w:r w:rsidR="008C2A9E" w:rsidRPr="00FC08A1">
        <w:rPr>
          <w:rFonts w:ascii="Times New Roman" w:eastAsiaTheme="minorEastAsia" w:hAnsi="Times New Roman" w:cs="Times New Roman"/>
        </w:rPr>
        <w:tab/>
      </w:r>
      <w:r w:rsidR="008C2A9E" w:rsidRPr="00FC08A1">
        <w:rPr>
          <w:rFonts w:ascii="Times New Roman" w:eastAsiaTheme="minorEastAsia" w:hAnsi="Times New Roman" w:cs="Times New Roman"/>
        </w:rPr>
        <w:tab/>
      </w:r>
      <w:r w:rsidR="008C2A9E" w:rsidRPr="00FC08A1">
        <w:rPr>
          <w:rFonts w:ascii="Times New Roman" w:eastAsiaTheme="minorEastAsia" w:hAnsi="Times New Roman" w:cs="Times New Roman"/>
        </w:rPr>
        <w:tab/>
      </w:r>
      <w:r w:rsidR="001123B7" w:rsidRPr="001123B7">
        <w:rPr>
          <w:rFonts w:ascii="Times New Roman" w:eastAsiaTheme="minorEastAsia" w:hAnsi="Times New Roman" w:cs="Times New Roman"/>
        </w:rPr>
        <w:tab/>
      </w:r>
      <w:r w:rsidR="001123B7" w:rsidRPr="001123B7">
        <w:rPr>
          <w:rFonts w:ascii="Times New Roman" w:eastAsiaTheme="minorEastAsia" w:hAnsi="Times New Roman" w:cs="Times New Roman"/>
        </w:rPr>
        <w:tab/>
        <w:t xml:space="preserve">   </w:t>
      </w:r>
      <w:r w:rsidR="008C1F38">
        <w:rPr>
          <w:rFonts w:ascii="Times New Roman" w:eastAsiaTheme="minorEastAsia" w:hAnsi="Times New Roman" w:cs="Times New Roman"/>
        </w:rPr>
        <w:tab/>
        <w:t xml:space="preserve">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s</m:t>
            </m:r>
          </m:e>
          <m:sub>
            <m:r>
              <w:rPr>
                <w:rFonts w:ascii="Cambria Math" w:eastAsiaTheme="minorEastAsia" w:hAnsi="Cambria Math" w:cs="Times New Roman"/>
                <w:lang w:val="en-US"/>
              </w:rPr>
              <m:t>gold</m:t>
            </m:r>
          </m:sub>
        </m:sSub>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oMath>
    </w:p>
    <w:p w:rsidR="001123B7" w:rsidRPr="008C1F38" w:rsidRDefault="00BB7238" w:rsidP="008C2A9E">
      <w:pPr>
        <w:spacing w:after="0" w:line="360" w:lineRule="auto"/>
        <w:jc w:val="both"/>
        <w:rPr>
          <w:rFonts w:ascii="Times New Roman" w:eastAsiaTheme="minorEastAsia" w:hAnsi="Times New Roman" w:cs="Times New Roman"/>
          <w:i/>
        </w:rPr>
      </w:pPr>
      <w:r w:rsidRPr="00BB7238">
        <w:rPr>
          <w:rFonts w:ascii="Times New Roman" w:eastAsiaTheme="minorEastAsia" w:hAnsi="Times New Roman" w:cs="Times New Roman"/>
          <w:noProof/>
          <w:lang w:eastAsia="el-GR"/>
        </w:rPr>
        <w:pict>
          <v:shape id="_x0000_s1072" type="#_x0000_t32" style="position:absolute;left:0;text-align:left;margin-left:98.7pt;margin-top:4.15pt;width:128.9pt;height:4.45pt;flip:x y;z-index:251698176" o:connectortype="straight">
            <v:stroke endarrow="block"/>
          </v:shape>
        </w:pict>
      </w:r>
      <w:r w:rsidR="008C1F38">
        <w:rPr>
          <w:rFonts w:ascii="Times New Roman" w:eastAsiaTheme="minorEastAsia" w:hAnsi="Times New Roman" w:cs="Times New Roman"/>
        </w:rPr>
        <w:tab/>
      </w:r>
      <w:r w:rsidR="008C1F38">
        <w:rPr>
          <w:rFonts w:ascii="Times New Roman" w:eastAsiaTheme="minorEastAsia" w:hAnsi="Times New Roman" w:cs="Times New Roman"/>
        </w:rPr>
        <w:tab/>
      </w:r>
      <w:r w:rsidR="008C1F38">
        <w:rPr>
          <w:rFonts w:ascii="Times New Roman" w:eastAsiaTheme="minorEastAsia" w:hAnsi="Times New Roman" w:cs="Times New Roman"/>
        </w:rPr>
        <w:tab/>
      </w:r>
      <w:r w:rsidR="008C1F38">
        <w:rPr>
          <w:rFonts w:ascii="Times New Roman" w:eastAsiaTheme="minorEastAsia" w:hAnsi="Times New Roman" w:cs="Times New Roman"/>
        </w:rPr>
        <w:tab/>
      </w:r>
      <w:r w:rsidR="008C1F38">
        <w:rPr>
          <w:rFonts w:ascii="Times New Roman" w:eastAsiaTheme="minorEastAsia" w:hAnsi="Times New Roman" w:cs="Times New Roman"/>
        </w:rPr>
        <w:tab/>
      </w:r>
      <w:r w:rsidR="008C1F38">
        <w:rPr>
          <w:rFonts w:ascii="Times New Roman" w:eastAsiaTheme="minorEastAsia" w:hAnsi="Times New Roman" w:cs="Times New Roman"/>
        </w:rPr>
        <w:tab/>
      </w:r>
      <w:r w:rsidR="008C1F38">
        <w:rPr>
          <w:rFonts w:ascii="Times New Roman" w:eastAsiaTheme="minorEastAsia" w:hAnsi="Times New Roman" w:cs="Times New Roman"/>
        </w:rPr>
        <w:tab/>
      </w:r>
      <w:r w:rsidR="008C1F38">
        <w:rPr>
          <w:rFonts w:ascii="Times New Roman" w:eastAsiaTheme="minorEastAsia" w:hAnsi="Times New Roman" w:cs="Times New Roman"/>
        </w:rPr>
        <w:tab/>
      </w:r>
      <w:r w:rsidR="008C1F38">
        <w:rPr>
          <w:rFonts w:ascii="Times New Roman" w:eastAsiaTheme="minorEastAsia" w:hAnsi="Times New Roman" w:cs="Times New Roman"/>
        </w:rPr>
        <w:tab/>
      </w:r>
      <w:r w:rsidR="008C1F38" w:rsidRPr="001667E7">
        <w:rPr>
          <w:rFonts w:ascii="Times New Roman" w:eastAsiaTheme="minorEastAsia" w:hAnsi="Times New Roman" w:cs="Times New Roman"/>
          <w:i/>
          <w:lang w:val="en-US"/>
        </w:rPr>
        <w:t>Steady</w:t>
      </w:r>
      <w:r w:rsidR="008C1F38" w:rsidRPr="00F507C8">
        <w:rPr>
          <w:rFonts w:ascii="Times New Roman" w:eastAsiaTheme="minorEastAsia" w:hAnsi="Times New Roman" w:cs="Times New Roman"/>
          <w:i/>
        </w:rPr>
        <w:t xml:space="preserve"> </w:t>
      </w:r>
      <w:r w:rsidR="008C1F38" w:rsidRPr="001667E7">
        <w:rPr>
          <w:rFonts w:ascii="Times New Roman" w:eastAsiaTheme="minorEastAsia" w:hAnsi="Times New Roman" w:cs="Times New Roman"/>
          <w:i/>
          <w:lang w:val="en-US"/>
        </w:rPr>
        <w:t>State</w:t>
      </w:r>
      <w:r w:rsidR="008C1F38">
        <w:rPr>
          <w:rFonts w:ascii="Times New Roman" w:eastAsiaTheme="minorEastAsia" w:hAnsi="Times New Roman" w:cs="Times New Roman"/>
          <w:i/>
        </w:rPr>
        <w:t xml:space="preserve"> (Σημείο ισορροπίας)</w:t>
      </w:r>
      <w:r w:rsidR="008C1F38" w:rsidRPr="001123B7">
        <w:rPr>
          <w:rFonts w:ascii="Times New Roman" w:eastAsiaTheme="minorEastAsia" w:hAnsi="Times New Roman" w:cs="Times New Roman"/>
        </w:rPr>
        <w:tab/>
      </w:r>
      <w:r w:rsidR="008C2A9E">
        <w:rPr>
          <w:rFonts w:ascii="Times New Roman" w:eastAsiaTheme="minorEastAsia" w:hAnsi="Times New Roman" w:cs="Times New Roman"/>
        </w:rPr>
        <w:tab/>
      </w:r>
      <w:r w:rsidR="008C2A9E">
        <w:rPr>
          <w:rFonts w:ascii="Times New Roman" w:eastAsiaTheme="minorEastAsia" w:hAnsi="Times New Roman" w:cs="Times New Roman"/>
        </w:rPr>
        <w:tab/>
      </w:r>
      <w:r w:rsidR="008C2A9E">
        <w:rPr>
          <w:rFonts w:ascii="Times New Roman" w:eastAsiaTheme="minorEastAsia" w:hAnsi="Times New Roman" w:cs="Times New Roman"/>
        </w:rPr>
        <w:tab/>
      </w:r>
      <w:r w:rsidR="008C2A9E">
        <w:rPr>
          <w:rFonts w:ascii="Times New Roman" w:eastAsiaTheme="minorEastAsia" w:hAnsi="Times New Roman" w:cs="Times New Roman"/>
        </w:rPr>
        <w:tab/>
      </w:r>
      <w:r w:rsidR="008C2A9E">
        <w:rPr>
          <w:rFonts w:ascii="Times New Roman" w:eastAsiaTheme="minorEastAsia" w:hAnsi="Times New Roman" w:cs="Times New Roman"/>
        </w:rPr>
        <w:tab/>
      </w:r>
      <w:r w:rsidR="008C2A9E">
        <w:rPr>
          <w:rFonts w:ascii="Times New Roman" w:eastAsiaTheme="minorEastAsia" w:hAnsi="Times New Roman" w:cs="Times New Roman"/>
        </w:rPr>
        <w:tab/>
      </w:r>
      <w:r w:rsidR="008C2A9E">
        <w:rPr>
          <w:rFonts w:ascii="Times New Roman" w:eastAsiaTheme="minorEastAsia" w:hAnsi="Times New Roman" w:cs="Times New Roman"/>
        </w:rPr>
        <w:tab/>
      </w:r>
      <w:r w:rsidR="008C2A9E">
        <w:rPr>
          <w:rFonts w:ascii="Times New Roman" w:eastAsiaTheme="minorEastAsia" w:hAnsi="Times New Roman" w:cs="Times New Roman"/>
        </w:rPr>
        <w:tab/>
      </w:r>
      <w:r w:rsidR="008C2A9E">
        <w:rPr>
          <w:rFonts w:ascii="Times New Roman" w:eastAsiaTheme="minorEastAsia" w:hAnsi="Times New Roman" w:cs="Times New Roman"/>
        </w:rPr>
        <w:tab/>
      </w:r>
      <w:r w:rsidR="008C1F38" w:rsidRPr="00802459">
        <w:rPr>
          <w:rFonts w:ascii="Times New Roman" w:eastAsiaTheme="minorEastAsia" w:hAnsi="Times New Roman" w:cs="Times New Roman"/>
        </w:rPr>
        <w:tab/>
      </w:r>
    </w:p>
    <w:p w:rsidR="008C2A9E" w:rsidRPr="00FC08A1" w:rsidRDefault="00BB7238" w:rsidP="008C2A9E">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noProof/>
          <w:lang w:eastAsia="el-GR"/>
        </w:rPr>
        <w:pict>
          <v:shape id="_x0000_s1050" type="#_x0000_t32" style="position:absolute;left:0;text-align:left;margin-left:19.85pt;margin-top:11.05pt;width:402pt;height:0;z-index:251683840" o:connectortype="straight">
            <v:stroke endarrow="block"/>
          </v:shape>
        </w:pict>
      </w:r>
    </w:p>
    <w:p w:rsidR="008C1F38" w:rsidRDefault="008C2A9E" w:rsidP="008C2A9E">
      <w:pPr>
        <w:spacing w:after="0" w:line="360" w:lineRule="auto"/>
        <w:jc w:val="both"/>
      </w:pPr>
      <w:r w:rsidRPr="00FC08A1">
        <w:tab/>
      </w:r>
      <w:r w:rsidRPr="00F507C8">
        <w:tab/>
      </w:r>
      <w:r w:rsidR="008C1F38">
        <w:t xml:space="preserve">           </w:t>
      </w:r>
      <w:r w:rsidRPr="00F507C8">
        <w:t xml:space="preserve">   </w:t>
      </w:r>
      <m:oMath>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gold</m:t>
            </m:r>
          </m:sub>
          <m:sup>
            <m:r>
              <w:rPr>
                <w:rFonts w:ascii="Cambria Math" w:hAnsi="Cambria Math"/>
              </w:rPr>
              <m:t>*</m:t>
            </m:r>
          </m:sup>
        </m:sSubSup>
      </m:oMath>
      <w:r w:rsidRPr="00F954BA">
        <w:tab/>
        <w:t xml:space="preserve">    </w:t>
      </w:r>
      <w:r w:rsidRPr="00F954BA">
        <w:tab/>
      </w:r>
      <m:oMath>
        <m:sSubSup>
          <m:sSubSupPr>
            <m:ctrlPr>
              <w:rPr>
                <w:rFonts w:ascii="Cambria Math" w:hAnsi="Cambria Math"/>
                <w:i/>
                <w:lang w:val="en-US"/>
              </w:rPr>
            </m:ctrlPr>
          </m:sSubSupPr>
          <m:e>
            <m:r>
              <w:rPr>
                <w:rFonts w:ascii="Cambria Math" w:hAnsi="Cambria Math"/>
                <w:lang w:val="en-US"/>
              </w:rPr>
              <m:t>k</m:t>
            </m:r>
          </m:e>
          <m:sub>
            <m:r>
              <w:rPr>
                <w:rFonts w:ascii="Cambria Math" w:hAnsi="Cambria Math"/>
                <w:lang w:val="en-US"/>
              </w:rPr>
              <m:t>t</m:t>
            </m:r>
          </m:sub>
          <m:sup>
            <m:r>
              <w:rPr>
                <w:rFonts w:ascii="Cambria Math" w:hAnsi="Cambria Math"/>
              </w:rPr>
              <m:t>*</m:t>
            </m:r>
          </m:sup>
        </m:sSubSup>
      </m:oMath>
      <w:r w:rsidRPr="00FC08A1">
        <w:tab/>
      </w:r>
      <w:r w:rsidRPr="00FC08A1">
        <w:tab/>
      </w:r>
      <w:r w:rsidRPr="00FC08A1">
        <w:tab/>
      </w:r>
      <w:r w:rsidR="001123B7" w:rsidRPr="001123B7">
        <w:t xml:space="preserve">      </w:t>
      </w:r>
      <w:r w:rsidR="001123B7" w:rsidRPr="00FC08A1">
        <w:tab/>
      </w:r>
    </w:p>
    <w:p w:rsidR="00413BFD" w:rsidRDefault="00413BFD" w:rsidP="008C2A9E">
      <w:pPr>
        <w:spacing w:after="0" w:line="360" w:lineRule="auto"/>
        <w:jc w:val="both"/>
        <w:rPr>
          <w:rFonts w:ascii="Times New Roman" w:eastAsiaTheme="minorEastAsia" w:hAnsi="Times New Roman" w:cs="Times New Roman"/>
          <w:u w:val="single"/>
        </w:rPr>
      </w:pPr>
    </w:p>
    <w:p w:rsidR="008C2A9E" w:rsidRDefault="008C2A9E" w:rsidP="008C2A9E">
      <w:pPr>
        <w:spacing w:after="0" w:line="360" w:lineRule="auto"/>
        <w:jc w:val="both"/>
        <w:rPr>
          <w:rFonts w:ascii="Times New Roman" w:eastAsiaTheme="minorEastAsia" w:hAnsi="Times New Roman" w:cs="Times New Roman"/>
        </w:rPr>
      </w:pPr>
      <w:r w:rsidRPr="001667E7">
        <w:rPr>
          <w:rFonts w:ascii="Times New Roman" w:eastAsiaTheme="minorEastAsia" w:hAnsi="Times New Roman" w:cs="Times New Roman"/>
          <w:u w:val="single"/>
        </w:rPr>
        <w:lastRenderedPageBreak/>
        <w:t>Σχόλια</w:t>
      </w:r>
      <w:r>
        <w:rPr>
          <w:rFonts w:ascii="Times New Roman" w:eastAsiaTheme="minorEastAsia" w:hAnsi="Times New Roman" w:cs="Times New Roman"/>
        </w:rPr>
        <w:t>:</w:t>
      </w:r>
    </w:p>
    <w:p w:rsidR="003539F9" w:rsidRDefault="008C2A9E" w:rsidP="003539F9">
      <w:pPr>
        <w:spacing w:after="0" w:line="360" w:lineRule="auto"/>
        <w:jc w:val="both"/>
        <w:rPr>
          <w:rFonts w:ascii="Times New Roman" w:hAnsi="Times New Roman" w:cs="Times New Roman"/>
        </w:rPr>
      </w:pPr>
      <w:r>
        <w:rPr>
          <w:rFonts w:ascii="Times New Roman" w:hAnsi="Times New Roman" w:cs="Times New Roman"/>
        </w:rPr>
        <w:t xml:space="preserve">-Η κατανάλωση είναι </w:t>
      </w:r>
      <w:r w:rsidR="00413BFD">
        <w:rPr>
          <w:rFonts w:ascii="Times New Roman" w:hAnsi="Times New Roman" w:cs="Times New Roman"/>
        </w:rPr>
        <w:t xml:space="preserve">γενικά </w:t>
      </w:r>
      <w:r>
        <w:rPr>
          <w:rFonts w:ascii="Times New Roman" w:hAnsi="Times New Roman" w:cs="Times New Roman"/>
        </w:rPr>
        <w:t xml:space="preserve">η </w:t>
      </w:r>
      <w:r w:rsidR="00413BFD">
        <w:rPr>
          <w:rFonts w:ascii="Times New Roman" w:hAnsi="Times New Roman" w:cs="Times New Roman"/>
        </w:rPr>
        <w:t>κατακόρυφη απόσταση</w:t>
      </w:r>
      <w:r>
        <w:rPr>
          <w:rFonts w:ascii="Times New Roman" w:hAnsi="Times New Roman" w:cs="Times New Roman"/>
        </w:rPr>
        <w:t xml:space="preserve"> της καμπύλης του συνολικού προϊόντος από την καμπύλη  αποταμίευσης.</w:t>
      </w:r>
    </w:p>
    <w:p w:rsidR="00413BFD" w:rsidRDefault="00413BFD" w:rsidP="003539F9">
      <w:pPr>
        <w:spacing w:after="0" w:line="360" w:lineRule="auto"/>
        <w:jc w:val="both"/>
        <w:rPr>
          <w:rFonts w:ascii="Times New Roman" w:hAnsi="Times New Roman" w:cs="Times New Roman"/>
        </w:rPr>
      </w:pPr>
      <w:r>
        <w:rPr>
          <w:rFonts w:ascii="Times New Roman" w:hAnsi="Times New Roman" w:cs="Times New Roman"/>
        </w:rPr>
        <w:t>-Η κατανάλωση σε διαφορετικά σημεία ισορροπίας σταθερής κατάστασης (διαφορετικά επίπεδα αποταμίευσης) είναι η κατακόρυφη απόσταση της καμπύλης του συνολικού προϊόντος από τη γραμμή απαξίωσης.</w:t>
      </w:r>
    </w:p>
    <w:p w:rsidR="008C2A9E" w:rsidRDefault="003B2547" w:rsidP="003539F9">
      <w:pPr>
        <w:spacing w:after="0" w:line="360" w:lineRule="auto"/>
        <w:jc w:val="both"/>
        <w:rPr>
          <w:rFonts w:ascii="Times New Roman" w:eastAsiaTheme="minorEastAsia" w:hAnsi="Times New Roman" w:cs="Times New Roman"/>
        </w:rPr>
      </w:pPr>
      <w:r>
        <w:rPr>
          <w:rFonts w:ascii="Times New Roman" w:hAnsi="Times New Roman" w:cs="Times New Roman"/>
        </w:rPr>
        <w:t>-Η κλίση σε ένα σημείο της καμπύλης παραγωγής [</w:t>
      </w:r>
      <m:oMath>
        <m:r>
          <w:rPr>
            <w:rFonts w:ascii="Cambria Math" w:hAnsi="Cambria Math" w:cs="Times New Roman"/>
          </w:rPr>
          <m:t>y=f(k)</m:t>
        </m:r>
      </m:oMath>
      <w:r w:rsidRPr="003B2547">
        <w:rPr>
          <w:rFonts w:ascii="Times New Roman" w:eastAsiaTheme="minorEastAsia" w:hAnsi="Times New Roman" w:cs="Times New Roman"/>
        </w:rPr>
        <w:t>]</w:t>
      </w:r>
      <w:r>
        <w:rPr>
          <w:rFonts w:ascii="Times New Roman" w:eastAsiaTheme="minorEastAsia" w:hAnsi="Times New Roman" w:cs="Times New Roman"/>
        </w:rPr>
        <w:t xml:space="preserve"> ισούται με το οριακό προϊόν του κεφαλαίου.</w:t>
      </w:r>
    </w:p>
    <w:p w:rsidR="003B2547" w:rsidRDefault="00413BFD" w:rsidP="003539F9">
      <w:pPr>
        <w:spacing w:after="0" w:line="360" w:lineRule="auto"/>
        <w:jc w:val="both"/>
        <w:rPr>
          <w:rFonts w:ascii="Times New Roman" w:hAnsi="Times New Roman" w:cs="Times New Roman"/>
        </w:rPr>
      </w:pPr>
      <w:r>
        <w:rPr>
          <w:rFonts w:ascii="Times New Roman" w:hAnsi="Times New Roman" w:cs="Times New Roman"/>
        </w:rPr>
        <w:t>-Όταν η κλίση σε ένα σημείο της καμπύλης παραγωγής ισούται με τη γραμμή απαίτησης (απαξίωσης) τότε έχουμε τη μέγιστη κατανάλωση.</w:t>
      </w:r>
    </w:p>
    <w:p w:rsidR="00413BFD" w:rsidRPr="003B2547" w:rsidRDefault="00413BFD" w:rsidP="003539F9">
      <w:pPr>
        <w:spacing w:after="0" w:line="360" w:lineRule="auto"/>
        <w:jc w:val="both"/>
        <w:rPr>
          <w:rFonts w:ascii="Times New Roman" w:hAnsi="Times New Roman" w:cs="Times New Roman"/>
        </w:rPr>
      </w:pPr>
    </w:p>
    <w:p w:rsidR="003B2547" w:rsidRPr="003B2547" w:rsidRDefault="003B2547" w:rsidP="003539F9">
      <w:pPr>
        <w:spacing w:after="0" w:line="360" w:lineRule="auto"/>
        <w:jc w:val="both"/>
        <w:rPr>
          <w:rFonts w:ascii="Times New Roman" w:hAnsi="Times New Roman" w:cs="Times New Roman"/>
          <w:b/>
          <w:i/>
        </w:rPr>
      </w:pPr>
      <w:r w:rsidRPr="003B2547">
        <w:rPr>
          <w:rFonts w:ascii="Times New Roman" w:hAnsi="Times New Roman" w:cs="Times New Roman"/>
          <w:b/>
          <w:i/>
        </w:rPr>
        <w:t>Διαφορετική εξήγηση της συνθήκης ισορροπίας</w:t>
      </w:r>
    </w:p>
    <w:p w:rsidR="003B2547" w:rsidRDefault="003B2547" w:rsidP="003539F9">
      <w:pPr>
        <w:spacing w:after="0" w:line="360" w:lineRule="auto"/>
        <w:jc w:val="both"/>
        <w:rPr>
          <w:rFonts w:ascii="Times New Roman" w:hAnsi="Times New Roman" w:cs="Times New Roman"/>
        </w:rPr>
      </w:pPr>
      <w:r>
        <w:rPr>
          <w:rFonts w:ascii="Times New Roman" w:hAnsi="Times New Roman" w:cs="Times New Roman"/>
        </w:rPr>
        <w:t>-Οικονομική πολιτική=&gt; Πόσο πρέπει να επενδύσει το κράτος ώστε να καλύψει τη συνολική απαξίωση κεφαλαίου? (</w:t>
      </w:r>
      <m:oMath>
        <m:r>
          <w:rPr>
            <w:rFonts w:ascii="Cambria Math" w:hAnsi="Cambria Math" w:cs="Times New Roman"/>
          </w:rPr>
          <m:t>δ</m:t>
        </m:r>
        <m:sSub>
          <m:sSubPr>
            <m:ctrlPr>
              <w:rPr>
                <w:rFonts w:ascii="Cambria Math" w:hAnsi="Cambria Math" w:cs="Times New Roman"/>
                <w:i/>
              </w:rPr>
            </m:ctrlPr>
          </m:sSubPr>
          <m:e>
            <m:r>
              <w:rPr>
                <w:rFonts w:ascii="Cambria Math" w:hAnsi="Cambria Math" w:cs="Times New Roman"/>
                <w:lang w:val="en-US"/>
              </w:rPr>
              <m:t>k</m:t>
            </m:r>
          </m:e>
          <m:sub>
            <m:r>
              <w:rPr>
                <w:rFonts w:ascii="Cambria Math" w:hAnsi="Cambria Math" w:cs="Times New Roman"/>
              </w:rPr>
              <m:t>t</m:t>
            </m:r>
          </m:sub>
        </m:sSub>
        <m:r>
          <w:rPr>
            <w:rFonts w:ascii="Cambria Math" w:hAnsi="Cambria Math" w:cs="Times New Roman"/>
          </w:rPr>
          <m:t>=sf(k)</m:t>
        </m:r>
      </m:oMath>
      <w:r>
        <w:rPr>
          <w:rFonts w:ascii="Times New Roman" w:hAnsi="Times New Roman" w:cs="Times New Roman"/>
        </w:rPr>
        <w:t>)</w:t>
      </w:r>
    </w:p>
    <w:p w:rsidR="003B2547" w:rsidRDefault="003B2547" w:rsidP="003539F9">
      <w:pPr>
        <w:spacing w:after="0" w:line="360" w:lineRule="auto"/>
        <w:jc w:val="both"/>
        <w:rPr>
          <w:rFonts w:ascii="Times New Roman" w:hAnsi="Times New Roman" w:cs="Times New Roman"/>
        </w:rPr>
      </w:pPr>
      <w:r>
        <w:rPr>
          <w:rFonts w:ascii="Times New Roman" w:hAnsi="Times New Roman" w:cs="Times New Roman"/>
        </w:rPr>
        <w:t>-Συνθήκη για ιδιώτες=&gt; Πόσο πρέπει να είναι η αξία του φυσικού κεφαλαίου για να το πουλήσω ή να το νοικιάσω? (</w:t>
      </w:r>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k</m:t>
            </m:r>
          </m:e>
        </m:d>
        <m:r>
          <w:rPr>
            <w:rFonts w:ascii="Cambria Math" w:hAnsi="Cambria Math" w:cs="Times New Roman"/>
          </w:rPr>
          <m:t>=δ</m:t>
        </m:r>
      </m:oMath>
      <w:r>
        <w:rPr>
          <w:rFonts w:ascii="Times New Roman" w:hAnsi="Times New Roman" w:cs="Times New Roman"/>
        </w:rPr>
        <w:t>)</w:t>
      </w:r>
    </w:p>
    <w:p w:rsidR="003B2547" w:rsidRDefault="003B2547" w:rsidP="003539F9">
      <w:pPr>
        <w:spacing w:after="0" w:line="360" w:lineRule="auto"/>
        <w:jc w:val="both"/>
        <w:rPr>
          <w:rFonts w:ascii="Times New Roman" w:hAnsi="Times New Roman" w:cs="Times New Roman"/>
        </w:rPr>
      </w:pPr>
      <w:r>
        <w:rPr>
          <w:rFonts w:ascii="Times New Roman" w:hAnsi="Times New Roman" w:cs="Times New Roman"/>
        </w:rPr>
        <w:t>Τα προηγούμενα αποτελούν ισοδύναμες καταστάσεις ισορροπίας.</w:t>
      </w:r>
    </w:p>
    <w:p w:rsidR="003539F9" w:rsidRPr="00ED0F3B" w:rsidRDefault="003B2547" w:rsidP="003539F9">
      <w:pPr>
        <w:spacing w:after="0" w:line="360" w:lineRule="auto"/>
        <w:jc w:val="both"/>
        <w:rPr>
          <w:rFonts w:ascii="Times New Roman" w:hAnsi="Times New Roman" w:cs="Times New Roman"/>
        </w:rPr>
      </w:pPr>
      <w:r>
        <w:rPr>
          <w:rFonts w:ascii="Times New Roman" w:hAnsi="Times New Roman" w:cs="Times New Roman"/>
        </w:rPr>
        <w:t xml:space="preserve"> </w:t>
      </w:r>
    </w:p>
    <w:p w:rsidR="00802459" w:rsidRPr="00ED0F3B" w:rsidRDefault="00802459" w:rsidP="003539F9">
      <w:pPr>
        <w:spacing w:after="0" w:line="360" w:lineRule="auto"/>
        <w:jc w:val="both"/>
        <w:rPr>
          <w:rFonts w:ascii="Times New Roman" w:hAnsi="Times New Roman" w:cs="Times New Roman"/>
        </w:rPr>
      </w:pPr>
    </w:p>
    <w:p w:rsidR="00802459" w:rsidRPr="00802459" w:rsidRDefault="00802459" w:rsidP="003539F9">
      <w:pPr>
        <w:spacing w:after="0" w:line="360" w:lineRule="auto"/>
        <w:jc w:val="both"/>
        <w:rPr>
          <w:rFonts w:ascii="Times New Roman" w:hAnsi="Times New Roman" w:cs="Times New Roman"/>
          <w:b/>
          <w:i/>
          <w:u w:val="single"/>
        </w:rPr>
      </w:pPr>
      <w:r w:rsidRPr="00802459">
        <w:rPr>
          <w:rFonts w:ascii="Times New Roman" w:hAnsi="Times New Roman" w:cs="Times New Roman"/>
          <w:b/>
          <w:i/>
          <w:u w:val="single"/>
        </w:rPr>
        <w:t>Διακριτός και συνεχής χρόνος</w:t>
      </w:r>
    </w:p>
    <w:p w:rsidR="00802459" w:rsidRPr="00ED0F3B" w:rsidRDefault="00802459" w:rsidP="003539F9">
      <w:pPr>
        <w:spacing w:after="0" w:line="360" w:lineRule="auto"/>
        <w:jc w:val="both"/>
        <w:rPr>
          <w:rFonts w:ascii="Times New Roman" w:hAnsi="Times New Roman" w:cs="Times New Roman"/>
        </w:rPr>
      </w:pPr>
      <w:r w:rsidRPr="00ED0F3B">
        <w:rPr>
          <w:rFonts w:ascii="Times New Roman" w:eastAsiaTheme="minorEastAsia" w:hAnsi="Times New Roman" w:cs="Times New Roman"/>
          <w:b/>
        </w:rPr>
        <w:t>-1</w:t>
      </w:r>
      <w:r w:rsidRPr="00F954BA">
        <w:rPr>
          <w:rFonts w:ascii="Times New Roman" w:eastAsiaTheme="minorEastAsia" w:hAnsi="Times New Roman" w:cs="Times New Roman"/>
          <w:b/>
          <w:vertAlign w:val="superscript"/>
        </w:rPr>
        <w:t>η</w:t>
      </w:r>
      <w:r>
        <w:rPr>
          <w:rFonts w:ascii="Times New Roman" w:eastAsiaTheme="minorEastAsia" w:hAnsi="Times New Roman" w:cs="Times New Roman"/>
          <w:b/>
        </w:rPr>
        <w:t xml:space="preserve"> εκδοχή </w:t>
      </w:r>
      <w:r>
        <w:rPr>
          <w:rFonts w:ascii="Times New Roman" w:eastAsiaTheme="minorEastAsia" w:hAnsi="Times New Roman" w:cs="Times New Roman"/>
          <w:b/>
          <w:lang w:val="en-US"/>
        </w:rPr>
        <w:t>Solow</w:t>
      </w:r>
    </w:p>
    <w:p w:rsidR="00802459" w:rsidRDefault="00802459" w:rsidP="003539F9">
      <w:pPr>
        <w:spacing w:after="0" w:line="360" w:lineRule="auto"/>
        <w:jc w:val="both"/>
        <w:rPr>
          <w:rFonts w:ascii="Times New Roman" w:hAnsi="Times New Roman" w:cs="Times New Roman"/>
        </w:rPr>
      </w:pPr>
      <w:r>
        <w:rPr>
          <w:rFonts w:ascii="Times New Roman" w:hAnsi="Times New Roman" w:cs="Times New Roman"/>
        </w:rPr>
        <w:t>Η εξίσωση συγκέντρωσης κεφαλαίου γράφεται:</w:t>
      </w:r>
    </w:p>
    <w:p w:rsidR="00802459" w:rsidRDefault="00802459" w:rsidP="003539F9">
      <w:pPr>
        <w:spacing w:after="0" w:line="360" w:lineRule="auto"/>
        <w:jc w:val="both"/>
        <w:rPr>
          <w:rFonts w:ascii="Times New Roman" w:hAnsi="Times New Roman" w:cs="Times New Roman"/>
        </w:rPr>
      </w:pPr>
      <w:r>
        <w:rPr>
          <w:rFonts w:ascii="Times New Roman" w:hAnsi="Times New Roman" w:cs="Times New Roman"/>
        </w:rPr>
        <w:t>α) σε διακριτό χρόνο:</w:t>
      </w:r>
    </w:p>
    <w:p w:rsidR="00802459" w:rsidRPr="00802459" w:rsidRDefault="00802459" w:rsidP="003539F9">
      <w:pPr>
        <w:spacing w:after="0" w:line="360" w:lineRule="auto"/>
        <w:jc w:val="both"/>
        <w:rPr>
          <w:rFonts w:ascii="Times New Roman" w:hAnsi="Times New Roman" w:cs="Times New Roman"/>
          <w:i/>
          <w:lang w:val="en-US"/>
        </w:rPr>
      </w:pPr>
      <m:oMathPara>
        <m:oMathParaPr>
          <m:jc m:val="left"/>
        </m:oMathParaPr>
        <m:oMath>
          <m:r>
            <w:rPr>
              <w:rFonts w:ascii="Cambria Math" w:hAnsi="Cambria Math" w:cs="Times New Roman"/>
            </w:rPr>
            <m:t>Δ</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lang w:val="en-US"/>
                </w:rPr>
                <m:t>t</m:t>
              </m:r>
            </m:sub>
          </m:sSub>
          <m:r>
            <w:rPr>
              <w:rFonts w:ascii="Cambria Math" w:hAnsi="Cambria Math" w:cs="Times New Roman"/>
            </w:rPr>
            <m:t>=s</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-δ</m:t>
          </m:r>
          <m:sSub>
            <m:sSubPr>
              <m:ctrlPr>
                <w:rPr>
                  <w:rFonts w:ascii="Cambria Math" w:hAnsi="Cambria Math" w:cs="Times New Roman"/>
                  <w:i/>
                  <w:lang w:val="en-US"/>
                </w:rPr>
              </m:ctrlPr>
            </m:sSubPr>
            <m:e>
              <m:r>
                <w:rPr>
                  <w:rFonts w:ascii="Cambria Math" w:hAnsi="Cambria Math" w:cs="Times New Roman"/>
                  <w:lang w:val="en-US"/>
                </w:rPr>
                <m:t>k</m:t>
              </m:r>
            </m:e>
            <m:sub>
              <m:r>
                <w:rPr>
                  <w:rFonts w:ascii="Cambria Math" w:hAnsi="Cambria Math" w:cs="Times New Roman"/>
                  <w:lang w:val="en-US"/>
                </w:rPr>
                <m:t>t</m:t>
              </m:r>
            </m:sub>
          </m:sSub>
        </m:oMath>
      </m:oMathPara>
    </w:p>
    <w:p w:rsidR="00802459" w:rsidRDefault="00802459" w:rsidP="003539F9">
      <w:pPr>
        <w:spacing w:after="0" w:line="360" w:lineRule="auto"/>
        <w:jc w:val="both"/>
        <w:rPr>
          <w:rFonts w:ascii="Times New Roman" w:hAnsi="Times New Roman" w:cs="Times New Roman"/>
        </w:rPr>
      </w:pPr>
      <w:r>
        <w:rPr>
          <w:rFonts w:ascii="Times New Roman" w:hAnsi="Times New Roman" w:cs="Times New Roman"/>
        </w:rPr>
        <w:t>β) σε συνεχή χρόνο:</w:t>
      </w:r>
    </w:p>
    <w:p w:rsidR="00802459" w:rsidRDefault="00BB7238" w:rsidP="00802459">
      <w:pPr>
        <w:spacing w:after="0" w:line="360" w:lineRule="auto"/>
        <w:jc w:val="both"/>
        <w:rPr>
          <w:rFonts w:ascii="Times New Roman" w:eastAsiaTheme="minorEastAsia" w:hAnsi="Times New Roman" w:cs="Times New Roman"/>
        </w:rPr>
      </w:pP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k</m:t>
                </m:r>
              </m:e>
            </m:acc>
          </m:e>
          <m:sub>
            <m:r>
              <w:rPr>
                <w:rFonts w:ascii="Cambria Math" w:hAnsi="Cambria Math" w:cs="Times New Roman"/>
              </w:rPr>
              <m:t>t</m:t>
            </m:r>
          </m:sub>
        </m:sSub>
        <m:r>
          <w:rPr>
            <w:rFonts w:ascii="Cambria Math" w:hAnsi="Cambria Math" w:cs="Times New Roman"/>
          </w:rPr>
          <m:t>=s</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-δ</m:t>
        </m:r>
        <m:sSub>
          <m:sSubPr>
            <m:ctrlPr>
              <w:rPr>
                <w:rFonts w:ascii="Cambria Math" w:hAnsi="Cambria Math" w:cs="Times New Roman"/>
                <w:i/>
                <w:lang w:val="en-US"/>
              </w:rPr>
            </m:ctrlPr>
          </m:sSubPr>
          <m:e>
            <m:r>
              <w:rPr>
                <w:rFonts w:ascii="Cambria Math" w:hAnsi="Cambria Math" w:cs="Times New Roman"/>
                <w:lang w:val="en-US"/>
              </w:rPr>
              <m:t>k</m:t>
            </m:r>
          </m:e>
          <m:sub>
            <m:r>
              <w:rPr>
                <w:rFonts w:ascii="Cambria Math" w:hAnsi="Cambria Math" w:cs="Times New Roman"/>
                <w:lang w:val="en-US"/>
              </w:rPr>
              <m:t>t</m:t>
            </m:r>
          </m:sub>
        </m:sSub>
      </m:oMath>
      <w:r w:rsidR="00802459" w:rsidRPr="00802459">
        <w:rPr>
          <w:rFonts w:ascii="Times New Roman" w:eastAsiaTheme="minorEastAsia" w:hAnsi="Times New Roman" w:cs="Times New Roman"/>
        </w:rPr>
        <w:t xml:space="preserve"> , </w:t>
      </w:r>
      <w:r w:rsidR="00802459">
        <w:rPr>
          <w:rFonts w:ascii="Times New Roman" w:eastAsiaTheme="minorEastAsia" w:hAnsi="Times New Roman" w:cs="Times New Roman"/>
        </w:rPr>
        <w:t>η τελεία δηλώνει τη μεταβολή του κεφαλαίου ως προς το χρόνο που είναι συνεχής, με άλλα λόγια δηλώνει την παράγωγο ως προς χρόνο.</w:t>
      </w:r>
    </w:p>
    <w:p w:rsidR="00802459" w:rsidRDefault="00802459" w:rsidP="00802459">
      <w:pPr>
        <w:spacing w:after="0" w:line="360" w:lineRule="auto"/>
        <w:jc w:val="both"/>
        <w:rPr>
          <w:rFonts w:ascii="Times New Roman" w:eastAsiaTheme="minorEastAsia" w:hAnsi="Times New Roman" w:cs="Times New Roman"/>
        </w:rPr>
      </w:pPr>
    </w:p>
    <w:p w:rsidR="006435D2" w:rsidRPr="006435D2" w:rsidRDefault="006435D2" w:rsidP="006435D2">
      <w:pPr>
        <w:spacing w:after="0" w:line="360" w:lineRule="auto"/>
        <w:jc w:val="both"/>
        <w:rPr>
          <w:rFonts w:ascii="Times New Roman" w:hAnsi="Times New Roman" w:cs="Times New Roman"/>
        </w:rPr>
      </w:pPr>
      <w:r w:rsidRPr="006435D2">
        <w:rPr>
          <w:rFonts w:ascii="Times New Roman" w:eastAsiaTheme="minorEastAsia" w:hAnsi="Times New Roman" w:cs="Times New Roman"/>
          <w:b/>
        </w:rPr>
        <w:t>-</w:t>
      </w:r>
      <w:r>
        <w:rPr>
          <w:rFonts w:ascii="Times New Roman" w:eastAsiaTheme="minorEastAsia" w:hAnsi="Times New Roman" w:cs="Times New Roman"/>
          <w:b/>
        </w:rPr>
        <w:t>2</w:t>
      </w:r>
      <w:r w:rsidRPr="00F954BA">
        <w:rPr>
          <w:rFonts w:ascii="Times New Roman" w:eastAsiaTheme="minorEastAsia" w:hAnsi="Times New Roman" w:cs="Times New Roman"/>
          <w:b/>
          <w:vertAlign w:val="superscript"/>
        </w:rPr>
        <w:t>η</w:t>
      </w:r>
      <w:r>
        <w:rPr>
          <w:rFonts w:ascii="Times New Roman" w:eastAsiaTheme="minorEastAsia" w:hAnsi="Times New Roman" w:cs="Times New Roman"/>
          <w:b/>
        </w:rPr>
        <w:t xml:space="preserve"> εκδοχή </w:t>
      </w:r>
      <w:r>
        <w:rPr>
          <w:rFonts w:ascii="Times New Roman" w:eastAsiaTheme="minorEastAsia" w:hAnsi="Times New Roman" w:cs="Times New Roman"/>
          <w:b/>
          <w:lang w:val="en-US"/>
        </w:rPr>
        <w:t>Solow</w:t>
      </w:r>
    </w:p>
    <w:p w:rsidR="006435D2" w:rsidRPr="00ED0F3B" w:rsidRDefault="00ED0F3B" w:rsidP="00802459">
      <w:pPr>
        <w:spacing w:after="0" w:line="360" w:lineRule="auto"/>
        <w:jc w:val="both"/>
        <w:rPr>
          <w:rFonts w:ascii="Times New Roman" w:eastAsiaTheme="minorEastAsia" w:hAnsi="Times New Roman" w:cs="Times New Roman"/>
        </w:rPr>
      </w:pPr>
      <w:r w:rsidRPr="00ED0F3B">
        <w:rPr>
          <w:rFonts w:ascii="Times New Roman" w:eastAsiaTheme="minorEastAsia" w:hAnsi="Times New Roman" w:cs="Times New Roman"/>
        </w:rPr>
        <w:t>-</w:t>
      </w:r>
      <w:r w:rsidR="006435D2">
        <w:rPr>
          <w:rFonts w:ascii="Times New Roman" w:eastAsiaTheme="minorEastAsia" w:hAnsi="Times New Roman" w:cs="Times New Roman"/>
        </w:rPr>
        <w:t>Ο ρυθμός μεταβολής του αριθμού των εργαζομένων παραμένει σταθερός (</w:t>
      </w:r>
      <w:r w:rsidR="006435D2" w:rsidRPr="005B4C45">
        <w:rPr>
          <w:rFonts w:ascii="Times New Roman" w:eastAsiaTheme="minorEastAsia" w:hAnsi="Times New Roman" w:cs="Times New Roman"/>
          <w:i/>
          <w:lang w:val="en-US"/>
        </w:rPr>
        <w:t>n</w:t>
      </w:r>
      <w:r w:rsidR="006435D2" w:rsidRPr="005B4C45">
        <w:rPr>
          <w:rFonts w:ascii="Times New Roman" w:eastAsiaTheme="minorEastAsia" w:hAnsi="Times New Roman" w:cs="Times New Roman"/>
        </w:rPr>
        <w:t>)</w:t>
      </w:r>
      <w:r w:rsidR="006435D2" w:rsidRPr="006435D2">
        <w:rPr>
          <w:rFonts w:ascii="Times New Roman" w:eastAsiaTheme="minorEastAsia" w:hAnsi="Times New Roman" w:cs="Times New Roman"/>
        </w:rPr>
        <w:t>.</w:t>
      </w:r>
    </w:p>
    <w:p w:rsidR="00ED0F3B" w:rsidRDefault="00ED0F3B" w:rsidP="00802459">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-Υπολογίζω από την εξίσωση συγκέντρωσης κεφαλαίου την παράγωγο του κεφαλαίου ως προς το χρόνο</w:t>
      </w:r>
      <w:r w:rsidRPr="00ED0F3B">
        <w:rPr>
          <w:rFonts w:ascii="Times New Roman" w:eastAsiaTheme="minorEastAsia" w:hAnsi="Times New Roman" w:cs="Times New Roman"/>
        </w:rPr>
        <w:t xml:space="preserve">, </w:t>
      </w:r>
      <w:r>
        <w:rPr>
          <w:rFonts w:ascii="Times New Roman" w:eastAsiaTheme="minorEastAsia" w:hAnsi="Times New Roman" w:cs="Times New Roman"/>
        </w:rPr>
        <w:t>σε συνεχή χρόνο:</w:t>
      </w:r>
    </w:p>
    <w:p w:rsidR="00ED0F3B" w:rsidRPr="00ED0F3B" w:rsidRDefault="00BB7238" w:rsidP="00802459">
      <w:pPr>
        <w:spacing w:after="0" w:line="360" w:lineRule="auto"/>
        <w:jc w:val="both"/>
        <w:rPr>
          <w:rFonts w:ascii="Times New Roman" w:eastAsiaTheme="minorEastAsia" w:hAnsi="Times New Roman" w:cs="Times New Roman"/>
          <w:i/>
        </w:rPr>
      </w:pPr>
      <m:oMathPara>
        <m:oMathParaPr>
          <m:jc m:val="left"/>
        </m:oMathParaPr>
        <m:oMath>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K</m:t>
                  </m:r>
                </m:e>
              </m:acc>
            </m:e>
            <m:sub>
              <m:r>
                <w:rPr>
                  <w:rFonts w:ascii="Cambria Math" w:eastAsiaTheme="minorEastAsia" w:hAnsi="Cambria Math" w:cs="Times New Roman"/>
                </w:rPr>
                <m:t>t</m:t>
              </m:r>
            </m:sub>
          </m:sSub>
          <m:r>
            <w:rPr>
              <w:rFonts w:ascii="Cambria Math" w:eastAsiaTheme="minorEastAsia" w:hAnsi="Cambria Math" w:cs="Times New Roman"/>
            </w:rPr>
            <m:t>=</m:t>
          </m:r>
          <m:r>
            <w:rPr>
              <w:rFonts w:ascii="Cambria Math" w:eastAsiaTheme="minorEastAsia" w:hAnsi="Cambria Math" w:cs="Times New Roman"/>
              <w:lang w:val="en-US"/>
            </w:rPr>
            <m:t>s</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Y</m:t>
              </m:r>
            </m:e>
            <m:sub>
              <m:r>
                <w:rPr>
                  <w:rFonts w:ascii="Cambria Math" w:eastAsiaTheme="minorEastAsia" w:hAnsi="Cambria Math" w:cs="Times New Roman"/>
                  <w:lang w:val="en-US"/>
                </w:rPr>
                <m:t>t</m:t>
              </m:r>
            </m:sub>
          </m:sSub>
          <m:r>
            <w:rPr>
              <w:rFonts w:ascii="Cambria Math" w:eastAsiaTheme="minorEastAsia" w:hAnsi="Cambria Math" w:cs="Times New Roman"/>
              <w:lang w:val="en-US"/>
            </w:rPr>
            <m:t>-</m:t>
          </m:r>
          <m:r>
            <w:rPr>
              <w:rFonts w:ascii="Cambria Math" w:eastAsiaTheme="minorEastAsia" w:hAnsi="Cambria Math" w:cs="Times New Roman"/>
            </w:rPr>
            <m:t>δ</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K</m:t>
              </m:r>
            </m:e>
            <m:sub>
              <m:r>
                <w:rPr>
                  <w:rFonts w:ascii="Cambria Math" w:eastAsiaTheme="minorEastAsia" w:hAnsi="Cambria Math" w:cs="Times New Roman"/>
                  <w:lang w:val="en-US"/>
                </w:rPr>
                <m:t>t</m:t>
              </m:r>
            </m:sub>
          </m:sSub>
          <m:r>
            <w:rPr>
              <w:rFonts w:ascii="Cambria Math" w:eastAsiaTheme="minorEastAsia" w:hAnsi="Cambria Math" w:cs="Times New Roman"/>
              <w:lang w:val="en-US"/>
            </w:rPr>
            <m:t xml:space="preserve">                                                                                                                                                     (20)</m:t>
          </m:r>
        </m:oMath>
      </m:oMathPara>
    </w:p>
    <w:p w:rsidR="00ED0F3B" w:rsidRPr="00ED0F3B" w:rsidRDefault="00ED0F3B" w:rsidP="00802459">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-Θέλω να υπολογίσω την παράγωγο του κεφαλαίου ανά εργαζόμενο:</w:t>
      </w:r>
    </w:p>
    <w:p w:rsidR="00802459" w:rsidRDefault="00BB7238" w:rsidP="00802459">
      <w:pPr>
        <w:spacing w:after="0" w:line="360" w:lineRule="auto"/>
        <w:jc w:val="both"/>
        <w:rPr>
          <w:rFonts w:ascii="Times New Roman" w:eastAsiaTheme="minorEastAsia" w:hAnsi="Times New Roman" w:cs="Times New Roman"/>
          <w:i/>
        </w:rPr>
      </w:pPr>
      <m:oMathPara>
        <m:oMathParaPr>
          <m:jc m:val="left"/>
        </m:oMathParaP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k</m:t>
                  </m:r>
                </m:e>
              </m:acc>
            </m:e>
            <m:sub>
              <m:r>
                <w:rPr>
                  <w:rFonts w:ascii="Cambria Math" w:hAnsi="Cambria Math" w:cs="Times New Roman"/>
                </w:rPr>
                <m:t>t</m:t>
              </m:r>
            </m:sub>
          </m:sSub>
          <m:r>
            <w:rPr>
              <w:rFonts w:ascii="Cambria Math" w:hAnsi="Cambria Math" w:cs="Times New Roman"/>
            </w:rPr>
            <m:t>=</m:t>
          </m:r>
          <m:acc>
            <m:accPr>
              <m:chr m:val="̇"/>
              <m:ctrlPr>
                <w:rPr>
                  <w:rFonts w:ascii="Cambria Math" w:eastAsiaTheme="minorEastAsia" w:hAnsi="Cambria Math" w:cs="Times New Roman"/>
                  <w:i/>
                </w:rPr>
              </m:ctrlPr>
            </m:accPr>
            <m:e>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K</m:t>
                              </m:r>
                            </m:e>
                          </m:acc>
                        </m:e>
                        <m:sub>
                          <m:r>
                            <w:rPr>
                              <w:rFonts w:ascii="Cambria Math" w:hAnsi="Cambria Math" w:cs="Times New Roman"/>
                            </w:rPr>
                            <m:t>t</m:t>
                          </m:r>
                        </m:sub>
                      </m:sSub>
                    </m:num>
                    <m:den>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den>
                  </m:f>
                </m:e>
              </m:d>
            </m:e>
          </m:acc>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K</m:t>
                      </m:r>
                    </m:e>
                  </m:acc>
                </m:e>
                <m:sub>
                  <m:r>
                    <w:rPr>
                      <w:rFonts w:ascii="Cambria Math" w:eastAsiaTheme="minorEastAsia" w:hAnsi="Cambria Math" w:cs="Times New Roman"/>
                    </w:rPr>
                    <m:t>t</m:t>
                  </m:r>
                </m:sub>
              </m:sSub>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L</m:t>
                      </m:r>
                    </m:e>
                  </m:acc>
                </m:e>
                <m:sub>
                  <m:r>
                    <w:rPr>
                      <w:rFonts w:ascii="Cambria Math" w:eastAsiaTheme="minorEastAsia" w:hAnsi="Cambria Math" w:cs="Times New Roman"/>
                    </w:rPr>
                    <m:t>t</m:t>
                  </m:r>
                </m:sub>
              </m:sSub>
            </m:num>
            <m:den>
              <m:sSubSup>
                <m:sSubSupPr>
                  <m:ctrlPr>
                    <w:rPr>
                      <w:rFonts w:ascii="Cambria Math" w:eastAsiaTheme="minorEastAsia" w:hAnsi="Cambria Math" w:cs="Times New Roman"/>
                      <w:i/>
                    </w:rPr>
                  </m:ctrlPr>
                </m:sSubSupPr>
                <m:e>
                  <m:r>
                    <w:rPr>
                      <w:rFonts w:ascii="Cambria Math" w:eastAsiaTheme="minorEastAsia" w:hAnsi="Cambria Math" w:cs="Times New Roman"/>
                    </w:rPr>
                    <m:t>L</m:t>
                  </m:r>
                </m:e>
                <m:sub>
                  <m:r>
                    <w:rPr>
                      <w:rFonts w:ascii="Cambria Math" w:eastAsiaTheme="minorEastAsia" w:hAnsi="Cambria Math" w:cs="Times New Roman"/>
                    </w:rPr>
                    <m:t>t</m:t>
                  </m:r>
                </m:sub>
                <m:sup>
                  <m:r>
                    <w:rPr>
                      <w:rFonts w:ascii="Cambria Math" w:eastAsiaTheme="minorEastAsia" w:hAnsi="Cambria Math" w:cs="Times New Roman"/>
                    </w:rPr>
                    <m:t>2</m:t>
                  </m:r>
                </m:sup>
              </m:sSubSup>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K</m:t>
                      </m:r>
                    </m:e>
                  </m:acc>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m:t>
                  </m:r>
                </m:sub>
              </m:sSub>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m:t>
                  </m:r>
                </m:sub>
              </m:sSub>
            </m:den>
          </m:f>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L</m:t>
                      </m:r>
                    </m:e>
                  </m:acc>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m:t>
                  </m:r>
                </m:sub>
              </m:sSub>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K</m:t>
                      </m:r>
                    </m:e>
                  </m:acc>
                </m:e>
                <m:sub>
                  <m:r>
                    <w:rPr>
                      <w:rFonts w:ascii="Cambria Math" w:eastAsiaTheme="minorEastAsia" w:hAnsi="Cambria Math" w:cs="Times New Roman"/>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m:t>
                  </m:r>
                </m:sub>
              </m:sSub>
            </m:den>
          </m:f>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r>
            <w:rPr>
              <w:rFonts w:ascii="Cambria Math" w:eastAsiaTheme="minorEastAsia" w:hAnsi="Cambria Math" w:cs="Times New Roman"/>
            </w:rPr>
            <m:t>n</m:t>
          </m:r>
          <m:box>
            <m:boxPr>
              <m:opEmu m:val="on"/>
              <m:ctrlPr>
                <w:rPr>
                  <w:rFonts w:ascii="Cambria Math" w:eastAsiaTheme="minorEastAsia" w:hAnsi="Cambria Math" w:cs="Times New Roman"/>
                  <w:i/>
                </w:rPr>
              </m:ctrlPr>
            </m:boxPr>
            <m:e>
              <m:groupChr>
                <m:groupChrPr>
                  <m:chr m:val="⇒"/>
                  <m:vertJc m:val="bot"/>
                  <m:ctrlPr>
                    <w:rPr>
                      <w:rFonts w:ascii="Cambria Math" w:eastAsiaTheme="minorEastAsia" w:hAnsi="Cambria Math" w:cs="Times New Roman"/>
                      <w:i/>
                    </w:rPr>
                  </m:ctrlPr>
                </m:groupChrPr>
                <m:e>
                  <m:r>
                    <w:rPr>
                      <w:rFonts w:ascii="Cambria Math" w:eastAsiaTheme="minorEastAsia" w:hAnsi="Cambria Math" w:cs="Times New Roman"/>
                    </w:rPr>
                    <m:t>(20)</m:t>
                  </m:r>
                </m:e>
              </m:groupChr>
            </m:e>
          </m:box>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k</m:t>
                  </m:r>
                </m:e>
              </m:acc>
            </m:e>
            <m:sub>
              <m:r>
                <w:rPr>
                  <w:rFonts w:ascii="Cambria Math" w:hAnsi="Cambria Math" w:cs="Times New Roman"/>
                </w:rPr>
                <m:t>t</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lang w:val="en-US"/>
                </w:rPr>
                <m:t>s</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Y</m:t>
                  </m:r>
                </m:e>
                <m:sub>
                  <m:r>
                    <w:rPr>
                      <w:rFonts w:ascii="Cambria Math" w:eastAsiaTheme="minorEastAsia" w:hAnsi="Cambria Math" w:cs="Times New Roman"/>
                      <w:lang w:val="en-US"/>
                    </w:rPr>
                    <m:t>t</m:t>
                  </m:r>
                </m:sub>
              </m:sSub>
              <m:r>
                <w:rPr>
                  <w:rFonts w:ascii="Cambria Math" w:eastAsiaTheme="minorEastAsia" w:hAnsi="Cambria Math" w:cs="Times New Roman"/>
                  <w:lang w:val="en-US"/>
                </w:rPr>
                <m:t>-</m:t>
              </m:r>
              <m:r>
                <w:rPr>
                  <w:rFonts w:ascii="Cambria Math" w:eastAsiaTheme="minorEastAsia" w:hAnsi="Cambria Math" w:cs="Times New Roman"/>
                </w:rPr>
                <m:t>δ</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K</m:t>
                  </m:r>
                </m:e>
                <m:sub>
                  <m:r>
                    <w:rPr>
                      <w:rFonts w:ascii="Cambria Math" w:eastAsiaTheme="minorEastAsia" w:hAnsi="Cambria Math" w:cs="Times New Roman"/>
                      <w:lang w:val="en-US"/>
                    </w:rPr>
                    <m:t>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t</m:t>
                  </m:r>
                </m:sub>
              </m:sSub>
            </m:den>
          </m:f>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r>
            <w:rPr>
              <w:rFonts w:ascii="Cambria Math" w:eastAsiaTheme="minorEastAsia" w:hAnsi="Cambria Math" w:cs="Times New Roman"/>
            </w:rPr>
            <m:t>n=</m:t>
          </m:r>
        </m:oMath>
      </m:oMathPara>
    </w:p>
    <w:p w:rsidR="00ED0F3B" w:rsidRPr="006435D2" w:rsidRDefault="00BB7238" w:rsidP="00802459">
      <w:pPr>
        <w:spacing w:after="0" w:line="360" w:lineRule="auto"/>
        <w:jc w:val="both"/>
        <w:rPr>
          <w:rFonts w:ascii="Times New Roman" w:hAnsi="Times New Roman" w:cs="Times New Roman"/>
          <w:i/>
          <w:lang w:val="en-US"/>
        </w:rPr>
      </w:pPr>
      <m:oMathPara>
        <m:oMathParaPr>
          <m:jc m:val="left"/>
        </m:oMathParaP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k</m:t>
                  </m:r>
                </m:e>
              </m:acc>
            </m:e>
            <m:sub>
              <m:r>
                <w:rPr>
                  <w:rFonts w:ascii="Cambria Math" w:hAnsi="Cambria Math" w:cs="Times New Roman"/>
                </w:rPr>
                <m:t>t</m:t>
              </m:r>
            </m:sub>
          </m:sSub>
          <m:r>
            <w:rPr>
              <w:rFonts w:ascii="Cambria Math" w:eastAsiaTheme="minorEastAsia" w:hAnsi="Cambria Math" w:cs="Times New Roman"/>
            </w:rPr>
            <m:t>=</m:t>
          </m:r>
          <m:r>
            <w:rPr>
              <w:rFonts w:ascii="Cambria Math" w:eastAsiaTheme="minorEastAsia" w:hAnsi="Cambria Math" w:cs="Times New Roman"/>
              <w:lang w:val="en-US"/>
            </w:rPr>
            <m:t>s</m:t>
          </m:r>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y</m:t>
              </m:r>
            </m:e>
            <m:sub>
              <m:r>
                <w:rPr>
                  <w:rFonts w:ascii="Cambria Math" w:eastAsiaTheme="minorEastAsia" w:hAnsi="Cambria Math" w:cs="Times New Roman"/>
                  <w:lang w:val="en-US"/>
                </w:rPr>
                <m:t>t</m:t>
              </m:r>
            </m:sub>
          </m:sSub>
          <m:r>
            <w:rPr>
              <w:rFonts w:ascii="Cambria Math" w:eastAsiaTheme="minorEastAsia" w:hAnsi="Cambria Math" w:cs="Times New Roman"/>
            </w:rPr>
            <m:t>-(n+δ)</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t</m:t>
              </m:r>
            </m:sub>
          </m:sSub>
          <m:r>
            <w:rPr>
              <w:rFonts w:ascii="Cambria Math" w:eastAsiaTheme="minorEastAsia" w:hAnsi="Cambria Math" w:cs="Times New Roman"/>
            </w:rPr>
            <m:t xml:space="preserve">                                                                                                                                         (21)</m:t>
          </m:r>
        </m:oMath>
      </m:oMathPara>
    </w:p>
    <w:p w:rsidR="003726AB" w:rsidRDefault="003726AB" w:rsidP="003539F9">
      <w:pPr>
        <w:spacing w:after="0" w:line="360" w:lineRule="auto"/>
        <w:jc w:val="both"/>
        <w:rPr>
          <w:rFonts w:ascii="Times New Roman" w:hAnsi="Times New Roman" w:cs="Times New Roman"/>
        </w:rPr>
      </w:pPr>
      <w:r w:rsidRPr="003726AB">
        <w:rPr>
          <w:rFonts w:ascii="Times New Roman" w:hAnsi="Times New Roman" w:cs="Times New Roman"/>
          <w:b/>
        </w:rPr>
        <w:lastRenderedPageBreak/>
        <w:t>Παρατήρηση:</w:t>
      </w:r>
      <w:r>
        <w:rPr>
          <w:rFonts w:ascii="Times New Roman" w:hAnsi="Times New Roman" w:cs="Times New Roman"/>
        </w:rPr>
        <w:t xml:space="preserve"> </w:t>
      </w:r>
    </w:p>
    <w:p w:rsidR="00802459" w:rsidRDefault="003726AB" w:rsidP="003539F9">
      <w:pPr>
        <w:spacing w:after="0" w:line="360" w:lineRule="auto"/>
        <w:jc w:val="both"/>
        <w:rPr>
          <w:rFonts w:ascii="Times New Roman" w:hAnsi="Times New Roman" w:cs="Times New Roman"/>
        </w:rPr>
      </w:pPr>
      <w:r>
        <w:rPr>
          <w:rFonts w:ascii="Times New Roman" w:hAnsi="Times New Roman" w:cs="Times New Roman"/>
        </w:rPr>
        <w:t>Η σχέση (21) είναι σε συνεχή χρόνο ενώ η αντίστοιχη σε διακριτό χρόνο είναι η σχέση (10).</w:t>
      </w:r>
    </w:p>
    <w:p w:rsidR="003726AB" w:rsidRDefault="003726AB" w:rsidP="003539F9">
      <w:pPr>
        <w:spacing w:after="0" w:line="360" w:lineRule="auto"/>
        <w:jc w:val="both"/>
        <w:rPr>
          <w:rFonts w:ascii="Times New Roman" w:hAnsi="Times New Roman" w:cs="Times New Roman"/>
        </w:rPr>
      </w:pPr>
    </w:p>
    <w:p w:rsidR="00CC7AFC" w:rsidRDefault="00CC7AFC" w:rsidP="003539F9">
      <w:pPr>
        <w:spacing w:after="0" w:line="360" w:lineRule="auto"/>
        <w:jc w:val="both"/>
        <w:rPr>
          <w:rFonts w:ascii="Times New Roman" w:hAnsi="Times New Roman" w:cs="Times New Roman"/>
        </w:rPr>
      </w:pPr>
    </w:p>
    <w:p w:rsidR="00CC7AFC" w:rsidRPr="00CC7AFC" w:rsidRDefault="00CC7AFC" w:rsidP="003539F9">
      <w:pPr>
        <w:spacing w:after="0" w:line="360" w:lineRule="auto"/>
        <w:jc w:val="both"/>
        <w:rPr>
          <w:rFonts w:ascii="Times New Roman" w:hAnsi="Times New Roman" w:cs="Times New Roman"/>
        </w:rPr>
      </w:pPr>
      <w:r w:rsidRPr="00CC7AFC">
        <w:rPr>
          <w:rFonts w:ascii="Times New Roman" w:hAnsi="Times New Roman" w:cs="Times New Roman"/>
          <w:u w:val="single"/>
        </w:rPr>
        <w:t>Ενδογενείς θεωρίες μεγέθυνσης</w:t>
      </w:r>
      <w:r>
        <w:rPr>
          <w:rFonts w:ascii="Times New Roman" w:hAnsi="Times New Roman" w:cs="Times New Roman"/>
        </w:rPr>
        <w:t xml:space="preserve"> (</w:t>
      </w:r>
      <w:r>
        <w:rPr>
          <w:rFonts w:ascii="Times New Roman" w:hAnsi="Times New Roman" w:cs="Times New Roman"/>
          <w:lang w:val="en-US"/>
        </w:rPr>
        <w:t>Lucas</w:t>
      </w:r>
      <w:r w:rsidRPr="00CC7AFC">
        <w:rPr>
          <w:rFonts w:ascii="Times New Roman" w:hAnsi="Times New Roman" w:cs="Times New Roman"/>
        </w:rPr>
        <w:t xml:space="preserve">, </w:t>
      </w:r>
      <w:r>
        <w:rPr>
          <w:rFonts w:ascii="Times New Roman" w:hAnsi="Times New Roman" w:cs="Times New Roman"/>
          <w:lang w:val="en-US"/>
        </w:rPr>
        <w:t>Romer</w:t>
      </w:r>
      <w:r w:rsidRPr="00CC7AFC">
        <w:rPr>
          <w:rFonts w:ascii="Times New Roman" w:hAnsi="Times New Roman" w:cs="Times New Roman"/>
        </w:rPr>
        <w:t>)</w:t>
      </w:r>
    </w:p>
    <w:p w:rsidR="00CC7AFC" w:rsidRDefault="0017736F" w:rsidP="003539F9">
      <w:pPr>
        <w:spacing w:after="0" w:line="360" w:lineRule="auto"/>
        <w:jc w:val="both"/>
        <w:rPr>
          <w:rFonts w:ascii="Times New Roman" w:hAnsi="Times New Roman" w:cs="Times New Roman"/>
        </w:rPr>
      </w:pPr>
      <w:r w:rsidRPr="0017736F">
        <w:rPr>
          <w:rFonts w:ascii="Times New Roman" w:hAnsi="Times New Roman" w:cs="Times New Roman"/>
        </w:rPr>
        <w:t>-</w:t>
      </w:r>
      <w:r>
        <w:rPr>
          <w:rFonts w:ascii="Times New Roman" w:hAnsi="Times New Roman" w:cs="Times New Roman"/>
        </w:rPr>
        <w:t>Η εξωγενής θεωρία (</w:t>
      </w:r>
      <w:r>
        <w:rPr>
          <w:rFonts w:ascii="Times New Roman" w:hAnsi="Times New Roman" w:cs="Times New Roman"/>
          <w:lang w:val="en-US"/>
        </w:rPr>
        <w:t>Solow</w:t>
      </w:r>
      <w:r w:rsidRPr="0017736F">
        <w:rPr>
          <w:rFonts w:ascii="Times New Roman" w:hAnsi="Times New Roman" w:cs="Times New Roman"/>
        </w:rPr>
        <w:t xml:space="preserve"> </w:t>
      </w:r>
      <w:r>
        <w:rPr>
          <w:rFonts w:ascii="Times New Roman" w:hAnsi="Times New Roman" w:cs="Times New Roman"/>
          <w:lang w:val="en-US"/>
        </w:rPr>
        <w:t>model</w:t>
      </w:r>
      <w:r w:rsidRPr="0017736F">
        <w:rPr>
          <w:rFonts w:ascii="Times New Roman" w:hAnsi="Times New Roman" w:cs="Times New Roman"/>
        </w:rPr>
        <w:t xml:space="preserve">) </w:t>
      </w:r>
      <w:r>
        <w:rPr>
          <w:rFonts w:ascii="Times New Roman" w:hAnsi="Times New Roman" w:cs="Times New Roman"/>
        </w:rPr>
        <w:t>δεν εξηγεί πώς μεγεθύνεται η τεχνολογία, απλά το παίρνει ως δεδομένο. Εν αντιθέσει, η ενδογενής θεωρία εξηγεί πώς μεγεθύνεται η τεχνολογία.</w:t>
      </w:r>
    </w:p>
    <w:p w:rsidR="00704CF9" w:rsidRDefault="00704CF9" w:rsidP="00704CF9">
      <w:pPr>
        <w:spacing w:after="0" w:line="360" w:lineRule="auto"/>
        <w:jc w:val="both"/>
        <w:rPr>
          <w:rFonts w:ascii="Times New Roman" w:hAnsi="Times New Roman" w:cs="Times New Roman"/>
        </w:rPr>
      </w:pPr>
      <w:r>
        <w:rPr>
          <w:rFonts w:ascii="Times New Roman" w:hAnsi="Times New Roman" w:cs="Times New Roman"/>
        </w:rPr>
        <w:t xml:space="preserve">-Ο </w:t>
      </w:r>
      <w:r>
        <w:rPr>
          <w:rFonts w:ascii="Times New Roman" w:hAnsi="Times New Roman" w:cs="Times New Roman"/>
          <w:lang w:val="en-US"/>
        </w:rPr>
        <w:t>Lucas</w:t>
      </w:r>
      <w:r w:rsidRPr="00EF0A20">
        <w:rPr>
          <w:rFonts w:ascii="Times New Roman" w:hAnsi="Times New Roman" w:cs="Times New Roman"/>
        </w:rPr>
        <w:t xml:space="preserve"> </w:t>
      </w:r>
      <w:r>
        <w:rPr>
          <w:rFonts w:ascii="Times New Roman" w:hAnsi="Times New Roman" w:cs="Times New Roman"/>
        </w:rPr>
        <w:t>ασχολήθηκε μόνον με το ανθρώπινο δυναμικό και όχι με το κεφάλαιο. Δηλαδή θεωρεί ότι είτε δεν υπάρχει κεφάλαιο είτε ότι το κεφάλαιο είναι ίδιο σε όλες τις χώρες.</w:t>
      </w:r>
    </w:p>
    <w:p w:rsidR="00704CF9" w:rsidRDefault="00704CF9" w:rsidP="00704CF9">
      <w:pPr>
        <w:spacing w:after="0" w:line="360" w:lineRule="auto"/>
        <w:jc w:val="both"/>
        <w:rPr>
          <w:rFonts w:ascii="Times New Roman" w:hAnsi="Times New Roman" w:cs="Times New Roman"/>
        </w:rPr>
      </w:pPr>
      <w:r>
        <w:rPr>
          <w:rFonts w:ascii="Times New Roman" w:hAnsi="Times New Roman" w:cs="Times New Roman"/>
        </w:rPr>
        <w:t xml:space="preserve">-Ο </w:t>
      </w:r>
      <w:r>
        <w:rPr>
          <w:rFonts w:ascii="Times New Roman" w:hAnsi="Times New Roman" w:cs="Times New Roman"/>
          <w:lang w:val="en-US"/>
        </w:rPr>
        <w:t>Romer</w:t>
      </w:r>
      <w:r w:rsidRPr="00EF0A20">
        <w:rPr>
          <w:rFonts w:ascii="Times New Roman" w:hAnsi="Times New Roman" w:cs="Times New Roman"/>
        </w:rPr>
        <w:t xml:space="preserve"> </w:t>
      </w:r>
      <w:r>
        <w:rPr>
          <w:rFonts w:ascii="Times New Roman" w:hAnsi="Times New Roman" w:cs="Times New Roman"/>
        </w:rPr>
        <w:t>αντίθετα, ασχολείται με οικονομίες κεφαλαίου και όχι εργασίας. Δηλαδή ασχολείται με οικονομίες εντάσεως κεφαλαίου (που έχουν πολύ κεφάλαιο). Με άλλα λόγια θεωρεί ότι το κεφάλαιο είναι τόσο μεγάλο που δεν έχει σημασία η εργασία.</w:t>
      </w:r>
    </w:p>
    <w:p w:rsidR="0017736F" w:rsidRDefault="0017736F" w:rsidP="003539F9">
      <w:pPr>
        <w:spacing w:after="0" w:line="360" w:lineRule="auto"/>
        <w:jc w:val="both"/>
        <w:rPr>
          <w:rFonts w:ascii="Times New Roman" w:hAnsi="Times New Roman" w:cs="Times New Roman"/>
        </w:rPr>
      </w:pPr>
    </w:p>
    <w:p w:rsidR="0017736F" w:rsidRDefault="0017736F" w:rsidP="003539F9">
      <w:pPr>
        <w:spacing w:after="0" w:line="360" w:lineRule="auto"/>
        <w:jc w:val="both"/>
        <w:rPr>
          <w:rFonts w:ascii="Times New Roman" w:hAnsi="Times New Roman" w:cs="Times New Roman"/>
        </w:rPr>
      </w:pPr>
      <w:r>
        <w:rPr>
          <w:rFonts w:ascii="Times New Roman" w:hAnsi="Times New Roman" w:cs="Times New Roman"/>
        </w:rPr>
        <w:t>Σύμφωνα με την ενδογενή θεωρία η εργασία διακρίνεται σε:</w:t>
      </w:r>
    </w:p>
    <w:p w:rsidR="0017736F" w:rsidRDefault="0017736F" w:rsidP="003539F9">
      <w:pPr>
        <w:spacing w:after="0" w:line="360" w:lineRule="auto"/>
        <w:jc w:val="both"/>
        <w:rPr>
          <w:rFonts w:ascii="Times New Roman" w:hAnsi="Times New Roman" w:cs="Times New Roman"/>
        </w:rPr>
      </w:pPr>
      <w:r>
        <w:rPr>
          <w:rFonts w:ascii="Times New Roman" w:hAnsi="Times New Roman" w:cs="Times New Roman"/>
        </w:rPr>
        <w:t xml:space="preserve">α) Εργάτες </w:t>
      </w:r>
      <w:r w:rsidR="00904FA8">
        <w:rPr>
          <w:rFonts w:ascii="Times New Roman" w:hAnsi="Times New Roman" w:cs="Times New Roman"/>
        </w:rPr>
        <w:t>που παράγουν το τελικό προϊόν (</w:t>
      </w:r>
      <w:r w:rsidR="00904FA8">
        <w:rPr>
          <w:rFonts w:ascii="Times New Roman" w:hAnsi="Times New Roman" w:cs="Times New Roman"/>
          <w:lang w:val="en-US"/>
        </w:rPr>
        <w:t>L</w:t>
      </w:r>
      <w:r w:rsidR="00904FA8">
        <w:rPr>
          <w:rFonts w:ascii="Times New Roman" w:hAnsi="Times New Roman" w:cs="Times New Roman"/>
          <w:vertAlign w:val="subscript"/>
          <w:lang w:val="en-US"/>
        </w:rPr>
        <w:t>Y</w:t>
      </w:r>
      <w:r w:rsidR="00904FA8">
        <w:rPr>
          <w:rFonts w:ascii="Times New Roman" w:hAnsi="Times New Roman" w:cs="Times New Roman"/>
        </w:rPr>
        <w:t>),</w:t>
      </w:r>
    </w:p>
    <w:p w:rsidR="0017736F" w:rsidRPr="00904FA8" w:rsidRDefault="0017736F" w:rsidP="003539F9">
      <w:pPr>
        <w:spacing w:after="0" w:line="360" w:lineRule="auto"/>
        <w:jc w:val="both"/>
        <w:rPr>
          <w:rFonts w:ascii="Times New Roman" w:hAnsi="Times New Roman" w:cs="Times New Roman"/>
        </w:rPr>
      </w:pPr>
      <w:r>
        <w:rPr>
          <w:rFonts w:ascii="Times New Roman" w:hAnsi="Times New Roman" w:cs="Times New Roman"/>
        </w:rPr>
        <w:t xml:space="preserve">β) </w:t>
      </w:r>
      <w:r w:rsidR="00904FA8">
        <w:rPr>
          <w:rFonts w:ascii="Times New Roman" w:hAnsi="Times New Roman" w:cs="Times New Roman"/>
        </w:rPr>
        <w:t>Ερευνητές που ενισχύουν την παραγωγή νέας γνώσης (καινοτομία)</w:t>
      </w:r>
      <w:r w:rsidR="00904FA8" w:rsidRPr="00904FA8">
        <w:rPr>
          <w:rFonts w:ascii="Times New Roman" w:hAnsi="Times New Roman" w:cs="Times New Roman"/>
        </w:rPr>
        <w:t xml:space="preserve"> </w:t>
      </w:r>
      <w:r w:rsidR="00904FA8">
        <w:rPr>
          <w:rFonts w:ascii="Times New Roman" w:hAnsi="Times New Roman" w:cs="Times New Roman"/>
        </w:rPr>
        <w:t>(</w:t>
      </w:r>
      <w:r w:rsidR="00904FA8">
        <w:rPr>
          <w:rFonts w:ascii="Times New Roman" w:hAnsi="Times New Roman" w:cs="Times New Roman"/>
          <w:lang w:val="en-US"/>
        </w:rPr>
        <w:t>L</w:t>
      </w:r>
      <w:r w:rsidR="007E0081">
        <w:rPr>
          <w:rFonts w:ascii="Times New Roman" w:hAnsi="Times New Roman" w:cs="Times New Roman"/>
          <w:vertAlign w:val="subscript"/>
          <w:lang w:val="en-US"/>
        </w:rPr>
        <w:t>A</w:t>
      </w:r>
      <w:r w:rsidR="00904FA8">
        <w:rPr>
          <w:rFonts w:ascii="Times New Roman" w:hAnsi="Times New Roman" w:cs="Times New Roman"/>
        </w:rPr>
        <w:t>)</w:t>
      </w:r>
      <w:r w:rsidR="00904FA8" w:rsidRPr="00904FA8">
        <w:rPr>
          <w:rFonts w:ascii="Times New Roman" w:hAnsi="Times New Roman" w:cs="Times New Roman"/>
        </w:rPr>
        <w:t>.</w:t>
      </w:r>
    </w:p>
    <w:p w:rsidR="00904FA8" w:rsidRDefault="00904FA8" w:rsidP="003539F9">
      <w:pPr>
        <w:spacing w:after="0" w:line="360" w:lineRule="auto"/>
        <w:jc w:val="both"/>
        <w:rPr>
          <w:rFonts w:ascii="Times New Roman" w:hAnsi="Times New Roman" w:cs="Times New Roman"/>
        </w:rPr>
      </w:pPr>
      <w:r>
        <w:rPr>
          <w:rFonts w:ascii="Times New Roman" w:hAnsi="Times New Roman" w:cs="Times New Roman"/>
        </w:rPr>
        <w:t>Ισχύει</w:t>
      </w:r>
      <w:r w:rsidR="00EF0A20">
        <w:rPr>
          <w:rFonts w:ascii="Times New Roman" w:hAnsi="Times New Roman" w:cs="Times New Roman"/>
        </w:rPr>
        <w:t xml:space="preserve"> ότι</w:t>
      </w:r>
      <w:r>
        <w:rPr>
          <w:rFonts w:ascii="Times New Roman" w:hAnsi="Times New Roman" w:cs="Times New Roman"/>
        </w:rPr>
        <w:t>:</w:t>
      </w:r>
    </w:p>
    <w:p w:rsidR="00904FA8" w:rsidRDefault="00904FA8" w:rsidP="003539F9">
      <w:pPr>
        <w:spacing w:after="0" w:line="360" w:lineRule="auto"/>
        <w:jc w:val="both"/>
        <w:rPr>
          <w:rFonts w:ascii="Times New Roman" w:hAnsi="Times New Roman" w:cs="Times New Roman"/>
        </w:rPr>
      </w:pPr>
      <m:oMathPara>
        <m:oMathParaPr>
          <m:jc m:val="left"/>
        </m:oMathParaPr>
        <m:oMath>
          <m:r>
            <w:rPr>
              <w:rFonts w:ascii="Cambria Math" w:hAnsi="Cambria Math" w:cs="Times New Roman"/>
            </w:rPr>
            <m:t>L=</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Y</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A</m:t>
              </m:r>
            </m:sub>
          </m:sSub>
          <m:r>
            <w:rPr>
              <w:rFonts w:ascii="Cambria Math" w:eastAsiaTheme="minorEastAsia" w:hAnsi="Cambria Math" w:cs="Times New Roman"/>
            </w:rPr>
            <m:t xml:space="preserve">                                                                                                                                                          (22)</m:t>
          </m:r>
        </m:oMath>
      </m:oMathPara>
    </w:p>
    <w:p w:rsidR="00904FA8" w:rsidRDefault="00BB7238" w:rsidP="00904FA8">
      <w:pPr>
        <w:spacing w:after="0" w:line="360" w:lineRule="auto"/>
        <w:jc w:val="both"/>
        <w:rPr>
          <w:rFonts w:ascii="Times New Roman"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lang w:val="en-US"/>
                </w:rPr>
                <m: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A</m:t>
              </m:r>
            </m:sub>
          </m:sSub>
          <m:r>
            <w:rPr>
              <w:rFonts w:ascii="Cambria Math" w:eastAsiaTheme="minorEastAsia" w:hAnsi="Cambria Math" w:cs="Times New Roman"/>
            </w:rPr>
            <m:t>/L                                                                                                                                                              (23)</m:t>
          </m:r>
        </m:oMath>
      </m:oMathPara>
    </w:p>
    <w:p w:rsidR="00904FA8" w:rsidRDefault="006E1055" w:rsidP="003539F9">
      <w:pPr>
        <w:spacing w:after="0" w:line="360" w:lineRule="auto"/>
        <w:jc w:val="both"/>
        <w:rPr>
          <w:rFonts w:ascii="Times New Roman" w:eastAsiaTheme="minorEastAsia" w:hAnsi="Times New Roman" w:cs="Times New Roman"/>
        </w:rPr>
      </w:pPr>
      <w:r>
        <w:rPr>
          <w:rFonts w:ascii="Times New Roman" w:hAnsi="Times New Roman" w:cs="Times New Roman"/>
        </w:rPr>
        <w:t>ό</w:t>
      </w:r>
      <w:r w:rsidR="00904FA8">
        <w:rPr>
          <w:rFonts w:ascii="Times New Roman" w:hAnsi="Times New Roman" w:cs="Times New Roman"/>
        </w:rPr>
        <w:t xml:space="preserve">που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lang w:val="en-US"/>
              </w:rPr>
              <m:t>R</m:t>
            </m:r>
          </m:sub>
        </m:sSub>
      </m:oMath>
      <w:r w:rsidR="00904FA8">
        <w:rPr>
          <w:rFonts w:ascii="Times New Roman" w:eastAsiaTheme="minorEastAsia" w:hAnsi="Times New Roman" w:cs="Times New Roman"/>
        </w:rPr>
        <w:t xml:space="preserve"> είναι το ποσοστό των</w:t>
      </w:r>
      <w:r w:rsidRPr="006E1055">
        <w:rPr>
          <w:rFonts w:ascii="Times New Roman" w:eastAsiaTheme="minorEastAsia" w:hAnsi="Times New Roman" w:cs="Times New Roman"/>
        </w:rPr>
        <w:t xml:space="preserve"> </w:t>
      </w:r>
      <w:r>
        <w:rPr>
          <w:rFonts w:ascii="Times New Roman" w:eastAsiaTheme="minorEastAsia" w:hAnsi="Times New Roman" w:cs="Times New Roman"/>
        </w:rPr>
        <w:t>ερευνητών στο σύνολο του εργατικού δυναμικού.</w:t>
      </w:r>
    </w:p>
    <w:p w:rsidR="006E1055" w:rsidRDefault="006E1055" w:rsidP="003539F9">
      <w:pPr>
        <w:spacing w:after="0" w:line="360" w:lineRule="auto"/>
        <w:jc w:val="both"/>
        <w:rPr>
          <w:rFonts w:ascii="Times New Roman" w:eastAsiaTheme="minorEastAsia" w:hAnsi="Times New Roman" w:cs="Times New Roman"/>
        </w:rPr>
      </w:pPr>
      <w:r>
        <w:rPr>
          <w:rFonts w:ascii="Times New Roman" w:hAnsi="Times New Roman" w:cs="Times New Roman"/>
        </w:rPr>
        <w:t xml:space="preserve">Άρα, όσο μεγαλώνει το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lang w:val="en-US"/>
              </w:rPr>
              <m:t>R</m:t>
            </m:r>
          </m:sub>
        </m:sSub>
      </m:oMath>
      <w:r>
        <w:rPr>
          <w:rFonts w:ascii="Times New Roman" w:eastAsiaTheme="minorEastAsia" w:hAnsi="Times New Roman" w:cs="Times New Roman"/>
        </w:rPr>
        <w:t xml:space="preserve"> τόσο πιο πολλοί ερευνητές υπάρχουν στην οικονομία </w:t>
      </w:r>
      <w:r w:rsidR="00EF0A20">
        <w:rPr>
          <w:rFonts w:ascii="Times New Roman" w:eastAsiaTheme="minorEastAsia" w:hAnsi="Times New Roman" w:cs="Times New Roman"/>
        </w:rPr>
        <w:t>και τόσο καλύτερο για την οικονομία.</w:t>
      </w:r>
    </w:p>
    <w:p w:rsidR="00EF0A20" w:rsidRDefault="00EF0A20" w:rsidP="003539F9">
      <w:pPr>
        <w:spacing w:after="0" w:line="360" w:lineRule="auto"/>
        <w:jc w:val="both"/>
        <w:rPr>
          <w:rFonts w:ascii="Times New Roman" w:eastAsiaTheme="minorEastAsia" w:hAnsi="Times New Roman" w:cs="Times New Roman"/>
        </w:rPr>
      </w:pPr>
    </w:p>
    <w:p w:rsidR="00EF0A20" w:rsidRDefault="00EF0A20" w:rsidP="003539F9">
      <w:pPr>
        <w:spacing w:after="0" w:line="360" w:lineRule="auto"/>
        <w:jc w:val="both"/>
        <w:rPr>
          <w:rFonts w:ascii="Times New Roman" w:hAnsi="Times New Roman" w:cs="Times New Roman"/>
        </w:rPr>
      </w:pPr>
      <w:r>
        <w:rPr>
          <w:rFonts w:ascii="Times New Roman" w:hAnsi="Times New Roman" w:cs="Times New Roman"/>
        </w:rPr>
        <w:t>Έστω ότι η οικονομία δεν έχει κεφάλαιο και έχει την παρακάτω συνάρτηση παραγωγής:</w:t>
      </w:r>
    </w:p>
    <w:p w:rsidR="00EF0A20" w:rsidRDefault="00EF0A20" w:rsidP="00EF0A20">
      <w:pPr>
        <w:spacing w:after="0" w:line="360" w:lineRule="auto"/>
        <w:jc w:val="both"/>
        <w:rPr>
          <w:rFonts w:ascii="Times New Roman" w:hAnsi="Times New Roman" w:cs="Times New Roman"/>
        </w:rPr>
      </w:pPr>
      <m:oMathPara>
        <m:oMathParaPr>
          <m:jc m:val="left"/>
        </m:oMathParaPr>
        <m:oMath>
          <m:r>
            <w:rPr>
              <w:rFonts w:ascii="Cambria Math" w:hAnsi="Cambria Math" w:cs="Times New Roman"/>
              <w:lang w:val="en-US"/>
            </w:rPr>
            <m:t>Y</m:t>
          </m:r>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Y</m:t>
              </m:r>
            </m:sub>
          </m:sSub>
          <m:r>
            <w:rPr>
              <w:rFonts w:ascii="Cambria Math" w:eastAsiaTheme="minorEastAsia" w:hAnsi="Cambria Math" w:cs="Times New Roman"/>
            </w:rPr>
            <m:t xml:space="preserve">                                                                                                                                                                 (24)</m:t>
          </m:r>
        </m:oMath>
      </m:oMathPara>
    </w:p>
    <w:p w:rsidR="003726AB" w:rsidRDefault="00BA1F71" w:rsidP="003539F9">
      <w:pPr>
        <w:spacing w:after="0" w:line="360" w:lineRule="auto"/>
        <w:jc w:val="both"/>
        <w:rPr>
          <w:rFonts w:ascii="Times New Roman" w:hAnsi="Times New Roman" w:cs="Times New Roman"/>
        </w:rPr>
      </w:pPr>
      <w:r>
        <w:rPr>
          <w:rFonts w:ascii="Times New Roman" w:hAnsi="Times New Roman" w:cs="Times New Roman"/>
        </w:rPr>
        <w:t xml:space="preserve">ή </w:t>
      </w:r>
    </w:p>
    <w:p w:rsidR="00BA1F71" w:rsidRDefault="00BA1F71" w:rsidP="003539F9">
      <w:pPr>
        <w:spacing w:after="0" w:line="360" w:lineRule="auto"/>
        <w:jc w:val="both"/>
        <w:rPr>
          <w:rFonts w:ascii="Times New Roman" w:eastAsiaTheme="minorEastAsia" w:hAnsi="Times New Roman" w:cs="Times New Roman"/>
          <w:lang w:val="en-US"/>
        </w:rPr>
      </w:pPr>
      <m:oMathPara>
        <m:oMathParaPr>
          <m:jc m:val="left"/>
        </m:oMathParaPr>
        <m:oMath>
          <m:r>
            <w:rPr>
              <w:rFonts w:ascii="Cambria Math" w:hAnsi="Cambria Math" w:cs="Times New Roman"/>
              <w:lang w:val="en-US"/>
            </w:rPr>
            <m:t>Y</m:t>
          </m:r>
          <m:r>
            <w:rPr>
              <w:rFonts w:ascii="Cambria Math" w:hAnsi="Cambria Math" w:cs="Times New Roman"/>
            </w:rPr>
            <m:t>=A(1-</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lang w:val="en-US"/>
                </w:rPr>
                <m:t>A</m:t>
              </m:r>
            </m:sub>
          </m:sSub>
          <m:r>
            <w:rPr>
              <w:rFonts w:ascii="Cambria Math" w:hAnsi="Cambria Math" w:cs="Times New Roman"/>
            </w:rPr>
            <m:t>)L</m:t>
          </m:r>
        </m:oMath>
      </m:oMathPara>
    </w:p>
    <w:p w:rsidR="00BA1F71" w:rsidRPr="00BA1F71" w:rsidRDefault="00BA1F71" w:rsidP="003539F9">
      <w:pPr>
        <w:spacing w:after="0" w:line="360" w:lineRule="auto"/>
        <w:jc w:val="both"/>
        <w:rPr>
          <w:rFonts w:ascii="Times New Roman" w:hAnsi="Times New Roman" w:cs="Times New Roman"/>
        </w:rPr>
      </w:pPr>
      <w:r>
        <w:rPr>
          <w:rFonts w:ascii="Times New Roman" w:eastAsiaTheme="minorEastAsia" w:hAnsi="Times New Roman" w:cs="Times New Roman"/>
        </w:rPr>
        <w:t>ή</w:t>
      </w:r>
      <w:r>
        <w:rPr>
          <w:rFonts w:ascii="Times New Roman" w:eastAsiaTheme="minorEastAsia" w:hAnsi="Times New Roman" w:cs="Times New Roman"/>
          <w:lang w:val="en-US"/>
        </w:rPr>
        <w:t xml:space="preserve"> </w:t>
      </w:r>
      <w:r>
        <w:rPr>
          <w:rFonts w:ascii="Times New Roman" w:eastAsiaTheme="minorEastAsia" w:hAnsi="Times New Roman" w:cs="Times New Roman"/>
        </w:rPr>
        <w:t>σε όρους ανά εργαζόμενο</w:t>
      </w:r>
    </w:p>
    <w:p w:rsidR="00BA1F71" w:rsidRPr="00BA1F71" w:rsidRDefault="00BB7238" w:rsidP="00BA1F71">
      <w:pPr>
        <w:spacing w:after="0" w:line="360" w:lineRule="auto"/>
        <w:jc w:val="both"/>
        <w:rPr>
          <w:rFonts w:ascii="Times New Roman" w:eastAsiaTheme="minorEastAsia" w:hAnsi="Times New Roman" w:cs="Times New Roman"/>
          <w:i/>
          <w:lang w:val="en-US"/>
        </w:rPr>
      </w:pPr>
      <m:oMathPara>
        <m:oMathParaPr>
          <m:jc m:val="left"/>
        </m:oMathParaPr>
        <m:oMath>
          <m:f>
            <m:fPr>
              <m:ctrlPr>
                <w:rPr>
                  <w:rFonts w:ascii="Cambria Math" w:hAnsi="Cambria Math" w:cs="Times New Roman"/>
                  <w:i/>
                  <w:lang w:val="en-US"/>
                </w:rPr>
              </m:ctrlPr>
            </m:fPr>
            <m:num>
              <m:r>
                <w:rPr>
                  <w:rFonts w:ascii="Cambria Math" w:hAnsi="Cambria Math" w:cs="Times New Roman"/>
                  <w:lang w:val="en-US"/>
                </w:rPr>
                <m:t>Υ</m:t>
              </m:r>
            </m:num>
            <m:den>
              <m:r>
                <w:rPr>
                  <w:rFonts w:ascii="Cambria Math" w:hAnsi="Cambria Math" w:cs="Times New Roman"/>
                  <w:lang w:val="en-US"/>
                </w:rPr>
                <m:t>L</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A(1-</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lang w:val="en-US"/>
                    </w:rPr>
                    <m:t>A</m:t>
                  </m:r>
                </m:sub>
              </m:sSub>
              <m:r>
                <w:rPr>
                  <w:rFonts w:ascii="Cambria Math" w:hAnsi="Cambria Math" w:cs="Times New Roman"/>
                </w:rPr>
                <m:t>)L</m:t>
              </m:r>
            </m:num>
            <m:den>
              <m:r>
                <w:rPr>
                  <w:rFonts w:ascii="Cambria Math" w:hAnsi="Cambria Math" w:cs="Times New Roman"/>
                </w:rPr>
                <m:t>L</m:t>
              </m:r>
            </m:den>
          </m:f>
          <m:r>
            <w:rPr>
              <w:rFonts w:ascii="Cambria Math" w:hAnsi="Cambria Math" w:cs="Times New Roman"/>
            </w:rPr>
            <m:t>↔y=A</m:t>
          </m:r>
          <m:d>
            <m:dPr>
              <m:ctrlPr>
                <w:rPr>
                  <w:rFonts w:ascii="Cambria Math" w:hAnsi="Cambria Math" w:cs="Times New Roman"/>
                  <w:i/>
                </w:rPr>
              </m:ctrlPr>
            </m:dPr>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lang w:val="en-US"/>
                    </w:rPr>
                    <m:t>A</m:t>
                  </m:r>
                </m:sub>
              </m:sSub>
            </m:e>
          </m:d>
          <m:r>
            <w:rPr>
              <w:rFonts w:ascii="Cambria Math" w:hAnsi="Cambria Math" w:cs="Times New Roman"/>
            </w:rPr>
            <m:t xml:space="preserve">                                                                                                                 (25)</m:t>
          </m:r>
        </m:oMath>
      </m:oMathPara>
    </w:p>
    <w:p w:rsidR="00BA1F71" w:rsidRDefault="00BA1F71" w:rsidP="00BA1F71">
      <w:pPr>
        <w:spacing w:after="0" w:line="360" w:lineRule="auto"/>
        <w:jc w:val="both"/>
        <w:rPr>
          <w:rFonts w:ascii="Times New Roman" w:hAnsi="Times New Roman" w:cs="Times New Roman"/>
        </w:rPr>
      </w:pPr>
      <w:r>
        <w:rPr>
          <w:rFonts w:ascii="Times New Roman" w:hAnsi="Times New Roman" w:cs="Times New Roman"/>
        </w:rPr>
        <w:t>όπου Α είναι η παραγωγικότητα (Τεχνολογία * Απόδοση)</w:t>
      </w:r>
    </w:p>
    <w:p w:rsidR="00BA1F71" w:rsidRPr="00FA4601" w:rsidRDefault="00FA4601" w:rsidP="003539F9">
      <w:pPr>
        <w:spacing w:after="0" w:line="360" w:lineRule="auto"/>
        <w:jc w:val="both"/>
        <w:rPr>
          <w:rFonts w:ascii="Times New Roman" w:hAnsi="Times New Roman" w:cs="Times New Roman"/>
          <w:u w:val="single"/>
        </w:rPr>
      </w:pPr>
      <w:r w:rsidRPr="00FA4601">
        <w:rPr>
          <w:rFonts w:ascii="Times New Roman" w:hAnsi="Times New Roman" w:cs="Times New Roman"/>
          <w:u w:val="single"/>
        </w:rPr>
        <w:t>Διαπιστώσεις</w:t>
      </w:r>
      <w:r w:rsidR="00642648">
        <w:rPr>
          <w:rFonts w:ascii="Times New Roman" w:hAnsi="Times New Roman" w:cs="Times New Roman"/>
          <w:u w:val="single"/>
        </w:rPr>
        <w:t>:</w:t>
      </w:r>
    </w:p>
    <w:p w:rsidR="00FA4601" w:rsidRDefault="00FA4601" w:rsidP="003539F9">
      <w:pPr>
        <w:spacing w:after="0" w:line="360" w:lineRule="auto"/>
        <w:jc w:val="both"/>
        <w:rPr>
          <w:rFonts w:ascii="Times New Roman" w:hAnsi="Times New Roman" w:cs="Times New Roman"/>
        </w:rPr>
      </w:pPr>
      <w:r>
        <w:rPr>
          <w:rFonts w:ascii="Times New Roman" w:hAnsi="Times New Roman" w:cs="Times New Roman"/>
        </w:rPr>
        <w:t xml:space="preserve">α) Το επίπεδο της παραγωγής ανά εργαζόμενο αυξάνεται όσο αυξάνεται η παραγωγικότητα και όσο μειώνεται </w:t>
      </w:r>
      <w:r w:rsidR="00B64303">
        <w:rPr>
          <w:rFonts w:ascii="Times New Roman" w:hAnsi="Times New Roman" w:cs="Times New Roman"/>
        </w:rPr>
        <w:t>το ποσοστό των ερευνητών.</w:t>
      </w:r>
    </w:p>
    <w:p w:rsidR="00DE13B2" w:rsidRDefault="00DE13B2" w:rsidP="003539F9">
      <w:pPr>
        <w:spacing w:after="0" w:line="360" w:lineRule="auto"/>
        <w:jc w:val="both"/>
        <w:rPr>
          <w:rFonts w:ascii="Times New Roman" w:hAnsi="Times New Roman" w:cs="Times New Roman"/>
        </w:rPr>
      </w:pPr>
    </w:p>
    <w:p w:rsidR="00B64303" w:rsidRDefault="00B64303" w:rsidP="003539F9">
      <w:pPr>
        <w:spacing w:after="0" w:line="360" w:lineRule="auto"/>
        <w:jc w:val="both"/>
        <w:rPr>
          <w:rFonts w:ascii="Times New Roman" w:hAnsi="Times New Roman" w:cs="Times New Roman"/>
        </w:rPr>
      </w:pPr>
      <w:r>
        <w:rPr>
          <w:rFonts w:ascii="Times New Roman" w:hAnsi="Times New Roman" w:cs="Times New Roman"/>
        </w:rPr>
        <w:lastRenderedPageBreak/>
        <w:t xml:space="preserve">β) </w:t>
      </w:r>
      <w:r w:rsidR="00642648">
        <w:rPr>
          <w:rFonts w:ascii="Times New Roman" w:hAnsi="Times New Roman" w:cs="Times New Roman"/>
        </w:rPr>
        <w:t>Όσο μειώνεται το ποσοστό των ερευνητών σήμερα τόσο αυξάνει το ποσοστό των εργαζομένων στην παραγωγή σήμερα, οπότε αυτό αυξάνει την παραγωγή. Όμως, μελλοντικά αυτό ισοδυναμεί με μείωση παραγωγικότητας και με άμεση συνέπεια της μείωση της παραγωγής.</w:t>
      </w:r>
    </w:p>
    <w:p w:rsidR="00DE13B2" w:rsidRDefault="00DE13B2" w:rsidP="003539F9">
      <w:pPr>
        <w:spacing w:after="0" w:line="360" w:lineRule="auto"/>
        <w:jc w:val="both"/>
        <w:rPr>
          <w:rFonts w:ascii="Times New Roman" w:hAnsi="Times New Roman" w:cs="Times New Roman"/>
        </w:rPr>
      </w:pPr>
    </w:p>
    <w:p w:rsidR="00911210" w:rsidRDefault="00911210" w:rsidP="003539F9">
      <w:pPr>
        <w:spacing w:after="0" w:line="360" w:lineRule="auto"/>
        <w:jc w:val="both"/>
        <w:rPr>
          <w:rFonts w:ascii="Times New Roman" w:hAnsi="Times New Roman" w:cs="Times New Roman"/>
        </w:rPr>
      </w:pPr>
      <w:r>
        <w:rPr>
          <w:rFonts w:ascii="Times New Roman" w:hAnsi="Times New Roman" w:cs="Times New Roman"/>
        </w:rPr>
        <w:t>γ) Δεδομένου ότι το ποσοστό των ερευνητών παραμένει σταθερό, ο ρυθμός μεταβολής του προϊόντος είναι ανάλογος με ρυθμό μεταβολής της παραγωγικότητας ως προς το χρόνο.</w:t>
      </w:r>
    </w:p>
    <w:p w:rsidR="00DE13B2" w:rsidRDefault="00DE13B2" w:rsidP="003539F9">
      <w:pPr>
        <w:spacing w:after="0" w:line="360" w:lineRule="auto"/>
        <w:jc w:val="both"/>
        <w:rPr>
          <w:rFonts w:ascii="Times New Roman" w:hAnsi="Times New Roman" w:cs="Times New Roman"/>
        </w:rPr>
      </w:pPr>
    </w:p>
    <w:p w:rsidR="00704CF9" w:rsidRDefault="00911210" w:rsidP="003539F9">
      <w:pPr>
        <w:spacing w:after="0" w:line="360" w:lineRule="auto"/>
        <w:jc w:val="both"/>
        <w:rPr>
          <w:rFonts w:ascii="Times New Roman" w:eastAsiaTheme="minorEastAsia" w:hAnsi="Times New Roman" w:cs="Times New Roman"/>
        </w:rPr>
      </w:pPr>
      <w:r>
        <w:rPr>
          <w:rFonts w:ascii="Times New Roman" w:hAnsi="Times New Roman" w:cs="Times New Roman"/>
        </w:rPr>
        <w:t xml:space="preserve">δ) Θεωρώντας ότι ο ρυθμός μεταβολής της τεχνολογικής προόδου </w:t>
      </w:r>
      <w:r>
        <w:rPr>
          <w:rFonts w:ascii="Times New Roman" w:eastAsiaTheme="minorEastAsia" w:hAnsi="Times New Roman" w:cs="Times New Roman"/>
        </w:rPr>
        <w:t>(</w:t>
      </w:r>
      <m:oMath>
        <m:acc>
          <m:accPr>
            <m:ctrlPr>
              <w:rPr>
                <w:rFonts w:ascii="Cambria Math" w:hAnsi="Cambria Math" w:cs="Times New Roman"/>
                <w:i/>
              </w:rPr>
            </m:ctrlPr>
          </m:accPr>
          <m:e>
            <m:r>
              <w:rPr>
                <w:rFonts w:ascii="Cambria Math" w:hAnsi="Cambria Math" w:cs="Times New Roman"/>
                <w:lang w:val="en-US"/>
              </w:rPr>
              <m:t>A</m:t>
            </m:r>
          </m:e>
        </m:acc>
      </m:oMath>
      <w:r>
        <w:rPr>
          <w:rFonts w:ascii="Times New Roman" w:eastAsiaTheme="minorEastAsia" w:hAnsi="Times New Roman" w:cs="Times New Roman"/>
        </w:rPr>
        <w:t xml:space="preserve">) είναι μια συνάρτηση </w:t>
      </w:r>
      <w:r w:rsidR="00704CF9">
        <w:rPr>
          <w:rFonts w:ascii="Times New Roman" w:eastAsiaTheme="minorEastAsia" w:hAnsi="Times New Roman" w:cs="Times New Roman"/>
        </w:rPr>
        <w:t>του αριθμού των ερευνητών, παίρνουμε την ακόλουθη σχέση:</w:t>
      </w:r>
    </w:p>
    <w:p w:rsidR="00704CF9" w:rsidRPr="00BA1F71" w:rsidRDefault="00704CF9" w:rsidP="00704CF9">
      <w:pPr>
        <w:spacing w:after="0" w:line="360" w:lineRule="auto"/>
        <w:jc w:val="both"/>
        <w:rPr>
          <w:rFonts w:ascii="Times New Roman" w:eastAsiaTheme="minorEastAsia" w:hAnsi="Times New Roman" w:cs="Times New Roman"/>
          <w:i/>
          <w:lang w:val="en-US"/>
        </w:rPr>
      </w:pPr>
      <m:oMathPara>
        <m:oMathParaPr>
          <m:jc m:val="left"/>
        </m:oMathParaPr>
        <m:oMath>
          <m:acc>
            <m:accPr>
              <m:ctrlPr>
                <w:rPr>
                  <w:rFonts w:ascii="Cambria Math" w:hAnsi="Cambria Math" w:cs="Times New Roman"/>
                  <w:i/>
                </w:rPr>
              </m:ctrlPr>
            </m:accPr>
            <m:e>
              <m:r>
                <w:rPr>
                  <w:rFonts w:ascii="Cambria Math" w:hAnsi="Cambria Math" w:cs="Times New Roman"/>
                  <w:lang w:val="en-US"/>
                </w:rPr>
                <m:t>A</m:t>
              </m:r>
            </m:e>
          </m:acc>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L</m:t>
                  </m:r>
                </m:e>
                <m:sub>
                  <m:r>
                    <w:rPr>
                      <w:rFonts w:ascii="Cambria Math" w:hAnsi="Cambria Math" w:cs="Times New Roman"/>
                      <w:lang w:val="en-US"/>
                    </w:rPr>
                    <m:t>A</m:t>
                  </m:r>
                </m:sub>
              </m:sSub>
            </m:num>
            <m:den>
              <m:r>
                <w:rPr>
                  <w:rFonts w:ascii="Cambria Math" w:hAnsi="Cambria Math" w:cs="Times New Roman"/>
                </w:rPr>
                <m:t>μ</m:t>
              </m:r>
            </m:den>
          </m:f>
          <m:r>
            <w:rPr>
              <w:rFonts w:ascii="Cambria Math" w:hAnsi="Cambria Math" w:cs="Times New Roman"/>
              <w:lang w:val="en-US"/>
            </w:rPr>
            <m:t xml:space="preserve">                                                     </m:t>
          </m:r>
          <m:r>
            <w:rPr>
              <w:rFonts w:ascii="Cambria Math" w:hAnsi="Cambria Math" w:cs="Times New Roman"/>
            </w:rPr>
            <m:t xml:space="preserve">                                                                                                               (26)</m:t>
          </m:r>
        </m:oMath>
      </m:oMathPara>
    </w:p>
    <w:p w:rsidR="00704CF9" w:rsidRDefault="00704CF9" w:rsidP="003539F9">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Όπου το σύμβολο (^)</w:t>
      </w:r>
      <w:r w:rsidRPr="00704CF9">
        <w:rPr>
          <w:rFonts w:ascii="Times New Roman" w:eastAsiaTheme="minorEastAsia" w:hAnsi="Times New Roman" w:cs="Times New Roman"/>
        </w:rPr>
        <w:t xml:space="preserve"> </w:t>
      </w:r>
      <w:r>
        <w:rPr>
          <w:rFonts w:ascii="Times New Roman" w:eastAsiaTheme="minorEastAsia" w:hAnsi="Times New Roman" w:cs="Times New Roman"/>
        </w:rPr>
        <w:t>δηλώνει το ρυθμό μεταβολής και (μ) εκφράζει πόση εργασία απαιτείται για την επίτευξη ενός συγκεκριμένου ρυθμού παραγωγικότητας.</w:t>
      </w:r>
    </w:p>
    <w:p w:rsidR="00DC74C4" w:rsidRDefault="00DC74C4" w:rsidP="003539F9">
      <w:pPr>
        <w:spacing w:after="0" w:line="360" w:lineRule="auto"/>
        <w:jc w:val="both"/>
        <w:rPr>
          <w:rFonts w:ascii="Times New Roman" w:eastAsiaTheme="minorEastAsia" w:hAnsi="Times New Roman" w:cs="Times New Roman"/>
        </w:rPr>
      </w:pPr>
      <w:r w:rsidRPr="00DC74C4">
        <w:rPr>
          <w:rFonts w:ascii="Times New Roman" w:eastAsiaTheme="minorEastAsia" w:hAnsi="Times New Roman" w:cs="Times New Roman"/>
          <w:u w:val="single"/>
        </w:rPr>
        <w:t>Σχόλια</w:t>
      </w:r>
      <w:r>
        <w:rPr>
          <w:rFonts w:ascii="Times New Roman" w:eastAsiaTheme="minorEastAsia" w:hAnsi="Times New Roman" w:cs="Times New Roman"/>
        </w:rPr>
        <w:t xml:space="preserve">: </w:t>
      </w:r>
    </w:p>
    <w:p w:rsidR="00DE13B2" w:rsidRDefault="00DC74C4" w:rsidP="003539F9">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-Όσο περισσότερους σκεπτόμενους (ερευνητές) </w:t>
      </w:r>
      <w:r w:rsidR="00DE13B2">
        <w:rPr>
          <w:rFonts w:ascii="Times New Roman" w:eastAsiaTheme="minorEastAsia" w:hAnsi="Times New Roman" w:cs="Times New Roman"/>
        </w:rPr>
        <w:t>εργαζόμενους έχει μια οικονομία τόσο πιο παραγωγική είναι.</w:t>
      </w:r>
    </w:p>
    <w:p w:rsidR="00DC74C4" w:rsidRPr="00704CF9" w:rsidRDefault="00DE13B2" w:rsidP="003539F9">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-Όσο μικρότερη δυσκολία στην παραγωγή νέα γνώσης έχει μια οικονομία τόσο πιο παραγωγική είναι.</w:t>
      </w:r>
    </w:p>
    <w:p w:rsidR="00911210" w:rsidRDefault="00911210" w:rsidP="003539F9">
      <w:pPr>
        <w:spacing w:after="0" w:line="360" w:lineRule="auto"/>
        <w:jc w:val="both"/>
        <w:rPr>
          <w:rFonts w:ascii="Times New Roman" w:hAnsi="Times New Roman" w:cs="Times New Roman"/>
        </w:rPr>
      </w:pPr>
      <w:r>
        <w:rPr>
          <w:rFonts w:ascii="Times New Roman" w:hAnsi="Times New Roman" w:cs="Times New Roman"/>
        </w:rPr>
        <w:t>Από</w:t>
      </w:r>
      <w:r w:rsidR="00704CF9">
        <w:rPr>
          <w:rFonts w:ascii="Times New Roman" w:hAnsi="Times New Roman" w:cs="Times New Roman"/>
        </w:rPr>
        <w:t xml:space="preserve"> τη διαπίστωση (γ) και</w:t>
      </w:r>
      <w:r>
        <w:rPr>
          <w:rFonts w:ascii="Times New Roman" w:hAnsi="Times New Roman" w:cs="Times New Roman"/>
        </w:rPr>
        <w:t xml:space="preserve"> τις σχέσεις (23)</w:t>
      </w:r>
      <w:r w:rsidR="00704CF9">
        <w:rPr>
          <w:rFonts w:ascii="Times New Roman" w:hAnsi="Times New Roman" w:cs="Times New Roman"/>
        </w:rPr>
        <w:t>,</w:t>
      </w:r>
      <w:r>
        <w:rPr>
          <w:rFonts w:ascii="Times New Roman" w:hAnsi="Times New Roman" w:cs="Times New Roman"/>
        </w:rPr>
        <w:t xml:space="preserve"> </w:t>
      </w:r>
      <w:r w:rsidR="00704CF9">
        <w:rPr>
          <w:rFonts w:ascii="Times New Roman" w:hAnsi="Times New Roman" w:cs="Times New Roman"/>
        </w:rPr>
        <w:t>(</w:t>
      </w:r>
      <w:r>
        <w:rPr>
          <w:rFonts w:ascii="Times New Roman" w:hAnsi="Times New Roman" w:cs="Times New Roman"/>
        </w:rPr>
        <w:t>25)</w:t>
      </w:r>
      <w:r w:rsidR="00704CF9">
        <w:rPr>
          <w:rFonts w:ascii="Times New Roman" w:hAnsi="Times New Roman" w:cs="Times New Roman"/>
        </w:rPr>
        <w:t xml:space="preserve"> και (26)</w:t>
      </w:r>
      <w:r>
        <w:rPr>
          <w:rFonts w:ascii="Times New Roman" w:hAnsi="Times New Roman" w:cs="Times New Roman"/>
        </w:rPr>
        <w:t xml:space="preserve"> ισχύει ότι:</w:t>
      </w:r>
    </w:p>
    <w:p w:rsidR="00911210" w:rsidRPr="00BA1F71" w:rsidRDefault="00911210" w:rsidP="00911210">
      <w:pPr>
        <w:spacing w:after="0" w:line="360" w:lineRule="auto"/>
        <w:jc w:val="both"/>
        <w:rPr>
          <w:rFonts w:ascii="Times New Roman" w:eastAsiaTheme="minorEastAsia" w:hAnsi="Times New Roman" w:cs="Times New Roman"/>
          <w:i/>
          <w:lang w:val="en-US"/>
        </w:rPr>
      </w:pPr>
      <m:oMathPara>
        <m:oMathParaPr>
          <m:jc m:val="left"/>
        </m:oMathParaPr>
        <m:oMath>
          <m:acc>
            <m:accPr>
              <m:ctrlPr>
                <w:rPr>
                  <w:rFonts w:ascii="Cambria Math" w:hAnsi="Cambria Math" w:cs="Times New Roman"/>
                  <w:i/>
                </w:rPr>
              </m:ctrlPr>
            </m:accPr>
            <m:e>
              <m:r>
                <w:rPr>
                  <w:rFonts w:ascii="Cambria Math" w:hAnsi="Cambria Math" w:cs="Times New Roman"/>
                  <w:lang w:val="en-US"/>
                </w:rPr>
                <m:t>y</m:t>
              </m:r>
            </m:e>
          </m:acc>
          <m:r>
            <w:rPr>
              <w:rFonts w:ascii="Cambria Math" w:hAnsi="Cambria Math" w:cs="Times New Roman"/>
            </w:rPr>
            <m:t>=</m:t>
          </m:r>
          <m:acc>
            <m:accPr>
              <m:ctrlPr>
                <w:rPr>
                  <w:rFonts w:ascii="Cambria Math" w:hAnsi="Cambria Math" w:cs="Times New Roman"/>
                  <w:i/>
                </w:rPr>
              </m:ctrlPr>
            </m:accPr>
            <m:e>
              <m:r>
                <w:rPr>
                  <w:rFonts w:ascii="Cambria Math" w:hAnsi="Cambria Math" w:cs="Times New Roman"/>
                  <w:lang w:val="en-US"/>
                </w:rPr>
                <m:t>A</m:t>
              </m:r>
            </m:e>
          </m:acc>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lang w:val="en-US"/>
                    </w:rPr>
                    <m:t>A</m:t>
                  </m:r>
                </m:sub>
              </m:sSub>
            </m:num>
            <m:den>
              <m:r>
                <w:rPr>
                  <w:rFonts w:ascii="Cambria Math" w:hAnsi="Cambria Math" w:cs="Times New Roman"/>
                </w:rPr>
                <m:t>μ</m:t>
              </m:r>
            </m:den>
          </m:f>
          <m:r>
            <w:rPr>
              <w:rFonts w:ascii="Cambria Math" w:hAnsi="Cambria Math" w:cs="Times New Roman"/>
              <w:lang w:val="en-US"/>
            </w:rPr>
            <m:t xml:space="preserve">L                                            </m:t>
          </m:r>
          <m:r>
            <w:rPr>
              <w:rFonts w:ascii="Cambria Math" w:hAnsi="Cambria Math" w:cs="Times New Roman"/>
            </w:rPr>
            <m:t xml:space="preserve">                                                                                                            </m:t>
          </m:r>
          <m:r>
            <w:rPr>
              <w:rFonts w:ascii="Cambria Math" w:hAnsi="Cambria Math" w:cs="Times New Roman"/>
            </w:rPr>
            <m:t xml:space="preserve"> (27</m:t>
          </m:r>
          <m:r>
            <w:rPr>
              <w:rFonts w:ascii="Cambria Math" w:hAnsi="Cambria Math" w:cs="Times New Roman"/>
            </w:rPr>
            <m:t>)</m:t>
          </m:r>
        </m:oMath>
      </m:oMathPara>
    </w:p>
    <w:p w:rsidR="00DE13B2" w:rsidRDefault="00DE13B2" w:rsidP="003539F9">
      <w:pPr>
        <w:spacing w:after="0" w:line="360" w:lineRule="auto"/>
        <w:jc w:val="both"/>
        <w:rPr>
          <w:rFonts w:ascii="Times New Roman" w:hAnsi="Times New Roman" w:cs="Times New Roman"/>
        </w:rPr>
      </w:pPr>
    </w:p>
    <w:p w:rsidR="00911210" w:rsidRDefault="00DC74C4" w:rsidP="003539F9">
      <w:pPr>
        <w:spacing w:after="0" w:line="360" w:lineRule="auto"/>
        <w:jc w:val="both"/>
        <w:rPr>
          <w:rFonts w:ascii="Times New Roman" w:hAnsi="Times New Roman" w:cs="Times New Roman"/>
        </w:rPr>
      </w:pPr>
      <w:r>
        <w:rPr>
          <w:rFonts w:ascii="Times New Roman" w:hAnsi="Times New Roman" w:cs="Times New Roman"/>
        </w:rPr>
        <w:t>ε) Από τη σχέση (27) είναι πλέον ξεκάθαρο ότι ο ρυθμός μεταβολής του προϊόντος ανά εργαζόμενο (</w:t>
      </w:r>
      <m:oMath>
        <m:acc>
          <m:accPr>
            <m:ctrlPr>
              <w:rPr>
                <w:rFonts w:ascii="Cambria Math" w:hAnsi="Cambria Math" w:cs="Times New Roman"/>
                <w:i/>
              </w:rPr>
            </m:ctrlPr>
          </m:accPr>
          <m:e>
            <m:r>
              <w:rPr>
                <w:rFonts w:ascii="Cambria Math" w:hAnsi="Cambria Math" w:cs="Times New Roman"/>
                <w:lang w:val="en-US"/>
              </w:rPr>
              <m:t>y</m:t>
            </m:r>
          </m:e>
        </m:acc>
      </m:oMath>
      <w:r>
        <w:rPr>
          <w:rFonts w:ascii="Times New Roman" w:eastAsiaTheme="minorEastAsia" w:hAnsi="Times New Roman" w:cs="Times New Roman"/>
        </w:rPr>
        <w:t>) στην ενδογενή θεωρία μεταβάλλεται με την πάροδο του χρόνου, ενώ σύμφωνα με την εξωγενή θεωρία είναι μηδέν.</w:t>
      </w:r>
      <w:r>
        <w:rPr>
          <w:rFonts w:ascii="Times New Roman" w:hAnsi="Times New Roman" w:cs="Times New Roman"/>
        </w:rPr>
        <w:t xml:space="preserve">  </w:t>
      </w:r>
      <w:r w:rsidR="00911210">
        <w:rPr>
          <w:rFonts w:ascii="Times New Roman" w:hAnsi="Times New Roman" w:cs="Times New Roman"/>
        </w:rPr>
        <w:t xml:space="preserve">  </w:t>
      </w:r>
    </w:p>
    <w:p w:rsidR="00F2262C" w:rsidRPr="005837AB" w:rsidRDefault="00F2262C" w:rsidP="00F2262C">
      <w:pPr>
        <w:spacing w:after="0" w:line="360" w:lineRule="auto"/>
        <w:jc w:val="both"/>
        <w:rPr>
          <w:rFonts w:ascii="Times New Roman" w:hAnsi="Times New Roman" w:cs="Times New Roman"/>
          <w:i/>
        </w:rPr>
      </w:pPr>
      <w:r w:rsidRPr="005837AB">
        <w:rPr>
          <w:rFonts w:ascii="Times New Roman" w:hAnsi="Times New Roman" w:cs="Times New Roman"/>
          <w:i/>
        </w:rPr>
        <w:t>Διάγραμμα 1 (παραγωγικότητα – χρόνος)</w:t>
      </w:r>
      <w:r>
        <w:rPr>
          <w:rFonts w:ascii="Times New Roman" w:hAnsi="Times New Roman" w:cs="Times New Roman"/>
        </w:rPr>
        <w:tab/>
      </w:r>
      <w:r w:rsidR="005837AB">
        <w:rPr>
          <w:rFonts w:ascii="Times New Roman" w:hAnsi="Times New Roman" w:cs="Times New Roman"/>
        </w:rPr>
        <w:t xml:space="preserve">     </w:t>
      </w:r>
      <w:r w:rsidRPr="005837AB">
        <w:rPr>
          <w:rFonts w:ascii="Times New Roman" w:hAnsi="Times New Roman" w:cs="Times New Roman"/>
          <w:i/>
        </w:rPr>
        <w:t xml:space="preserve">Διάγραμμα </w:t>
      </w:r>
      <w:r w:rsidR="005837AB" w:rsidRPr="005837AB">
        <w:rPr>
          <w:rFonts w:ascii="Times New Roman" w:hAnsi="Times New Roman" w:cs="Times New Roman"/>
          <w:i/>
        </w:rPr>
        <w:t>2</w:t>
      </w:r>
      <w:r w:rsidRPr="005837AB">
        <w:rPr>
          <w:rFonts w:ascii="Times New Roman" w:hAnsi="Times New Roman" w:cs="Times New Roman"/>
          <w:i/>
        </w:rPr>
        <w:t xml:space="preserve"> (</w:t>
      </w:r>
      <w:r w:rsidR="005837AB" w:rsidRPr="005837AB">
        <w:rPr>
          <w:rFonts w:ascii="Times New Roman" w:hAnsi="Times New Roman" w:cs="Times New Roman"/>
          <w:i/>
        </w:rPr>
        <w:t>προϊόν ανά εργαζόμενο</w:t>
      </w:r>
      <w:r w:rsidRPr="005837AB">
        <w:rPr>
          <w:rFonts w:ascii="Times New Roman" w:hAnsi="Times New Roman" w:cs="Times New Roman"/>
          <w:i/>
        </w:rPr>
        <w:t xml:space="preserve"> – χρόνος)</w:t>
      </w:r>
    </w:p>
    <w:p w:rsidR="00DE13B2" w:rsidRPr="00DE13B2" w:rsidRDefault="00F2262C" w:rsidP="003539F9">
      <w:pPr>
        <w:spacing w:after="0" w:line="360" w:lineRule="auto"/>
        <w:jc w:val="both"/>
        <w:rPr>
          <w:rFonts w:ascii="Times New Roman" w:hAnsi="Times New Roman" w:cs="Times New Roman"/>
        </w:rPr>
      </w:pPr>
      <w:r>
        <w:rPr>
          <w:rFonts w:ascii="Times New Roman" w:hAnsi="Times New Roman" w:cs="Times New Roman"/>
          <w:noProof/>
          <w:lang w:eastAsia="el-GR"/>
        </w:rPr>
        <w:pict>
          <v:shape id="_x0000_s1084" type="#_x0000_t32" style="position:absolute;left:0;text-align:left;margin-left:312.35pt;margin-top:13.75pt;width:57.75pt;height:66.55pt;flip:y;z-index:251710464" o:connectortype="straight"/>
        </w:pict>
      </w:r>
      <w:r>
        <w:rPr>
          <w:rFonts w:ascii="Times New Roman" w:hAnsi="Times New Roman" w:cs="Times New Roman"/>
          <w:noProof/>
          <w:lang w:eastAsia="el-GR"/>
        </w:rPr>
        <w:pict>
          <v:shape id="_x0000_s1081" type="#_x0000_t32" style="position:absolute;left:0;text-align:left;margin-left:98.6pt;margin-top:8.3pt;width:45pt;height:59.25pt;flip:y;z-index:251707392" o:connectortype="straight"/>
        </w:pict>
      </w:r>
      <w:r w:rsidR="00DE13B2">
        <w:rPr>
          <w:rFonts w:ascii="Times New Roman" w:hAnsi="Times New Roman" w:cs="Times New Roman"/>
          <w:noProof/>
          <w:lang w:eastAsia="el-GR"/>
        </w:rPr>
        <w:pict>
          <v:shape id="_x0000_s1076" type="#_x0000_t32" style="position:absolute;left:0;text-align:left;margin-left:230.6pt;margin-top:.8pt;width:0;height:113.25pt;flip:y;z-index:251702272" o:connectortype="straight">
            <v:stroke endarrow="block"/>
          </v:shape>
        </w:pict>
      </w:r>
      <w:r w:rsidR="00DE13B2">
        <w:rPr>
          <w:rFonts w:ascii="Times New Roman" w:hAnsi="Times New Roman" w:cs="Times New Roman"/>
          <w:noProof/>
          <w:lang w:eastAsia="el-GR"/>
        </w:rPr>
        <w:pict>
          <v:shape id="_x0000_s1074" type="#_x0000_t32" style="position:absolute;left:0;text-align:left;margin-left:13.1pt;margin-top:.8pt;width:0;height:113.25pt;flip:y;z-index:251700224" o:connectortype="straight">
            <v:stroke endarrow="block"/>
          </v:shape>
        </w:pict>
      </w:r>
      <w:r w:rsidR="00DE13B2">
        <w:rPr>
          <w:rFonts w:ascii="Times New Roman" w:hAnsi="Times New Roman" w:cs="Times New Roman"/>
        </w:rPr>
        <w:t>Α</w:t>
      </w:r>
      <w:r w:rsidR="00DE13B2">
        <w:rPr>
          <w:rFonts w:ascii="Times New Roman" w:hAnsi="Times New Roman" w:cs="Times New Roman"/>
        </w:rPr>
        <w:tab/>
      </w:r>
      <w:r w:rsidR="00DE13B2">
        <w:rPr>
          <w:rFonts w:ascii="Times New Roman" w:hAnsi="Times New Roman" w:cs="Times New Roman"/>
        </w:rPr>
        <w:tab/>
      </w:r>
      <w:r w:rsidR="00DE13B2">
        <w:rPr>
          <w:rFonts w:ascii="Times New Roman" w:hAnsi="Times New Roman" w:cs="Times New Roman"/>
        </w:rPr>
        <w:tab/>
      </w:r>
      <w:r w:rsidR="00DE13B2">
        <w:rPr>
          <w:rFonts w:ascii="Times New Roman" w:hAnsi="Times New Roman" w:cs="Times New Roman"/>
        </w:rPr>
        <w:tab/>
      </w:r>
      <w:r w:rsidR="00DE13B2">
        <w:rPr>
          <w:rFonts w:ascii="Times New Roman" w:hAnsi="Times New Roman" w:cs="Times New Roman"/>
        </w:rPr>
        <w:tab/>
      </w:r>
      <w:r w:rsidR="00DE13B2">
        <w:rPr>
          <w:rFonts w:ascii="Times New Roman" w:hAnsi="Times New Roman" w:cs="Times New Roman"/>
        </w:rPr>
        <w:tab/>
      </w:r>
      <w:r w:rsidR="00DE13B2">
        <w:rPr>
          <w:rFonts w:ascii="Times New Roman" w:hAnsi="Times New Roman" w:cs="Times New Roman"/>
        </w:rPr>
        <w:tab/>
      </w:r>
      <w:r w:rsidR="00DE13B2">
        <w:rPr>
          <w:rFonts w:ascii="Times New Roman" w:hAnsi="Times New Roman" w:cs="Times New Roman"/>
        </w:rPr>
        <w:tab/>
        <w:t xml:space="preserve">     </w:t>
      </w:r>
      <w:r w:rsidR="00DE13B2">
        <w:rPr>
          <w:rFonts w:ascii="Times New Roman" w:hAnsi="Times New Roman" w:cs="Times New Roman"/>
          <w:lang w:val="en-US"/>
        </w:rPr>
        <w:t>y</w:t>
      </w:r>
    </w:p>
    <w:p w:rsidR="00DE13B2" w:rsidRDefault="00DE13B2" w:rsidP="003539F9">
      <w:pPr>
        <w:spacing w:after="0" w:line="360" w:lineRule="auto"/>
        <w:jc w:val="both"/>
        <w:rPr>
          <w:rFonts w:ascii="Times New Roman" w:hAnsi="Times New Roman" w:cs="Times New Roman"/>
        </w:rPr>
      </w:pPr>
    </w:p>
    <w:p w:rsidR="00DE13B2" w:rsidRDefault="00F2262C" w:rsidP="003539F9">
      <w:pPr>
        <w:spacing w:after="0" w:line="360" w:lineRule="auto"/>
        <w:jc w:val="both"/>
        <w:rPr>
          <w:rFonts w:ascii="Times New Roman" w:hAnsi="Times New Roman" w:cs="Times New Roman"/>
        </w:rPr>
      </w:pPr>
      <w:r>
        <w:rPr>
          <w:rFonts w:ascii="Times New Roman" w:hAnsi="Times New Roman" w:cs="Times New Roman"/>
          <w:noProof/>
          <w:lang w:eastAsia="el-GR"/>
        </w:rPr>
        <w:pict>
          <v:shape id="_x0000_s1079" type="#_x0000_t32" style="position:absolute;left:0;text-align:left;margin-left:94.85pt;margin-top:7.1pt;width:79.5pt;height:22.5pt;flip:y;z-index:251705344" o:connectortype="straight">
            <v:stroke dashstyle="dash"/>
          </v:shape>
        </w:pict>
      </w:r>
    </w:p>
    <w:p w:rsidR="00DE13B2" w:rsidRDefault="00F2262C" w:rsidP="003539F9">
      <w:pPr>
        <w:spacing w:after="0" w:line="360" w:lineRule="auto"/>
        <w:jc w:val="both"/>
        <w:rPr>
          <w:rFonts w:ascii="Times New Roman" w:hAnsi="Times New Roman" w:cs="Times New Roman"/>
        </w:rPr>
      </w:pPr>
      <w:r>
        <w:rPr>
          <w:rFonts w:ascii="Times New Roman" w:hAnsi="Times New Roman" w:cs="Times New Roman"/>
          <w:noProof/>
          <w:lang w:eastAsia="el-GR"/>
        </w:rPr>
        <w:pict>
          <v:shape id="_x0000_s1083" type="#_x0000_t32" style="position:absolute;left:0;text-align:left;margin-left:312.35pt;margin-top:10.6pt;width:0;height:46.5pt;flip:y;z-index:251709440" o:connectortype="straight">
            <v:stroke dashstyle="dash"/>
          </v:shape>
        </w:pict>
      </w:r>
      <w:r>
        <w:rPr>
          <w:rFonts w:ascii="Times New Roman" w:hAnsi="Times New Roman" w:cs="Times New Roman"/>
          <w:noProof/>
          <w:lang w:eastAsia="el-GR"/>
        </w:rPr>
        <w:pict>
          <v:shape id="_x0000_s1082" type="#_x0000_t32" style="position:absolute;left:0;text-align:left;margin-left:230.6pt;margin-top:10.65pt;width:81.75pt;height:22.5pt;flip:y;z-index:251708416" o:connectortype="straight"/>
        </w:pict>
      </w:r>
      <w:r>
        <w:rPr>
          <w:rFonts w:ascii="Times New Roman" w:hAnsi="Times New Roman" w:cs="Times New Roman"/>
          <w:noProof/>
          <w:lang w:eastAsia="el-GR"/>
        </w:rPr>
        <w:pict>
          <v:shape id="_x0000_s1080" type="#_x0000_t32" style="position:absolute;left:0;text-align:left;margin-left:98.6pt;margin-top:10.65pt;width:0;height:46.5pt;flip:y;z-index:251706368" o:connectortype="straight">
            <v:stroke dashstyle="dash"/>
          </v:shape>
        </w:pict>
      </w:r>
      <w:r>
        <w:rPr>
          <w:rFonts w:ascii="Times New Roman" w:hAnsi="Times New Roman" w:cs="Times New Roman"/>
          <w:noProof/>
          <w:lang w:eastAsia="el-GR"/>
        </w:rPr>
        <w:pict>
          <v:shape id="_x0000_s1078" type="#_x0000_t32" style="position:absolute;left:0;text-align:left;margin-left:13.1pt;margin-top:10.65pt;width:81.75pt;height:22.5pt;flip:y;z-index:251704320" o:connectortype="straight"/>
        </w:pict>
      </w:r>
    </w:p>
    <w:p w:rsidR="00DE13B2" w:rsidRDefault="00DE13B2" w:rsidP="003539F9">
      <w:pPr>
        <w:spacing w:after="0" w:line="360" w:lineRule="auto"/>
        <w:jc w:val="both"/>
        <w:rPr>
          <w:rFonts w:ascii="Times New Roman" w:hAnsi="Times New Roman" w:cs="Times New Roman"/>
        </w:rPr>
      </w:pPr>
    </w:p>
    <w:p w:rsidR="00DE13B2" w:rsidRDefault="00DE13B2" w:rsidP="003539F9">
      <w:pPr>
        <w:spacing w:after="0" w:line="360" w:lineRule="auto"/>
        <w:jc w:val="both"/>
        <w:rPr>
          <w:rFonts w:ascii="Times New Roman" w:hAnsi="Times New Roman" w:cs="Times New Roman"/>
        </w:rPr>
      </w:pPr>
    </w:p>
    <w:p w:rsidR="00DE13B2" w:rsidRPr="00DE13B2" w:rsidRDefault="00DE13B2" w:rsidP="003539F9">
      <w:pPr>
        <w:spacing w:after="0" w:line="360" w:lineRule="auto"/>
        <w:jc w:val="both"/>
        <w:rPr>
          <w:rFonts w:ascii="Times New Roman" w:hAnsi="Times New Roman" w:cs="Times New Roman"/>
        </w:rPr>
      </w:pPr>
      <w:r>
        <w:rPr>
          <w:rFonts w:ascii="Times New Roman" w:hAnsi="Times New Roman" w:cs="Times New Roman"/>
          <w:noProof/>
          <w:lang w:eastAsia="el-GR"/>
        </w:rPr>
        <w:pict>
          <v:shape id="_x0000_s1077" type="#_x0000_t32" style="position:absolute;left:0;text-align:left;margin-left:230.6pt;margin-top:.2pt;width:182.25pt;height:0;z-index:251703296" o:connectortype="straight">
            <v:stroke endarrow="block"/>
          </v:shape>
        </w:pict>
      </w:r>
      <w:r>
        <w:rPr>
          <w:rFonts w:ascii="Times New Roman" w:hAnsi="Times New Roman" w:cs="Times New Roman"/>
          <w:noProof/>
          <w:lang w:eastAsia="el-GR"/>
        </w:rPr>
        <w:pict>
          <v:shape id="_x0000_s1075" type="#_x0000_t32" style="position:absolute;left:0;text-align:left;margin-left:13.1pt;margin-top:.2pt;width:182.25pt;height:0;z-index:251701248" o:connectortype="straight">
            <v:stroke endarrow="block"/>
          </v:shape>
        </w:pict>
      </w:r>
      <w:r w:rsidRPr="00DE13B2">
        <w:rPr>
          <w:rFonts w:ascii="Times New Roman" w:hAnsi="Times New Roman" w:cs="Times New Roman"/>
        </w:rPr>
        <w:tab/>
      </w:r>
      <w:r w:rsidRPr="00DE13B2">
        <w:rPr>
          <w:rFonts w:ascii="Times New Roman" w:hAnsi="Times New Roman" w:cs="Times New Roman"/>
        </w:rPr>
        <w:tab/>
      </w:r>
      <w:r w:rsidRPr="00DE13B2">
        <w:rPr>
          <w:rFonts w:ascii="Times New Roman" w:hAnsi="Times New Roman" w:cs="Times New Roman"/>
        </w:rPr>
        <w:tab/>
      </w:r>
      <w:r w:rsidR="00F2262C" w:rsidRPr="00F2262C">
        <w:rPr>
          <w:rFonts w:ascii="Times New Roman" w:hAnsi="Times New Roman" w:cs="Times New Roman"/>
        </w:rPr>
        <w:t xml:space="preserve">      </w:t>
      </w:r>
      <w:r w:rsidR="00F2262C">
        <w:rPr>
          <w:rFonts w:ascii="Times New Roman" w:hAnsi="Times New Roman" w:cs="Times New Roman"/>
        </w:rPr>
        <w:t>Β</w:t>
      </w:r>
      <w:r w:rsidRPr="00DE13B2">
        <w:rPr>
          <w:rFonts w:ascii="Times New Roman" w:hAnsi="Times New Roman" w:cs="Times New Roman"/>
        </w:rPr>
        <w:tab/>
      </w:r>
      <w:r w:rsidRPr="00DE13B2">
        <w:rPr>
          <w:rFonts w:ascii="Times New Roman" w:hAnsi="Times New Roman" w:cs="Times New Roman"/>
        </w:rPr>
        <w:tab/>
      </w:r>
      <w:r w:rsidRPr="00DE13B2">
        <w:rPr>
          <w:rFonts w:ascii="Times New Roman" w:hAnsi="Times New Roman" w:cs="Times New Roman"/>
        </w:rPr>
        <w:tab/>
      </w:r>
      <w:r w:rsidR="00F2262C">
        <w:rPr>
          <w:rFonts w:ascii="Times New Roman" w:hAnsi="Times New Roman" w:cs="Times New Roman"/>
        </w:rPr>
        <w:tab/>
      </w:r>
      <w:r w:rsidRPr="00DE13B2">
        <w:rPr>
          <w:rFonts w:ascii="Times New Roman" w:hAnsi="Times New Roman" w:cs="Times New Roman"/>
        </w:rPr>
        <w:t xml:space="preserve">  </w:t>
      </w:r>
      <w:r>
        <w:rPr>
          <w:rFonts w:ascii="Times New Roman" w:hAnsi="Times New Roman" w:cs="Times New Roman"/>
          <w:lang w:val="en-US"/>
        </w:rPr>
        <w:t>t</w:t>
      </w:r>
      <w:r w:rsidRPr="00DE13B2">
        <w:rPr>
          <w:rFonts w:ascii="Times New Roman" w:hAnsi="Times New Roman" w:cs="Times New Roman"/>
        </w:rPr>
        <w:tab/>
      </w:r>
      <w:r w:rsidRPr="00DE13B2">
        <w:rPr>
          <w:rFonts w:ascii="Times New Roman" w:hAnsi="Times New Roman" w:cs="Times New Roman"/>
        </w:rPr>
        <w:tab/>
      </w:r>
      <w:r w:rsidRPr="00DE13B2">
        <w:rPr>
          <w:rFonts w:ascii="Times New Roman" w:hAnsi="Times New Roman" w:cs="Times New Roman"/>
        </w:rPr>
        <w:tab/>
      </w:r>
      <w:r w:rsidRPr="00DE13B2">
        <w:rPr>
          <w:rFonts w:ascii="Times New Roman" w:hAnsi="Times New Roman" w:cs="Times New Roman"/>
        </w:rPr>
        <w:tab/>
      </w:r>
      <w:r w:rsidRPr="00DE13B2">
        <w:rPr>
          <w:rFonts w:ascii="Times New Roman" w:hAnsi="Times New Roman" w:cs="Times New Roman"/>
        </w:rPr>
        <w:tab/>
      </w:r>
      <w:r w:rsidR="00F2262C">
        <w:rPr>
          <w:rFonts w:ascii="Times New Roman" w:hAnsi="Times New Roman" w:cs="Times New Roman"/>
        </w:rPr>
        <w:t>Β</w:t>
      </w:r>
      <w:r w:rsidRPr="00DE13B2">
        <w:rPr>
          <w:rFonts w:ascii="Times New Roman" w:hAnsi="Times New Roman" w:cs="Times New Roman"/>
        </w:rPr>
        <w:tab/>
      </w:r>
      <w:r w:rsidRPr="00DE13B2">
        <w:rPr>
          <w:rFonts w:ascii="Times New Roman" w:hAnsi="Times New Roman" w:cs="Times New Roman"/>
        </w:rPr>
        <w:tab/>
      </w:r>
      <w:r w:rsidRPr="00DE13B2">
        <w:rPr>
          <w:rFonts w:ascii="Times New Roman" w:hAnsi="Times New Roman" w:cs="Times New Roman"/>
        </w:rPr>
        <w:tab/>
        <w:t xml:space="preserve">       </w:t>
      </w:r>
      <w:r>
        <w:rPr>
          <w:rFonts w:ascii="Times New Roman" w:hAnsi="Times New Roman" w:cs="Times New Roman"/>
          <w:lang w:val="en-US"/>
        </w:rPr>
        <w:t>t</w:t>
      </w:r>
      <w:r w:rsidRPr="00DE13B2">
        <w:rPr>
          <w:rFonts w:ascii="Times New Roman" w:hAnsi="Times New Roman" w:cs="Times New Roman"/>
        </w:rPr>
        <w:tab/>
      </w:r>
      <w:r w:rsidRPr="00DE13B2">
        <w:rPr>
          <w:rFonts w:ascii="Times New Roman" w:hAnsi="Times New Roman" w:cs="Times New Roman"/>
        </w:rPr>
        <w:tab/>
      </w:r>
    </w:p>
    <w:p w:rsidR="00EF0A20" w:rsidRDefault="00F2262C" w:rsidP="003539F9">
      <w:pPr>
        <w:spacing w:after="0" w:line="360" w:lineRule="auto"/>
        <w:jc w:val="both"/>
        <w:rPr>
          <w:rFonts w:ascii="Times New Roman" w:hAnsi="Times New Roman" w:cs="Times New Roman"/>
        </w:rPr>
      </w:pPr>
      <w:r>
        <w:rPr>
          <w:rFonts w:ascii="Times New Roman" w:hAnsi="Times New Roman" w:cs="Times New Roman"/>
        </w:rPr>
        <w:t>-Στο σημείο (Β) το ποσοστό των ερευνητών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lang w:val="en-US"/>
              </w:rPr>
              <m:t>A</m:t>
            </m:r>
          </m:sub>
        </m:sSub>
      </m:oMath>
      <w:r>
        <w:rPr>
          <w:rFonts w:ascii="Times New Roman" w:hAnsi="Times New Roman" w:cs="Times New Roman"/>
        </w:rPr>
        <w:t xml:space="preserve">) αυξάνεται. </w:t>
      </w:r>
    </w:p>
    <w:p w:rsidR="00F2262C" w:rsidRDefault="005837AB" w:rsidP="003539F9">
      <w:pPr>
        <w:spacing w:after="0" w:line="360" w:lineRule="auto"/>
        <w:jc w:val="both"/>
        <w:rPr>
          <w:rFonts w:ascii="Times New Roman" w:hAnsi="Times New Roman" w:cs="Times New Roman"/>
        </w:rPr>
      </w:pPr>
      <w:r>
        <w:rPr>
          <w:rFonts w:ascii="Times New Roman" w:hAnsi="Times New Roman" w:cs="Times New Roman"/>
        </w:rPr>
        <w:t>-Διάγραμμα 1: Όσο πιο πολλούς σκεπτόμενους εργαζομένους έχω, τόσο πιο πολύ μεγεθύνεται στο χρόνο η τεχνολογία – παραγωγικότητα, δεδομένου ότι (μ) είναι σταθερό.</w:t>
      </w:r>
    </w:p>
    <w:p w:rsidR="005837AB" w:rsidRDefault="005837AB" w:rsidP="003539F9">
      <w:pPr>
        <w:spacing w:after="0" w:line="360" w:lineRule="auto"/>
        <w:jc w:val="both"/>
        <w:rPr>
          <w:rFonts w:ascii="Times New Roman" w:hAnsi="Times New Roman" w:cs="Times New Roman"/>
        </w:rPr>
      </w:pPr>
      <w:r>
        <w:rPr>
          <w:rFonts w:ascii="Times New Roman" w:hAnsi="Times New Roman" w:cs="Times New Roman"/>
        </w:rPr>
        <w:t xml:space="preserve">-Διάγραμμα 2: </w:t>
      </w:r>
      <w:r w:rsidR="00501B69">
        <w:rPr>
          <w:rFonts w:ascii="Times New Roman" w:hAnsi="Times New Roman" w:cs="Times New Roman"/>
        </w:rPr>
        <w:t>Όσο πιο πολλούς σκεπτόμενους εργαζομένους έχω, τόσο πιο πολύ μεγεθύνεται στο χρόνο το προϊόν ανά εργαζόμενο. Βραχυχρόνια όμως, η αύξηση του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lang w:val="en-US"/>
              </w:rPr>
              <m:t>A</m:t>
            </m:r>
          </m:sub>
        </m:sSub>
      </m:oMath>
      <w:r w:rsidR="00501B69">
        <w:rPr>
          <w:rFonts w:ascii="Times New Roman" w:eastAsiaTheme="minorEastAsia" w:hAnsi="Times New Roman" w:cs="Times New Roman"/>
        </w:rPr>
        <w:t xml:space="preserve">) ισοδυναμεί με φυγή εργαζομένων από την παραγωγή, το οποίο βραχυχρόνια έχει συνέπεια τη μείωση της παραγωγής. </w:t>
      </w:r>
    </w:p>
    <w:p w:rsidR="00EF0A20" w:rsidRDefault="00EF0A20" w:rsidP="003539F9">
      <w:pPr>
        <w:spacing w:after="0" w:line="360" w:lineRule="auto"/>
        <w:jc w:val="both"/>
        <w:rPr>
          <w:rFonts w:ascii="Times New Roman" w:hAnsi="Times New Roman" w:cs="Times New Roman"/>
        </w:rPr>
      </w:pPr>
      <w:r w:rsidRPr="00EF0A20">
        <w:rPr>
          <w:rFonts w:ascii="Times New Roman" w:hAnsi="Times New Roman" w:cs="Times New Roman"/>
          <w:u w:val="single"/>
        </w:rPr>
        <w:lastRenderedPageBreak/>
        <w:t>Παρατηρήσεις</w:t>
      </w:r>
      <w:r>
        <w:rPr>
          <w:rFonts w:ascii="Times New Roman" w:hAnsi="Times New Roman" w:cs="Times New Roman"/>
        </w:rPr>
        <w:t>:</w:t>
      </w:r>
    </w:p>
    <w:p w:rsidR="00EF0A20" w:rsidRPr="00EF0A20" w:rsidRDefault="00EF0A20" w:rsidP="003539F9">
      <w:pPr>
        <w:spacing w:after="0" w:line="360" w:lineRule="auto"/>
        <w:jc w:val="both"/>
        <w:rPr>
          <w:rFonts w:ascii="Times New Roman" w:hAnsi="Times New Roman" w:cs="Times New Roman"/>
        </w:rPr>
      </w:pPr>
      <w:r>
        <w:rPr>
          <w:rFonts w:ascii="Times New Roman" w:hAnsi="Times New Roman" w:cs="Times New Roman"/>
        </w:rPr>
        <w:t xml:space="preserve">α) </w:t>
      </w:r>
      <w:r>
        <w:rPr>
          <w:rFonts w:ascii="Times New Roman" w:hAnsi="Times New Roman" w:cs="Times New Roman"/>
          <w:lang w:val="en-US"/>
        </w:rPr>
        <w:t>Lucas</w:t>
      </w:r>
      <w:r>
        <w:rPr>
          <w:rFonts w:ascii="Times New Roman" w:hAnsi="Times New Roman" w:cs="Times New Roman"/>
        </w:rPr>
        <w:t xml:space="preserve"> </w:t>
      </w:r>
      <w:r w:rsidRPr="00EF0A20">
        <w:rPr>
          <w:rFonts w:ascii="Times New Roman" w:hAnsi="Times New Roman" w:cs="Times New Roman"/>
        </w:rPr>
        <w:t>=&gt;</w:t>
      </w:r>
      <w:r>
        <w:rPr>
          <w:rFonts w:ascii="Times New Roman" w:hAnsi="Times New Roman" w:cs="Times New Roman"/>
        </w:rPr>
        <w:t xml:space="preserve"> Οικονομίες εντάσεως εργασίας</w:t>
      </w:r>
    </w:p>
    <w:p w:rsidR="00EF0A20" w:rsidRPr="00EF0A20" w:rsidRDefault="00EF0A20" w:rsidP="003539F9">
      <w:pPr>
        <w:spacing w:after="0" w:line="360" w:lineRule="auto"/>
        <w:jc w:val="both"/>
        <w:rPr>
          <w:rFonts w:ascii="Times New Roman" w:hAnsi="Times New Roman" w:cs="Times New Roman"/>
        </w:rPr>
      </w:pPr>
      <w:r>
        <w:rPr>
          <w:rFonts w:ascii="Times New Roman" w:hAnsi="Times New Roman" w:cs="Times New Roman"/>
        </w:rPr>
        <w:t xml:space="preserve">β) </w:t>
      </w:r>
      <w:r>
        <w:rPr>
          <w:rFonts w:ascii="Times New Roman" w:hAnsi="Times New Roman" w:cs="Times New Roman"/>
          <w:lang w:val="en-US"/>
        </w:rPr>
        <w:t>Romer</w:t>
      </w:r>
      <w:r w:rsidRPr="00EF0A20">
        <w:rPr>
          <w:rFonts w:ascii="Times New Roman" w:hAnsi="Times New Roman" w:cs="Times New Roman"/>
        </w:rPr>
        <w:t xml:space="preserve"> =&gt; </w:t>
      </w:r>
      <w:r>
        <w:rPr>
          <w:rFonts w:ascii="Times New Roman" w:hAnsi="Times New Roman" w:cs="Times New Roman"/>
        </w:rPr>
        <w:t>Οικονομίες εντάσεως κεφαλαίου</w:t>
      </w:r>
    </w:p>
    <w:p w:rsidR="00EF0A20" w:rsidRPr="00EF0A20" w:rsidRDefault="00EF0A20" w:rsidP="003539F9">
      <w:pPr>
        <w:spacing w:after="0" w:line="360" w:lineRule="auto"/>
        <w:jc w:val="both"/>
        <w:rPr>
          <w:rFonts w:ascii="Times New Roman" w:hAnsi="Times New Roman" w:cs="Times New Roman"/>
        </w:rPr>
      </w:pPr>
      <w:r>
        <w:rPr>
          <w:rFonts w:ascii="Times New Roman" w:hAnsi="Times New Roman" w:cs="Times New Roman"/>
        </w:rPr>
        <w:t>γ) Οι ερευνητές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A</m:t>
            </m:r>
          </m:sub>
        </m:sSub>
      </m:oMath>
      <w:r>
        <w:rPr>
          <w:rFonts w:ascii="Times New Roman" w:eastAsiaTheme="minorEastAsia" w:hAnsi="Times New Roman" w:cs="Times New Roman"/>
        </w:rPr>
        <w:t>)</w:t>
      </w:r>
      <w:r>
        <w:rPr>
          <w:rFonts w:ascii="Times New Roman" w:hAnsi="Times New Roman" w:cs="Times New Roman"/>
        </w:rPr>
        <w:t xml:space="preserve"> θεωρούνται κεφάλαιο  </w:t>
      </w:r>
    </w:p>
    <w:p w:rsidR="00294FDE" w:rsidRPr="00802459" w:rsidRDefault="00294FDE" w:rsidP="003539F9">
      <w:pPr>
        <w:spacing w:after="0" w:line="360" w:lineRule="auto"/>
        <w:jc w:val="both"/>
        <w:rPr>
          <w:rFonts w:ascii="Times New Roman" w:hAnsi="Times New Roman" w:cs="Times New Roman"/>
          <w:u w:val="single"/>
        </w:rPr>
      </w:pPr>
    </w:p>
    <w:p w:rsidR="00767A0C" w:rsidRPr="00B71B44" w:rsidRDefault="00BB7238" w:rsidP="00752154">
      <w:pPr>
        <w:spacing w:after="0" w:line="360" w:lineRule="auto"/>
        <w:jc w:val="both"/>
        <w:rPr>
          <w:rFonts w:ascii="Times New Roman" w:hAnsi="Times New Roman" w:cs="Times New Roman"/>
        </w:rPr>
      </w:pPr>
      <w:hyperlink r:id="rId8" w:history="1">
        <w:r w:rsidR="003120E8" w:rsidRPr="00B71B44">
          <w:rPr>
            <w:rStyle w:val="-"/>
            <w:rFonts w:ascii="Times New Roman" w:hAnsi="Times New Roman" w:cs="Times New Roman"/>
            <w:lang w:val="en-US"/>
          </w:rPr>
          <w:t>http</w:t>
        </w:r>
        <w:r w:rsidR="003120E8" w:rsidRPr="00B71B44">
          <w:rPr>
            <w:rStyle w:val="-"/>
            <w:rFonts w:ascii="Times New Roman" w:hAnsi="Times New Roman" w:cs="Times New Roman"/>
          </w:rPr>
          <w:t>://</w:t>
        </w:r>
        <w:r w:rsidR="003120E8" w:rsidRPr="00B71B44">
          <w:rPr>
            <w:rStyle w:val="-"/>
            <w:rFonts w:ascii="Times New Roman" w:hAnsi="Times New Roman" w:cs="Times New Roman"/>
            <w:lang w:val="en-US"/>
          </w:rPr>
          <w:t>people</w:t>
        </w:r>
        <w:r w:rsidR="003120E8" w:rsidRPr="00B71B44">
          <w:rPr>
            <w:rStyle w:val="-"/>
            <w:rFonts w:ascii="Times New Roman" w:hAnsi="Times New Roman" w:cs="Times New Roman"/>
          </w:rPr>
          <w:t>.</w:t>
        </w:r>
        <w:r w:rsidR="003120E8" w:rsidRPr="00B71B44">
          <w:rPr>
            <w:rStyle w:val="-"/>
            <w:rFonts w:ascii="Times New Roman" w:hAnsi="Times New Roman" w:cs="Times New Roman"/>
            <w:lang w:val="en-US"/>
          </w:rPr>
          <w:t>brandeis</w:t>
        </w:r>
        <w:r w:rsidR="003120E8" w:rsidRPr="00B71B44">
          <w:rPr>
            <w:rStyle w:val="-"/>
            <w:rFonts w:ascii="Times New Roman" w:hAnsi="Times New Roman" w:cs="Times New Roman"/>
          </w:rPr>
          <w:t>.</w:t>
        </w:r>
        <w:r w:rsidR="003120E8" w:rsidRPr="00B71B44">
          <w:rPr>
            <w:rStyle w:val="-"/>
            <w:rFonts w:ascii="Times New Roman" w:hAnsi="Times New Roman" w:cs="Times New Roman"/>
            <w:lang w:val="en-US"/>
          </w:rPr>
          <w:t>edu</w:t>
        </w:r>
        <w:r w:rsidR="003120E8" w:rsidRPr="00B71B44">
          <w:rPr>
            <w:rStyle w:val="-"/>
            <w:rFonts w:ascii="Times New Roman" w:hAnsi="Times New Roman" w:cs="Times New Roman"/>
          </w:rPr>
          <w:t>/~</w:t>
        </w:r>
        <w:r w:rsidR="003120E8" w:rsidRPr="00B71B44">
          <w:rPr>
            <w:rStyle w:val="-"/>
            <w:rFonts w:ascii="Times New Roman" w:hAnsi="Times New Roman" w:cs="Times New Roman"/>
            <w:lang w:val="en-US"/>
          </w:rPr>
          <w:t>ghall</w:t>
        </w:r>
        <w:r w:rsidR="003120E8" w:rsidRPr="00B71B44">
          <w:rPr>
            <w:rStyle w:val="-"/>
            <w:rFonts w:ascii="Times New Roman" w:hAnsi="Times New Roman" w:cs="Times New Roman"/>
          </w:rPr>
          <w:t>/</w:t>
        </w:r>
        <w:r w:rsidR="003120E8" w:rsidRPr="00B71B44">
          <w:rPr>
            <w:rStyle w:val="-"/>
            <w:rFonts w:ascii="Times New Roman" w:hAnsi="Times New Roman" w:cs="Times New Roman"/>
            <w:lang w:val="en-US"/>
          </w:rPr>
          <w:t>econ</w:t>
        </w:r>
        <w:r w:rsidR="003120E8" w:rsidRPr="00B71B44">
          <w:rPr>
            <w:rStyle w:val="-"/>
            <w:rFonts w:ascii="Times New Roman" w:hAnsi="Times New Roman" w:cs="Times New Roman"/>
          </w:rPr>
          <w:t>182/_</w:t>
        </w:r>
        <w:r w:rsidR="003120E8" w:rsidRPr="00B71B44">
          <w:rPr>
            <w:rStyle w:val="-"/>
            <w:rFonts w:ascii="Times New Roman" w:hAnsi="Times New Roman" w:cs="Times New Roman"/>
            <w:lang w:val="en-US"/>
          </w:rPr>
          <w:t>build</w:t>
        </w:r>
        <w:r w:rsidR="003120E8" w:rsidRPr="00B71B44">
          <w:rPr>
            <w:rStyle w:val="-"/>
            <w:rFonts w:ascii="Times New Roman" w:hAnsi="Times New Roman" w:cs="Times New Roman"/>
          </w:rPr>
          <w:t>/</w:t>
        </w:r>
        <w:r w:rsidR="003120E8" w:rsidRPr="00B71B44">
          <w:rPr>
            <w:rStyle w:val="-"/>
            <w:rFonts w:ascii="Times New Roman" w:hAnsi="Times New Roman" w:cs="Times New Roman"/>
            <w:lang w:val="en-US"/>
          </w:rPr>
          <w:t>html</w:t>
        </w:r>
        <w:r w:rsidR="003120E8" w:rsidRPr="00B71B44">
          <w:rPr>
            <w:rStyle w:val="-"/>
            <w:rFonts w:ascii="Times New Roman" w:hAnsi="Times New Roman" w:cs="Times New Roman"/>
          </w:rPr>
          <w:t>/</w:t>
        </w:r>
        <w:r w:rsidR="003120E8" w:rsidRPr="00B71B44">
          <w:rPr>
            <w:rStyle w:val="-"/>
            <w:rFonts w:ascii="Times New Roman" w:hAnsi="Times New Roman" w:cs="Times New Roman"/>
            <w:lang w:val="en-US"/>
          </w:rPr>
          <w:t>solow</w:t>
        </w:r>
        <w:r w:rsidR="003120E8" w:rsidRPr="00B71B44">
          <w:rPr>
            <w:rStyle w:val="-"/>
            <w:rFonts w:ascii="Times New Roman" w:hAnsi="Times New Roman" w:cs="Times New Roman"/>
          </w:rPr>
          <w:t>_</w:t>
        </w:r>
        <w:r w:rsidR="003120E8" w:rsidRPr="00B71B44">
          <w:rPr>
            <w:rStyle w:val="-"/>
            <w:rFonts w:ascii="Times New Roman" w:hAnsi="Times New Roman" w:cs="Times New Roman"/>
            <w:lang w:val="en-US"/>
          </w:rPr>
          <w:t>growth</w:t>
        </w:r>
        <w:r w:rsidR="003120E8" w:rsidRPr="00B71B44">
          <w:rPr>
            <w:rStyle w:val="-"/>
            <w:rFonts w:ascii="Times New Roman" w:hAnsi="Times New Roman" w:cs="Times New Roman"/>
          </w:rPr>
          <w:t>_</w:t>
        </w:r>
        <w:r w:rsidR="003120E8" w:rsidRPr="00B71B44">
          <w:rPr>
            <w:rStyle w:val="-"/>
            <w:rFonts w:ascii="Times New Roman" w:hAnsi="Times New Roman" w:cs="Times New Roman"/>
            <w:lang w:val="en-US"/>
          </w:rPr>
          <w:t>model</w:t>
        </w:r>
        <w:r w:rsidR="003120E8" w:rsidRPr="00B71B44">
          <w:rPr>
            <w:rStyle w:val="-"/>
            <w:rFonts w:ascii="Times New Roman" w:hAnsi="Times New Roman" w:cs="Times New Roman"/>
          </w:rPr>
          <w:t>.</w:t>
        </w:r>
        <w:r w:rsidR="003120E8" w:rsidRPr="00B71B44">
          <w:rPr>
            <w:rStyle w:val="-"/>
            <w:rFonts w:ascii="Times New Roman" w:hAnsi="Times New Roman" w:cs="Times New Roman"/>
            <w:lang w:val="en-US"/>
          </w:rPr>
          <w:t>html</w:t>
        </w:r>
      </w:hyperlink>
    </w:p>
    <w:p w:rsidR="001E0B3B" w:rsidRPr="00B71B44" w:rsidRDefault="001E0B3B" w:rsidP="00752154">
      <w:pPr>
        <w:spacing w:after="0" w:line="360" w:lineRule="auto"/>
        <w:jc w:val="both"/>
        <w:rPr>
          <w:rFonts w:ascii="Times New Roman" w:eastAsiaTheme="minorEastAsia" w:hAnsi="Times New Roman" w:cs="Times New Roman"/>
        </w:rPr>
      </w:pPr>
    </w:p>
    <w:sectPr w:rsidR="001E0B3B" w:rsidRPr="00B71B44" w:rsidSect="00D50508">
      <w:footerReference w:type="default" r:id="rId9"/>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2D9" w:rsidRDefault="00A532D9" w:rsidP="00752154">
      <w:pPr>
        <w:spacing w:after="0" w:line="240" w:lineRule="auto"/>
      </w:pPr>
      <w:r>
        <w:separator/>
      </w:r>
    </w:p>
  </w:endnote>
  <w:endnote w:type="continuationSeparator" w:id="0">
    <w:p w:rsidR="00A532D9" w:rsidRDefault="00A532D9" w:rsidP="007521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08474194"/>
      <w:docPartObj>
        <w:docPartGallery w:val="Page Numbers (Bottom of Page)"/>
        <w:docPartUnique/>
      </w:docPartObj>
    </w:sdtPr>
    <w:sdtContent>
      <w:p w:rsidR="00642648" w:rsidRDefault="00642648">
        <w:pPr>
          <w:pStyle w:val="a6"/>
          <w:jc w:val="center"/>
          <w:rPr>
            <w:rFonts w:ascii="Times New Roman" w:hAnsi="Times New Roman" w:cs="Times New Roman"/>
          </w:rPr>
        </w:pPr>
        <w:r w:rsidRPr="00752154">
          <w:rPr>
            <w:rFonts w:ascii="Times New Roman" w:hAnsi="Times New Roman" w:cs="Times New Roman"/>
          </w:rPr>
          <w:t>[</w:t>
        </w:r>
        <w:r w:rsidRPr="00752154">
          <w:rPr>
            <w:rFonts w:ascii="Times New Roman" w:hAnsi="Times New Roman" w:cs="Times New Roman"/>
          </w:rPr>
          <w:fldChar w:fldCharType="begin"/>
        </w:r>
        <w:r w:rsidRPr="00752154">
          <w:rPr>
            <w:rFonts w:ascii="Times New Roman" w:hAnsi="Times New Roman" w:cs="Times New Roman"/>
          </w:rPr>
          <w:instrText xml:space="preserve"> PAGE   \* MERGEFORMAT </w:instrText>
        </w:r>
        <w:r w:rsidRPr="00752154">
          <w:rPr>
            <w:rFonts w:ascii="Times New Roman" w:hAnsi="Times New Roman" w:cs="Times New Roman"/>
          </w:rPr>
          <w:fldChar w:fldCharType="separate"/>
        </w:r>
        <w:r w:rsidR="00501B69">
          <w:rPr>
            <w:rFonts w:ascii="Times New Roman" w:hAnsi="Times New Roman" w:cs="Times New Roman"/>
            <w:noProof/>
          </w:rPr>
          <w:t>14</w:t>
        </w:r>
        <w:r w:rsidRPr="00752154">
          <w:rPr>
            <w:rFonts w:ascii="Times New Roman" w:hAnsi="Times New Roman" w:cs="Times New Roman"/>
          </w:rPr>
          <w:fldChar w:fldCharType="end"/>
        </w:r>
        <w:r w:rsidRPr="00752154">
          <w:rPr>
            <w:rFonts w:ascii="Times New Roman" w:hAnsi="Times New Roman" w:cs="Times New Roman"/>
          </w:rPr>
          <w:t>]</w:t>
        </w:r>
        <w:r>
          <w:rPr>
            <w:rFonts w:ascii="Times New Roman" w:hAnsi="Times New Roman" w:cs="Times New Roman"/>
          </w:rPr>
          <w:t>-Κεφάλαιο 1</w:t>
        </w:r>
        <w:r w:rsidRPr="00D6199B">
          <w:rPr>
            <w:rFonts w:ascii="Times New Roman" w:hAnsi="Times New Roman" w:cs="Times New Roman"/>
            <w:vertAlign w:val="superscript"/>
          </w:rPr>
          <w:t>ο</w:t>
        </w:r>
        <w:r>
          <w:rPr>
            <w:rFonts w:ascii="Times New Roman" w:hAnsi="Times New Roman" w:cs="Times New Roman"/>
          </w:rPr>
          <w:t xml:space="preserve"> – Οικονομική Ανάπτυξη</w:t>
        </w:r>
      </w:p>
      <w:p w:rsidR="00642648" w:rsidRPr="00752154" w:rsidRDefault="00642648">
        <w:pPr>
          <w:pStyle w:val="a6"/>
          <w:jc w:val="center"/>
          <w:rPr>
            <w:rFonts w:ascii="Times New Roman" w:hAnsi="Times New Roman" w:cs="Times New Roman"/>
          </w:rPr>
        </w:pPr>
        <w:r w:rsidRPr="00752154">
          <w:rPr>
            <w:rFonts w:ascii="Times New Roman" w:hAnsi="Times New Roman" w:cs="Times New Roman"/>
          </w:rPr>
          <w:t>Μπεχλιούλης Αλέξανδρος</w:t>
        </w:r>
        <w:r>
          <w:rPr>
            <w:rFonts w:ascii="Times New Roman" w:hAnsi="Times New Roman" w:cs="Times New Roman"/>
          </w:rPr>
          <w:t xml:space="preserve"> (2019-20)</w:t>
        </w:r>
      </w:p>
    </w:sdtContent>
  </w:sdt>
  <w:p w:rsidR="00642648" w:rsidRDefault="0064264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2D9" w:rsidRDefault="00A532D9" w:rsidP="00752154">
      <w:pPr>
        <w:spacing w:after="0" w:line="240" w:lineRule="auto"/>
      </w:pPr>
      <w:r>
        <w:separator/>
      </w:r>
    </w:p>
  </w:footnote>
  <w:footnote w:type="continuationSeparator" w:id="0">
    <w:p w:rsidR="00A532D9" w:rsidRDefault="00A532D9" w:rsidP="007521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F6431"/>
    <w:multiLevelType w:val="hybridMultilevel"/>
    <w:tmpl w:val="9E6865C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10"/>
  <w:characterSpacingControl w:val="doNotCompress"/>
  <w:footnotePr>
    <w:footnote w:id="-1"/>
    <w:footnote w:id="0"/>
  </w:footnotePr>
  <w:endnotePr>
    <w:endnote w:id="-1"/>
    <w:endnote w:id="0"/>
  </w:endnotePr>
  <w:compat/>
  <w:rsids>
    <w:rsidRoot w:val="00990925"/>
    <w:rsid w:val="00013B55"/>
    <w:rsid w:val="00034A4A"/>
    <w:rsid w:val="00062075"/>
    <w:rsid w:val="0008775F"/>
    <w:rsid w:val="0009423C"/>
    <w:rsid w:val="000D3FF4"/>
    <w:rsid w:val="000D64FE"/>
    <w:rsid w:val="000D6708"/>
    <w:rsid w:val="000E67D8"/>
    <w:rsid w:val="00105732"/>
    <w:rsid w:val="00107F2E"/>
    <w:rsid w:val="001123B7"/>
    <w:rsid w:val="001135C1"/>
    <w:rsid w:val="0013110E"/>
    <w:rsid w:val="00133001"/>
    <w:rsid w:val="00153B5A"/>
    <w:rsid w:val="001659DB"/>
    <w:rsid w:val="001667E7"/>
    <w:rsid w:val="0017736F"/>
    <w:rsid w:val="0019428C"/>
    <w:rsid w:val="001962C6"/>
    <w:rsid w:val="001A4777"/>
    <w:rsid w:val="001B26BB"/>
    <w:rsid w:val="001B3E5C"/>
    <w:rsid w:val="001C61A9"/>
    <w:rsid w:val="001C6BA3"/>
    <w:rsid w:val="001E0B3B"/>
    <w:rsid w:val="001F133D"/>
    <w:rsid w:val="001F6B60"/>
    <w:rsid w:val="002019CD"/>
    <w:rsid w:val="00213314"/>
    <w:rsid w:val="002156EA"/>
    <w:rsid w:val="00231D71"/>
    <w:rsid w:val="002365D4"/>
    <w:rsid w:val="0025340D"/>
    <w:rsid w:val="00256337"/>
    <w:rsid w:val="0026719F"/>
    <w:rsid w:val="00286B19"/>
    <w:rsid w:val="00290F93"/>
    <w:rsid w:val="002933F2"/>
    <w:rsid w:val="00294DEF"/>
    <w:rsid w:val="00294FDE"/>
    <w:rsid w:val="002D4F27"/>
    <w:rsid w:val="002E2E22"/>
    <w:rsid w:val="002E668F"/>
    <w:rsid w:val="002F2503"/>
    <w:rsid w:val="003120E8"/>
    <w:rsid w:val="0035212C"/>
    <w:rsid w:val="003539F9"/>
    <w:rsid w:val="00353F97"/>
    <w:rsid w:val="00357B45"/>
    <w:rsid w:val="003720D0"/>
    <w:rsid w:val="003726AB"/>
    <w:rsid w:val="003831D2"/>
    <w:rsid w:val="00395775"/>
    <w:rsid w:val="003B0F71"/>
    <w:rsid w:val="003B2547"/>
    <w:rsid w:val="003B7B18"/>
    <w:rsid w:val="003C6010"/>
    <w:rsid w:val="003E77A0"/>
    <w:rsid w:val="003F0DFE"/>
    <w:rsid w:val="003F1FEF"/>
    <w:rsid w:val="00403EB4"/>
    <w:rsid w:val="004050E9"/>
    <w:rsid w:val="00413BFD"/>
    <w:rsid w:val="00421C2C"/>
    <w:rsid w:val="00426DDA"/>
    <w:rsid w:val="00431BC9"/>
    <w:rsid w:val="00432B3D"/>
    <w:rsid w:val="00447BFF"/>
    <w:rsid w:val="00452A5E"/>
    <w:rsid w:val="00452A77"/>
    <w:rsid w:val="0045651A"/>
    <w:rsid w:val="00462FCA"/>
    <w:rsid w:val="00464183"/>
    <w:rsid w:val="0046587C"/>
    <w:rsid w:val="00466958"/>
    <w:rsid w:val="004820D6"/>
    <w:rsid w:val="00482779"/>
    <w:rsid w:val="00490426"/>
    <w:rsid w:val="00493AF7"/>
    <w:rsid w:val="004A4FFB"/>
    <w:rsid w:val="004B0E61"/>
    <w:rsid w:val="004B7240"/>
    <w:rsid w:val="004C632C"/>
    <w:rsid w:val="004D2E28"/>
    <w:rsid w:val="004E747F"/>
    <w:rsid w:val="004F3133"/>
    <w:rsid w:val="004F725A"/>
    <w:rsid w:val="00501B69"/>
    <w:rsid w:val="00502A5C"/>
    <w:rsid w:val="00503F64"/>
    <w:rsid w:val="00505EEE"/>
    <w:rsid w:val="00514579"/>
    <w:rsid w:val="005373EB"/>
    <w:rsid w:val="00564308"/>
    <w:rsid w:val="00576F5D"/>
    <w:rsid w:val="005771AB"/>
    <w:rsid w:val="00581024"/>
    <w:rsid w:val="005837AB"/>
    <w:rsid w:val="0058615A"/>
    <w:rsid w:val="005959CA"/>
    <w:rsid w:val="005B4040"/>
    <w:rsid w:val="005B4C45"/>
    <w:rsid w:val="005C426F"/>
    <w:rsid w:val="005C55CD"/>
    <w:rsid w:val="005D2D87"/>
    <w:rsid w:val="005E2346"/>
    <w:rsid w:val="005E5CB3"/>
    <w:rsid w:val="005F0E86"/>
    <w:rsid w:val="005F7C76"/>
    <w:rsid w:val="00623F7A"/>
    <w:rsid w:val="0063059C"/>
    <w:rsid w:val="00640E97"/>
    <w:rsid w:val="00642648"/>
    <w:rsid w:val="006435D2"/>
    <w:rsid w:val="006603B8"/>
    <w:rsid w:val="00663568"/>
    <w:rsid w:val="00683D2F"/>
    <w:rsid w:val="00691643"/>
    <w:rsid w:val="006A06A0"/>
    <w:rsid w:val="006A32E0"/>
    <w:rsid w:val="006E1055"/>
    <w:rsid w:val="006E4C8A"/>
    <w:rsid w:val="00704002"/>
    <w:rsid w:val="00704CF9"/>
    <w:rsid w:val="00720666"/>
    <w:rsid w:val="00734607"/>
    <w:rsid w:val="00752154"/>
    <w:rsid w:val="00760EB5"/>
    <w:rsid w:val="007620EA"/>
    <w:rsid w:val="0076688E"/>
    <w:rsid w:val="00767A0C"/>
    <w:rsid w:val="0077426D"/>
    <w:rsid w:val="00784C2F"/>
    <w:rsid w:val="00791DA0"/>
    <w:rsid w:val="007961CA"/>
    <w:rsid w:val="007B58CB"/>
    <w:rsid w:val="007D174A"/>
    <w:rsid w:val="007D763C"/>
    <w:rsid w:val="007E0081"/>
    <w:rsid w:val="00802459"/>
    <w:rsid w:val="008052BB"/>
    <w:rsid w:val="0081050F"/>
    <w:rsid w:val="0081216C"/>
    <w:rsid w:val="008203A1"/>
    <w:rsid w:val="00832A1C"/>
    <w:rsid w:val="008654A8"/>
    <w:rsid w:val="00867FBB"/>
    <w:rsid w:val="00882273"/>
    <w:rsid w:val="008926CD"/>
    <w:rsid w:val="008B74A5"/>
    <w:rsid w:val="008C1F38"/>
    <w:rsid w:val="008C2A9E"/>
    <w:rsid w:val="008D5284"/>
    <w:rsid w:val="00903558"/>
    <w:rsid w:val="00904FA8"/>
    <w:rsid w:val="00911210"/>
    <w:rsid w:val="00916F44"/>
    <w:rsid w:val="0092009E"/>
    <w:rsid w:val="0092364A"/>
    <w:rsid w:val="00953CFE"/>
    <w:rsid w:val="0097018A"/>
    <w:rsid w:val="00971C47"/>
    <w:rsid w:val="00990925"/>
    <w:rsid w:val="009B6CF0"/>
    <w:rsid w:val="009C0BB0"/>
    <w:rsid w:val="009C216F"/>
    <w:rsid w:val="009E3DDA"/>
    <w:rsid w:val="009E472A"/>
    <w:rsid w:val="00A03BB4"/>
    <w:rsid w:val="00A1507B"/>
    <w:rsid w:val="00A17204"/>
    <w:rsid w:val="00A25702"/>
    <w:rsid w:val="00A47E3B"/>
    <w:rsid w:val="00A532D9"/>
    <w:rsid w:val="00A54E8B"/>
    <w:rsid w:val="00A7316E"/>
    <w:rsid w:val="00A81A60"/>
    <w:rsid w:val="00A85C53"/>
    <w:rsid w:val="00A86845"/>
    <w:rsid w:val="00AB4D5D"/>
    <w:rsid w:val="00AB6AE1"/>
    <w:rsid w:val="00AB70D9"/>
    <w:rsid w:val="00AC30DC"/>
    <w:rsid w:val="00AC34CD"/>
    <w:rsid w:val="00AD5FF8"/>
    <w:rsid w:val="00AD79D4"/>
    <w:rsid w:val="00AE30DC"/>
    <w:rsid w:val="00B26065"/>
    <w:rsid w:val="00B35A81"/>
    <w:rsid w:val="00B4015E"/>
    <w:rsid w:val="00B524ED"/>
    <w:rsid w:val="00B54BE0"/>
    <w:rsid w:val="00B56FCB"/>
    <w:rsid w:val="00B57904"/>
    <w:rsid w:val="00B64303"/>
    <w:rsid w:val="00B668CE"/>
    <w:rsid w:val="00B71B44"/>
    <w:rsid w:val="00B72545"/>
    <w:rsid w:val="00B92554"/>
    <w:rsid w:val="00B9563B"/>
    <w:rsid w:val="00BA1F71"/>
    <w:rsid w:val="00BB7238"/>
    <w:rsid w:val="00BC1EE6"/>
    <w:rsid w:val="00BD4611"/>
    <w:rsid w:val="00BD4CD2"/>
    <w:rsid w:val="00BD4DA2"/>
    <w:rsid w:val="00BE0D75"/>
    <w:rsid w:val="00BF2104"/>
    <w:rsid w:val="00BF7891"/>
    <w:rsid w:val="00C24E85"/>
    <w:rsid w:val="00C6006C"/>
    <w:rsid w:val="00C66D07"/>
    <w:rsid w:val="00C67C05"/>
    <w:rsid w:val="00C74974"/>
    <w:rsid w:val="00C8222B"/>
    <w:rsid w:val="00C9504A"/>
    <w:rsid w:val="00CB2EC0"/>
    <w:rsid w:val="00CC07F1"/>
    <w:rsid w:val="00CC7AFC"/>
    <w:rsid w:val="00CF35AC"/>
    <w:rsid w:val="00CF3BC4"/>
    <w:rsid w:val="00D12740"/>
    <w:rsid w:val="00D144B3"/>
    <w:rsid w:val="00D22B98"/>
    <w:rsid w:val="00D354E0"/>
    <w:rsid w:val="00D50508"/>
    <w:rsid w:val="00D526D4"/>
    <w:rsid w:val="00D5455F"/>
    <w:rsid w:val="00D6199B"/>
    <w:rsid w:val="00D66BCA"/>
    <w:rsid w:val="00D75858"/>
    <w:rsid w:val="00D82593"/>
    <w:rsid w:val="00D85DFC"/>
    <w:rsid w:val="00D86D75"/>
    <w:rsid w:val="00D917C5"/>
    <w:rsid w:val="00DB1C7A"/>
    <w:rsid w:val="00DB3BA0"/>
    <w:rsid w:val="00DC4E49"/>
    <w:rsid w:val="00DC74C4"/>
    <w:rsid w:val="00DD7B37"/>
    <w:rsid w:val="00DE13B2"/>
    <w:rsid w:val="00DE7705"/>
    <w:rsid w:val="00DF74E4"/>
    <w:rsid w:val="00DF7850"/>
    <w:rsid w:val="00E137A7"/>
    <w:rsid w:val="00E329ED"/>
    <w:rsid w:val="00E445D1"/>
    <w:rsid w:val="00E53277"/>
    <w:rsid w:val="00EA3C4D"/>
    <w:rsid w:val="00EB2915"/>
    <w:rsid w:val="00EB3FD3"/>
    <w:rsid w:val="00ED0F3B"/>
    <w:rsid w:val="00EE6120"/>
    <w:rsid w:val="00EF0A20"/>
    <w:rsid w:val="00EF61FD"/>
    <w:rsid w:val="00F06DE4"/>
    <w:rsid w:val="00F2262C"/>
    <w:rsid w:val="00F32C51"/>
    <w:rsid w:val="00F44DDA"/>
    <w:rsid w:val="00F47D8D"/>
    <w:rsid w:val="00F507C8"/>
    <w:rsid w:val="00F53BF7"/>
    <w:rsid w:val="00F666A8"/>
    <w:rsid w:val="00F7145B"/>
    <w:rsid w:val="00F726C7"/>
    <w:rsid w:val="00F77D92"/>
    <w:rsid w:val="00F84C3B"/>
    <w:rsid w:val="00F954BA"/>
    <w:rsid w:val="00FA4601"/>
    <w:rsid w:val="00FB3FFD"/>
    <w:rsid w:val="00FB62D3"/>
    <w:rsid w:val="00FC08A1"/>
    <w:rsid w:val="00FC4D4C"/>
    <w:rsid w:val="00FD0155"/>
    <w:rsid w:val="00FD0E68"/>
    <w:rsid w:val="00FF0E9E"/>
    <w:rsid w:val="00FF5B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4" type="arc" idref="#_x0000_s1030"/>
        <o:r id="V:Rule7" type="arc" idref="#_x0000_s1031"/>
        <o:r id="V:Rule13" type="arc" idref="#_x0000_s1038"/>
        <o:r id="V:Rule17" type="arc" idref="#_x0000_s1039"/>
        <o:r id="V:Rule25" type="arc" idref="#_x0000_s1053"/>
        <o:r id="V:Rule29" type="arc" idref="#_x0000_s1054"/>
        <o:r id="V:Rule32" type="arc" idref="#_x0000_s1069"/>
        <o:r id="V:Rule35" type="connector" idref="#_x0000_s1043"/>
        <o:r id="V:Rule36" type="connector" idref="#_x0000_s1027"/>
        <o:r id="V:Rule37" type="connector" idref="#_x0000_s1034"/>
        <o:r id="V:Rule38" type="connector" idref="#_x0000_s1047"/>
        <o:r id="V:Rule39" type="connector" idref="#_x0000_s1061"/>
        <o:r id="V:Rule40" type="connector" idref="#_x0000_s1042"/>
        <o:r id="V:Rule41" type="connector" idref="#_x0000_s1036"/>
        <o:r id="V:Rule42" type="connector" idref="#_x0000_s1058"/>
        <o:r id="V:Rule43" type="connector" idref="#_x0000_s1035"/>
        <o:r id="V:Rule44" type="connector" idref="#_x0000_s1048"/>
        <o:r id="V:Rule45" type="connector" idref="#_x0000_s1072"/>
        <o:r id="V:Rule46" type="connector" idref="#_x0000_s1037"/>
        <o:r id="V:Rule47" type="connector" idref="#_x0000_s1045"/>
        <o:r id="V:Rule48" type="connector" idref="#_x0000_s1050"/>
        <o:r id="V:Rule49" type="connector" idref="#_x0000_s1049"/>
        <o:r id="V:Rule50" type="connector" idref="#_x0000_s1052"/>
        <o:r id="V:Rule51" type="connector" idref="#_x0000_s1029"/>
        <o:r id="V:Rule52" type="connector" idref="#_x0000_s1044"/>
        <o:r id="V:Rule53" type="connector" idref="#_x0000_s1056"/>
        <o:r id="V:Rule54" type="connector" idref="#_x0000_s1057"/>
        <o:r id="V:Rule55" type="connector" idref="#_x0000_s1033"/>
        <o:r id="V:Rule56" type="connector" idref="#_x0000_s1059"/>
        <o:r id="V:Rule57" type="connector" idref="#_x0000_s1040"/>
        <o:r id="V:Rule58" type="connector" idref="#_x0000_s1046"/>
        <o:r id="V:Rule59" type="connector" idref="#_x0000_s1028"/>
        <o:r id="V:Rule60" type="connector" idref="#_x0000_s1073"/>
        <o:r id="V:Rule61" type="connector" idref="#_x0000_s1051"/>
        <o:r id="V:Rule63" type="connector" idref="#_x0000_s1074"/>
        <o:r id="V:Rule65" type="connector" idref="#_x0000_s1075"/>
        <o:r id="V:Rule66" type="connector" idref="#_x0000_s1076"/>
        <o:r id="V:Rule67" type="connector" idref="#_x0000_s1077"/>
        <o:r id="V:Rule69" type="connector" idref="#_x0000_s1078"/>
        <o:r id="V:Rule71" type="connector" idref="#_x0000_s1079"/>
        <o:r id="V:Rule72" type="connector" idref="#_x0000_s1080"/>
        <o:r id="V:Rule74" type="connector" idref="#_x0000_s1081"/>
        <o:r id="V:Rule75" type="connector" idref="#_x0000_s1082"/>
        <o:r id="V:Rule76" type="connector" idref="#_x0000_s1083"/>
        <o:r id="V:Rule77" type="connector" idref="#_x0000_s10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1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9092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90925"/>
    <w:rPr>
      <w:rFonts w:ascii="Tahoma" w:hAnsi="Tahoma" w:cs="Tahoma"/>
      <w:sz w:val="16"/>
      <w:szCs w:val="16"/>
    </w:rPr>
  </w:style>
  <w:style w:type="character" w:styleId="a4">
    <w:name w:val="Placeholder Text"/>
    <w:basedOn w:val="a0"/>
    <w:uiPriority w:val="99"/>
    <w:semiHidden/>
    <w:rsid w:val="00D50508"/>
    <w:rPr>
      <w:color w:val="808080"/>
    </w:rPr>
  </w:style>
  <w:style w:type="paragraph" w:styleId="a5">
    <w:name w:val="header"/>
    <w:basedOn w:val="a"/>
    <w:link w:val="Char0"/>
    <w:uiPriority w:val="99"/>
    <w:semiHidden/>
    <w:unhideWhenUsed/>
    <w:rsid w:val="00752154"/>
    <w:pPr>
      <w:tabs>
        <w:tab w:val="center" w:pos="4153"/>
        <w:tab w:val="right" w:pos="8306"/>
      </w:tabs>
      <w:spacing w:after="0" w:line="240" w:lineRule="auto"/>
    </w:pPr>
  </w:style>
  <w:style w:type="character" w:customStyle="1" w:styleId="Char0">
    <w:name w:val="Κεφαλίδα Char"/>
    <w:basedOn w:val="a0"/>
    <w:link w:val="a5"/>
    <w:uiPriority w:val="99"/>
    <w:semiHidden/>
    <w:rsid w:val="00752154"/>
  </w:style>
  <w:style w:type="paragraph" w:styleId="a6">
    <w:name w:val="footer"/>
    <w:basedOn w:val="a"/>
    <w:link w:val="Char1"/>
    <w:uiPriority w:val="99"/>
    <w:unhideWhenUsed/>
    <w:rsid w:val="00752154"/>
    <w:pPr>
      <w:tabs>
        <w:tab w:val="center" w:pos="4153"/>
        <w:tab w:val="right" w:pos="8306"/>
      </w:tabs>
      <w:spacing w:after="0" w:line="240" w:lineRule="auto"/>
    </w:pPr>
  </w:style>
  <w:style w:type="character" w:customStyle="1" w:styleId="Char1">
    <w:name w:val="Υποσέλιδο Char"/>
    <w:basedOn w:val="a0"/>
    <w:link w:val="a6"/>
    <w:uiPriority w:val="99"/>
    <w:rsid w:val="00752154"/>
  </w:style>
  <w:style w:type="paragraph" w:styleId="a7">
    <w:name w:val="List Paragraph"/>
    <w:basedOn w:val="a"/>
    <w:uiPriority w:val="34"/>
    <w:qFormat/>
    <w:rsid w:val="00BF2104"/>
    <w:pPr>
      <w:ind w:left="720"/>
      <w:contextualSpacing/>
    </w:pPr>
  </w:style>
  <w:style w:type="table" w:styleId="a8">
    <w:name w:val="Table Grid"/>
    <w:basedOn w:val="a1"/>
    <w:uiPriority w:val="59"/>
    <w:rsid w:val="00CC07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
    <w:name w:val="Hyperlink"/>
    <w:basedOn w:val="a0"/>
    <w:uiPriority w:val="99"/>
    <w:semiHidden/>
    <w:unhideWhenUsed/>
    <w:rsid w:val="003120E8"/>
    <w:rPr>
      <w:color w:val="0000FF"/>
      <w:u w:val="single"/>
    </w:rPr>
  </w:style>
  <w:style w:type="character" w:styleId="-0">
    <w:name w:val="FollowedHyperlink"/>
    <w:basedOn w:val="a0"/>
    <w:uiPriority w:val="99"/>
    <w:semiHidden/>
    <w:unhideWhenUsed/>
    <w:rsid w:val="005B4C4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ople.brandeis.edu/~ghall/econ182/_build/html/solow_growth_model.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5555E"/>
    <w:rsid w:val="00526E64"/>
    <w:rsid w:val="00E555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5555E"/>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14</Pages>
  <Words>3885</Words>
  <Characters>20985</Characters>
  <Application>Microsoft Office Word</Application>
  <DocSecurity>0</DocSecurity>
  <Lines>174</Lines>
  <Paragraphs>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2019-09-23T10:24:00Z</dcterms:created>
  <dcterms:modified xsi:type="dcterms:W3CDTF">2019-10-02T08:13:00Z</dcterms:modified>
</cp:coreProperties>
</file>