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73C50" w14:textId="0C132A22" w:rsidR="00F3457A" w:rsidRPr="00C359E3" w:rsidRDefault="00F3457A" w:rsidP="00F3457A">
      <w:pPr>
        <w:jc w:val="center"/>
        <w:rPr>
          <w:rFonts w:ascii="Cambria" w:hAnsi="Cambria"/>
          <w:b/>
          <w:sz w:val="28"/>
          <w:szCs w:val="28"/>
        </w:rPr>
      </w:pPr>
      <w:r w:rsidRPr="00C359E3">
        <w:rPr>
          <w:rFonts w:ascii="Cambria" w:hAnsi="Cambria"/>
          <w:b/>
          <w:sz w:val="28"/>
          <w:szCs w:val="28"/>
        </w:rPr>
        <w:t xml:space="preserve"> ΣΕΤ ΑΣΚΗΣΕΩΝ </w:t>
      </w:r>
      <w:r w:rsidR="00EB177A">
        <w:rPr>
          <w:rFonts w:ascii="Cambria" w:hAnsi="Cambria"/>
          <w:b/>
          <w:sz w:val="28"/>
          <w:szCs w:val="28"/>
        </w:rPr>
        <w:t>ΣΤΗΝ ΔΙΑΧΕΙΡΗΣΗ ΠΙΣΤΩΤΙΚΟΥ ΚΙΝΔΥΝΟΥ</w:t>
      </w:r>
    </w:p>
    <w:p w14:paraId="15519A96" w14:textId="77777777" w:rsidR="00F3457A" w:rsidRDefault="00F3457A" w:rsidP="00F3457A">
      <w:pPr>
        <w:jc w:val="center"/>
        <w:rPr>
          <w:rFonts w:ascii="Cambria" w:hAnsi="Cambria"/>
          <w:b/>
        </w:rPr>
      </w:pPr>
    </w:p>
    <w:p w14:paraId="76A437F1" w14:textId="419BD900" w:rsidR="00F3457A" w:rsidRPr="00C56FFD" w:rsidRDefault="00F3457A" w:rsidP="00F3457A">
      <w:pPr>
        <w:jc w:val="center"/>
        <w:rPr>
          <w:rFonts w:ascii="Cambria" w:hAnsi="Cambria"/>
          <w:b/>
        </w:rPr>
      </w:pPr>
      <w:r>
        <w:rPr>
          <w:rFonts w:ascii="Cambria" w:hAnsi="Cambria"/>
          <w:b/>
        </w:rPr>
        <w:t xml:space="preserve"> </w:t>
      </w:r>
    </w:p>
    <w:p w14:paraId="5468755F" w14:textId="77777777" w:rsidR="00CB76E0" w:rsidRPr="00AB30D6" w:rsidRDefault="00CB76E0"/>
    <w:p w14:paraId="5BD201DA" w14:textId="2473569D" w:rsidR="00F3457A" w:rsidRPr="003854B0" w:rsidRDefault="003854B0">
      <w:pPr>
        <w:rPr>
          <w:rFonts w:ascii="Cambria" w:hAnsi="Cambria"/>
          <w:b/>
          <w:bCs/>
          <w:u w:val="single"/>
        </w:rPr>
      </w:pPr>
      <w:r w:rsidRPr="003854B0">
        <w:rPr>
          <w:rFonts w:ascii="Cambria" w:hAnsi="Cambria"/>
          <w:b/>
          <w:bCs/>
          <w:u w:val="single"/>
        </w:rPr>
        <w:t>ΑΣΚΗΣΗ 1</w:t>
      </w:r>
    </w:p>
    <w:p w14:paraId="43F57FE4" w14:textId="2366629B" w:rsidR="00F3457A" w:rsidRPr="003854B0" w:rsidRDefault="00F3457A" w:rsidP="00F3457A">
      <w:pPr>
        <w:spacing w:after="120"/>
        <w:jc w:val="both"/>
        <w:rPr>
          <w:rFonts w:ascii="Cambria" w:hAnsi="Cambria"/>
        </w:rPr>
      </w:pPr>
      <w:r w:rsidRPr="003854B0">
        <w:rPr>
          <w:rFonts w:ascii="Cambria" w:hAnsi="Cambria"/>
        </w:rPr>
        <w:t xml:space="preserve">Η εισηγμένη βιομηχανική εταιρεία </w:t>
      </w:r>
      <w:proofErr w:type="spellStart"/>
      <w:r w:rsidRPr="003854B0">
        <w:rPr>
          <w:rFonts w:ascii="Cambria" w:hAnsi="Cambria"/>
        </w:rPr>
        <w:t>Fabric</w:t>
      </w:r>
      <w:proofErr w:type="spellEnd"/>
      <w:r w:rsidRPr="003854B0">
        <w:rPr>
          <w:rFonts w:ascii="Cambria" w:hAnsi="Cambria"/>
        </w:rPr>
        <w:t xml:space="preserve"> Α.Ε. υπέβαλε αίτημα για δανειοδότηση σε εμπορική τράπεζα της Ελλάδας και στην αίτηση της παρείχε τις ακόλουθες χρηματοοικονομικές πληροφορίες:</w:t>
      </w:r>
      <w:r w:rsidRPr="003854B0">
        <w:rPr>
          <w:rFonts w:ascii="Cambria" w:hAnsi="Cambria"/>
        </w:rPr>
        <w:tab/>
      </w:r>
      <w:r w:rsidRPr="003854B0">
        <w:rPr>
          <w:rFonts w:ascii="Cambria" w:hAnsi="Cambria"/>
        </w:rPr>
        <w:tab/>
      </w:r>
    </w:p>
    <w:tbl>
      <w:tblPr>
        <w:tblW w:w="9595" w:type="dxa"/>
        <w:tblInd w:w="93" w:type="dxa"/>
        <w:tblLook w:val="04A0" w:firstRow="1" w:lastRow="0" w:firstColumn="1" w:lastColumn="0" w:noHBand="0" w:noVBand="1"/>
      </w:tblPr>
      <w:tblGrid>
        <w:gridCol w:w="2463"/>
        <w:gridCol w:w="1323"/>
        <w:gridCol w:w="390"/>
        <w:gridCol w:w="570"/>
        <w:gridCol w:w="3700"/>
        <w:gridCol w:w="1323"/>
      </w:tblGrid>
      <w:tr w:rsidR="00F3457A" w:rsidRPr="003854B0" w14:paraId="0462479F" w14:textId="77777777" w:rsidTr="00D269E2">
        <w:trPr>
          <w:trHeight w:val="315"/>
        </w:trPr>
        <w:tc>
          <w:tcPr>
            <w:tcW w:w="2463" w:type="dxa"/>
            <w:tcBorders>
              <w:bottom w:val="single" w:sz="4" w:space="0" w:color="auto"/>
            </w:tcBorders>
            <w:noWrap/>
            <w:vAlign w:val="bottom"/>
            <w:hideMark/>
          </w:tcPr>
          <w:p w14:paraId="3C38384D" w14:textId="77777777" w:rsidR="00F3457A" w:rsidRPr="003854B0" w:rsidRDefault="00F3457A" w:rsidP="00D269E2">
            <w:pPr>
              <w:rPr>
                <w:rFonts w:ascii="Cambria" w:hAnsi="Cambria"/>
                <w:b/>
                <w:bCs/>
                <w:color w:val="000000"/>
                <w:lang w:val="en-GB" w:eastAsia="en-GB"/>
              </w:rPr>
            </w:pPr>
            <w:proofErr w:type="spellStart"/>
            <w:r w:rsidRPr="003854B0">
              <w:rPr>
                <w:rFonts w:ascii="Cambria" w:hAnsi="Cambria"/>
                <w:b/>
                <w:bCs/>
                <w:color w:val="000000"/>
                <w:lang w:val="en-GB" w:eastAsia="en-GB"/>
              </w:rPr>
              <w:t>Ενεργητικό</w:t>
            </w:r>
            <w:proofErr w:type="spellEnd"/>
          </w:p>
        </w:tc>
        <w:tc>
          <w:tcPr>
            <w:tcW w:w="1176" w:type="dxa"/>
            <w:tcBorders>
              <w:bottom w:val="single" w:sz="4" w:space="0" w:color="auto"/>
            </w:tcBorders>
            <w:vAlign w:val="bottom"/>
            <w:hideMark/>
          </w:tcPr>
          <w:p w14:paraId="53D4C015" w14:textId="77777777" w:rsidR="00F3457A" w:rsidRPr="003854B0" w:rsidRDefault="00F3457A" w:rsidP="00D269E2">
            <w:pPr>
              <w:jc w:val="center"/>
              <w:rPr>
                <w:rFonts w:ascii="Cambria" w:hAnsi="Cambria"/>
                <w:b/>
                <w:bCs/>
                <w:color w:val="000000"/>
                <w:lang w:val="en-GB" w:eastAsia="en-GB"/>
              </w:rPr>
            </w:pPr>
          </w:p>
        </w:tc>
        <w:tc>
          <w:tcPr>
            <w:tcW w:w="960" w:type="dxa"/>
            <w:gridSpan w:val="2"/>
            <w:tcBorders>
              <w:bottom w:val="single" w:sz="4" w:space="0" w:color="auto"/>
            </w:tcBorders>
            <w:noWrap/>
            <w:vAlign w:val="bottom"/>
            <w:hideMark/>
          </w:tcPr>
          <w:p w14:paraId="23D9C4DD" w14:textId="77777777" w:rsidR="00F3457A" w:rsidRPr="003854B0" w:rsidRDefault="00F3457A" w:rsidP="00D269E2">
            <w:pPr>
              <w:rPr>
                <w:rFonts w:ascii="Cambria" w:hAnsi="Cambria"/>
                <w:b/>
                <w:bCs/>
                <w:color w:val="000000"/>
                <w:lang w:val="en-GB" w:eastAsia="en-GB"/>
              </w:rPr>
            </w:pPr>
          </w:p>
        </w:tc>
        <w:tc>
          <w:tcPr>
            <w:tcW w:w="3700" w:type="dxa"/>
            <w:tcBorders>
              <w:bottom w:val="single" w:sz="4" w:space="0" w:color="auto"/>
            </w:tcBorders>
            <w:noWrap/>
            <w:vAlign w:val="bottom"/>
            <w:hideMark/>
          </w:tcPr>
          <w:p w14:paraId="746226F4" w14:textId="77777777" w:rsidR="00F3457A" w:rsidRPr="003854B0" w:rsidRDefault="00F3457A" w:rsidP="00D269E2">
            <w:pPr>
              <w:rPr>
                <w:rFonts w:ascii="Cambria" w:hAnsi="Cambria"/>
                <w:b/>
                <w:bCs/>
                <w:color w:val="000000"/>
                <w:lang w:val="en-GB" w:eastAsia="en-GB"/>
              </w:rPr>
            </w:pPr>
            <w:r w:rsidRPr="003854B0">
              <w:rPr>
                <w:rFonts w:ascii="Cambria" w:hAnsi="Cambria"/>
                <w:b/>
                <w:bCs/>
                <w:color w:val="000000"/>
                <w:lang w:val="en-GB" w:eastAsia="en-GB"/>
              </w:rPr>
              <w:t>Υπ</w:t>
            </w:r>
            <w:proofErr w:type="spellStart"/>
            <w:r w:rsidRPr="003854B0">
              <w:rPr>
                <w:rFonts w:ascii="Cambria" w:hAnsi="Cambria"/>
                <w:b/>
                <w:bCs/>
                <w:color w:val="000000"/>
                <w:lang w:val="en-GB" w:eastAsia="en-GB"/>
              </w:rPr>
              <w:t>οχρεώσεις</w:t>
            </w:r>
            <w:proofErr w:type="spellEnd"/>
            <w:r w:rsidRPr="003854B0">
              <w:rPr>
                <w:rFonts w:ascii="Cambria" w:hAnsi="Cambria"/>
                <w:b/>
                <w:bCs/>
                <w:color w:val="000000"/>
                <w:lang w:val="en-GB" w:eastAsia="en-GB"/>
              </w:rPr>
              <w:t xml:space="preserve"> και </w:t>
            </w:r>
            <w:proofErr w:type="spellStart"/>
            <w:r w:rsidRPr="003854B0">
              <w:rPr>
                <w:rFonts w:ascii="Cambria" w:hAnsi="Cambria"/>
                <w:b/>
                <w:bCs/>
                <w:color w:val="000000"/>
                <w:lang w:val="en-GB" w:eastAsia="en-GB"/>
              </w:rPr>
              <w:t>Ίδι</w:t>
            </w:r>
            <w:proofErr w:type="spellEnd"/>
            <w:r w:rsidRPr="003854B0">
              <w:rPr>
                <w:rFonts w:ascii="Cambria" w:hAnsi="Cambria"/>
                <w:b/>
                <w:bCs/>
                <w:color w:val="000000"/>
                <w:lang w:val="en-GB" w:eastAsia="en-GB"/>
              </w:rPr>
              <w:t xml:space="preserve">α </w:t>
            </w:r>
            <w:proofErr w:type="spellStart"/>
            <w:r w:rsidRPr="003854B0">
              <w:rPr>
                <w:rFonts w:ascii="Cambria" w:hAnsi="Cambria"/>
                <w:b/>
                <w:bCs/>
                <w:color w:val="000000"/>
                <w:lang w:val="en-GB" w:eastAsia="en-GB"/>
              </w:rPr>
              <w:t>Κεφάλ</w:t>
            </w:r>
            <w:proofErr w:type="spellEnd"/>
            <w:r w:rsidRPr="003854B0">
              <w:rPr>
                <w:rFonts w:ascii="Cambria" w:hAnsi="Cambria"/>
                <w:b/>
                <w:bCs/>
                <w:color w:val="000000"/>
                <w:lang w:val="en-GB" w:eastAsia="en-GB"/>
              </w:rPr>
              <w:t>αια</w:t>
            </w:r>
          </w:p>
        </w:tc>
        <w:tc>
          <w:tcPr>
            <w:tcW w:w="1296" w:type="dxa"/>
            <w:tcBorders>
              <w:bottom w:val="single" w:sz="4" w:space="0" w:color="auto"/>
            </w:tcBorders>
            <w:vAlign w:val="bottom"/>
            <w:hideMark/>
          </w:tcPr>
          <w:p w14:paraId="747D4238" w14:textId="77777777" w:rsidR="00F3457A" w:rsidRPr="003854B0" w:rsidRDefault="00F3457A" w:rsidP="00D269E2">
            <w:pPr>
              <w:jc w:val="center"/>
              <w:rPr>
                <w:rFonts w:ascii="Cambria" w:hAnsi="Cambria"/>
                <w:b/>
                <w:bCs/>
                <w:color w:val="000000"/>
                <w:lang w:val="en-GB" w:eastAsia="en-GB"/>
              </w:rPr>
            </w:pPr>
          </w:p>
        </w:tc>
      </w:tr>
      <w:tr w:rsidR="00F3457A" w:rsidRPr="003854B0" w14:paraId="05873094" w14:textId="77777777" w:rsidTr="00D269E2">
        <w:trPr>
          <w:trHeight w:val="315"/>
        </w:trPr>
        <w:tc>
          <w:tcPr>
            <w:tcW w:w="2463" w:type="dxa"/>
            <w:tcBorders>
              <w:top w:val="single" w:sz="4" w:space="0" w:color="auto"/>
            </w:tcBorders>
            <w:noWrap/>
            <w:vAlign w:val="bottom"/>
            <w:hideMark/>
          </w:tcPr>
          <w:p w14:paraId="49625A2E" w14:textId="77777777" w:rsidR="00F3457A" w:rsidRPr="003854B0" w:rsidRDefault="00F3457A" w:rsidP="00D269E2">
            <w:pPr>
              <w:rPr>
                <w:rFonts w:ascii="Cambria" w:hAnsi="Cambria"/>
                <w:color w:val="000000"/>
                <w:lang w:val="en-GB" w:eastAsia="en-GB"/>
              </w:rPr>
            </w:pPr>
            <w:r w:rsidRPr="003854B0">
              <w:rPr>
                <w:rFonts w:ascii="Cambria" w:hAnsi="Cambria"/>
                <w:color w:val="000000"/>
                <w:lang w:val="en-GB" w:eastAsia="en-GB"/>
              </w:rPr>
              <w:t>Τα</w:t>
            </w:r>
            <w:proofErr w:type="spellStart"/>
            <w:r w:rsidRPr="003854B0">
              <w:rPr>
                <w:rFonts w:ascii="Cambria" w:hAnsi="Cambria"/>
                <w:color w:val="000000"/>
                <w:lang w:val="en-GB" w:eastAsia="en-GB"/>
              </w:rPr>
              <w:t>μει</w:t>
            </w:r>
            <w:proofErr w:type="spellEnd"/>
            <w:r w:rsidRPr="003854B0">
              <w:rPr>
                <w:rFonts w:ascii="Cambria" w:hAnsi="Cambria"/>
                <w:color w:val="000000"/>
                <w:lang w:val="en-GB" w:eastAsia="en-GB"/>
              </w:rPr>
              <w:t xml:space="preserve">ακά </w:t>
            </w:r>
            <w:proofErr w:type="spellStart"/>
            <w:r w:rsidRPr="003854B0">
              <w:rPr>
                <w:rFonts w:ascii="Cambria" w:hAnsi="Cambria"/>
                <w:color w:val="000000"/>
                <w:lang w:val="en-GB" w:eastAsia="en-GB"/>
              </w:rPr>
              <w:t>Δι</w:t>
            </w:r>
            <w:proofErr w:type="spellEnd"/>
            <w:r w:rsidRPr="003854B0">
              <w:rPr>
                <w:rFonts w:ascii="Cambria" w:hAnsi="Cambria"/>
                <w:color w:val="000000"/>
                <w:lang w:val="en-GB" w:eastAsia="en-GB"/>
              </w:rPr>
              <w:t>αθέσιμα</w:t>
            </w:r>
          </w:p>
        </w:tc>
        <w:tc>
          <w:tcPr>
            <w:tcW w:w="1176" w:type="dxa"/>
            <w:tcBorders>
              <w:top w:val="single" w:sz="4" w:space="0" w:color="auto"/>
            </w:tcBorders>
            <w:noWrap/>
            <w:vAlign w:val="bottom"/>
            <w:hideMark/>
          </w:tcPr>
          <w:p w14:paraId="5D2A721F"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100</w:t>
            </w:r>
            <w:r w:rsidRPr="003854B0">
              <w:rPr>
                <w:rFonts w:ascii="Cambria" w:hAnsi="Cambria"/>
                <w:color w:val="000000"/>
                <w:lang w:eastAsia="en-GB"/>
              </w:rPr>
              <w:t>.</w:t>
            </w:r>
            <w:r w:rsidRPr="003854B0">
              <w:rPr>
                <w:rFonts w:ascii="Cambria" w:hAnsi="Cambria"/>
                <w:color w:val="000000"/>
                <w:lang w:val="en-GB" w:eastAsia="en-GB"/>
              </w:rPr>
              <w:t>000</w:t>
            </w:r>
          </w:p>
        </w:tc>
        <w:tc>
          <w:tcPr>
            <w:tcW w:w="390" w:type="dxa"/>
            <w:tcBorders>
              <w:top w:val="single" w:sz="4" w:space="0" w:color="auto"/>
              <w:right w:val="single" w:sz="4" w:space="0" w:color="auto"/>
            </w:tcBorders>
            <w:noWrap/>
            <w:vAlign w:val="bottom"/>
            <w:hideMark/>
          </w:tcPr>
          <w:p w14:paraId="4069002E" w14:textId="77777777" w:rsidR="00F3457A" w:rsidRPr="003854B0" w:rsidRDefault="00F3457A" w:rsidP="00D269E2">
            <w:pPr>
              <w:rPr>
                <w:rFonts w:ascii="Cambria" w:hAnsi="Cambria"/>
                <w:color w:val="000000"/>
                <w:lang w:val="en-GB" w:eastAsia="en-GB"/>
              </w:rPr>
            </w:pPr>
          </w:p>
        </w:tc>
        <w:tc>
          <w:tcPr>
            <w:tcW w:w="570" w:type="dxa"/>
            <w:tcBorders>
              <w:top w:val="single" w:sz="4" w:space="0" w:color="auto"/>
              <w:left w:val="single" w:sz="4" w:space="0" w:color="auto"/>
            </w:tcBorders>
            <w:vAlign w:val="bottom"/>
          </w:tcPr>
          <w:p w14:paraId="1738B44A" w14:textId="77777777" w:rsidR="00F3457A" w:rsidRPr="003854B0" w:rsidRDefault="00F3457A" w:rsidP="00D269E2">
            <w:pPr>
              <w:rPr>
                <w:rFonts w:ascii="Cambria" w:hAnsi="Cambria"/>
                <w:color w:val="000000"/>
                <w:lang w:val="en-GB" w:eastAsia="en-GB"/>
              </w:rPr>
            </w:pPr>
          </w:p>
        </w:tc>
        <w:tc>
          <w:tcPr>
            <w:tcW w:w="3700" w:type="dxa"/>
            <w:tcBorders>
              <w:top w:val="single" w:sz="4" w:space="0" w:color="auto"/>
            </w:tcBorders>
            <w:noWrap/>
            <w:vAlign w:val="bottom"/>
            <w:hideMark/>
          </w:tcPr>
          <w:p w14:paraId="75692A9C"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Φόροι</w:t>
            </w:r>
            <w:proofErr w:type="spellEnd"/>
            <w:r w:rsidRPr="003854B0">
              <w:rPr>
                <w:rFonts w:ascii="Cambria" w:hAnsi="Cambria"/>
                <w:color w:val="000000"/>
                <w:lang w:val="en-GB" w:eastAsia="en-GB"/>
              </w:rPr>
              <w:t xml:space="preserve"> και </w:t>
            </w:r>
            <w:proofErr w:type="spellStart"/>
            <w:r w:rsidRPr="003854B0">
              <w:rPr>
                <w:rFonts w:ascii="Cambria" w:hAnsi="Cambria"/>
                <w:color w:val="000000"/>
                <w:lang w:val="en-GB" w:eastAsia="en-GB"/>
              </w:rPr>
              <w:t>τέλη</w:t>
            </w:r>
            <w:proofErr w:type="spellEnd"/>
          </w:p>
        </w:tc>
        <w:tc>
          <w:tcPr>
            <w:tcW w:w="1296" w:type="dxa"/>
            <w:tcBorders>
              <w:top w:val="single" w:sz="4" w:space="0" w:color="auto"/>
            </w:tcBorders>
            <w:noWrap/>
            <w:vAlign w:val="bottom"/>
            <w:hideMark/>
          </w:tcPr>
          <w:p w14:paraId="5E94978F"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50</w:t>
            </w:r>
            <w:r w:rsidRPr="003854B0">
              <w:rPr>
                <w:rFonts w:ascii="Cambria" w:hAnsi="Cambria"/>
                <w:color w:val="000000"/>
                <w:lang w:eastAsia="en-GB"/>
              </w:rPr>
              <w:t>.</w:t>
            </w:r>
            <w:r w:rsidRPr="003854B0">
              <w:rPr>
                <w:rFonts w:ascii="Cambria" w:hAnsi="Cambria"/>
                <w:color w:val="000000"/>
                <w:lang w:val="en-GB" w:eastAsia="en-GB"/>
              </w:rPr>
              <w:t>000</w:t>
            </w:r>
          </w:p>
        </w:tc>
      </w:tr>
      <w:tr w:rsidR="00F3457A" w:rsidRPr="003854B0" w14:paraId="340C6792" w14:textId="77777777" w:rsidTr="00D269E2">
        <w:trPr>
          <w:trHeight w:val="315"/>
        </w:trPr>
        <w:tc>
          <w:tcPr>
            <w:tcW w:w="2463" w:type="dxa"/>
            <w:noWrap/>
            <w:vAlign w:val="bottom"/>
            <w:hideMark/>
          </w:tcPr>
          <w:p w14:paraId="2E5F5943"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Εμ</w:t>
            </w:r>
            <w:proofErr w:type="spellEnd"/>
            <w:r w:rsidRPr="003854B0">
              <w:rPr>
                <w:rFonts w:ascii="Cambria" w:hAnsi="Cambria"/>
                <w:color w:val="000000"/>
                <w:lang w:val="en-GB" w:eastAsia="en-GB"/>
              </w:rPr>
              <w:t>πορικές απα</w:t>
            </w:r>
            <w:proofErr w:type="spellStart"/>
            <w:r w:rsidRPr="003854B0">
              <w:rPr>
                <w:rFonts w:ascii="Cambria" w:hAnsi="Cambria"/>
                <w:color w:val="000000"/>
                <w:lang w:val="en-GB" w:eastAsia="en-GB"/>
              </w:rPr>
              <w:t>ιτήσεις</w:t>
            </w:r>
            <w:proofErr w:type="spellEnd"/>
          </w:p>
        </w:tc>
        <w:tc>
          <w:tcPr>
            <w:tcW w:w="1176" w:type="dxa"/>
            <w:noWrap/>
            <w:vAlign w:val="bottom"/>
            <w:hideMark/>
          </w:tcPr>
          <w:p w14:paraId="1AF01B5C"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60</w:t>
            </w:r>
            <w:r w:rsidRPr="003854B0">
              <w:rPr>
                <w:rFonts w:ascii="Cambria" w:hAnsi="Cambria"/>
                <w:color w:val="000000"/>
                <w:lang w:eastAsia="en-GB"/>
              </w:rPr>
              <w:t>.</w:t>
            </w:r>
            <w:r w:rsidRPr="003854B0">
              <w:rPr>
                <w:rFonts w:ascii="Cambria" w:hAnsi="Cambria"/>
                <w:color w:val="000000"/>
                <w:lang w:val="en-GB" w:eastAsia="en-GB"/>
              </w:rPr>
              <w:t>000</w:t>
            </w:r>
          </w:p>
        </w:tc>
        <w:tc>
          <w:tcPr>
            <w:tcW w:w="390" w:type="dxa"/>
            <w:tcBorders>
              <w:right w:val="single" w:sz="4" w:space="0" w:color="auto"/>
            </w:tcBorders>
            <w:noWrap/>
            <w:vAlign w:val="bottom"/>
            <w:hideMark/>
          </w:tcPr>
          <w:p w14:paraId="08565EDC"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7481C781"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31CF98CC"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Γρ</w:t>
            </w:r>
            <w:proofErr w:type="spellEnd"/>
            <w:r w:rsidRPr="003854B0">
              <w:rPr>
                <w:rFonts w:ascii="Cambria" w:hAnsi="Cambria"/>
                <w:color w:val="000000"/>
                <w:lang w:val="en-GB" w:eastAsia="en-GB"/>
              </w:rPr>
              <w:t>αμμάτια π</w:t>
            </w:r>
            <w:proofErr w:type="spellStart"/>
            <w:r w:rsidRPr="003854B0">
              <w:rPr>
                <w:rFonts w:ascii="Cambria" w:hAnsi="Cambria"/>
                <w:color w:val="000000"/>
                <w:lang w:val="en-GB" w:eastAsia="en-GB"/>
              </w:rPr>
              <w:t>ληρωτέ</w:t>
            </w:r>
            <w:proofErr w:type="spellEnd"/>
            <w:r w:rsidRPr="003854B0">
              <w:rPr>
                <w:rFonts w:ascii="Cambria" w:hAnsi="Cambria"/>
                <w:color w:val="000000"/>
                <w:lang w:val="en-GB" w:eastAsia="en-GB"/>
              </w:rPr>
              <w:t>α</w:t>
            </w:r>
          </w:p>
        </w:tc>
        <w:tc>
          <w:tcPr>
            <w:tcW w:w="1296" w:type="dxa"/>
            <w:noWrap/>
            <w:vAlign w:val="bottom"/>
            <w:hideMark/>
          </w:tcPr>
          <w:p w14:paraId="0425AA8C"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100</w:t>
            </w:r>
            <w:r w:rsidRPr="003854B0">
              <w:rPr>
                <w:rFonts w:ascii="Cambria" w:hAnsi="Cambria"/>
                <w:color w:val="000000"/>
                <w:lang w:eastAsia="en-GB"/>
              </w:rPr>
              <w:t>.</w:t>
            </w:r>
            <w:r w:rsidRPr="003854B0">
              <w:rPr>
                <w:rFonts w:ascii="Cambria" w:hAnsi="Cambria"/>
                <w:color w:val="000000"/>
                <w:lang w:val="en-GB" w:eastAsia="en-GB"/>
              </w:rPr>
              <w:t>000</w:t>
            </w:r>
          </w:p>
        </w:tc>
      </w:tr>
      <w:tr w:rsidR="00F3457A" w:rsidRPr="003854B0" w14:paraId="1BC236AA" w14:textId="77777777" w:rsidTr="00D269E2">
        <w:trPr>
          <w:trHeight w:val="315"/>
        </w:trPr>
        <w:tc>
          <w:tcPr>
            <w:tcW w:w="2463" w:type="dxa"/>
            <w:noWrap/>
            <w:vAlign w:val="bottom"/>
            <w:hideMark/>
          </w:tcPr>
          <w:p w14:paraId="5AEE140B" w14:textId="77777777" w:rsidR="00F3457A" w:rsidRPr="003854B0" w:rsidRDefault="00F3457A" w:rsidP="00D269E2">
            <w:pPr>
              <w:rPr>
                <w:rFonts w:ascii="Cambria" w:hAnsi="Cambria"/>
                <w:color w:val="000000"/>
                <w:lang w:val="en-GB" w:eastAsia="en-GB"/>
              </w:rPr>
            </w:pPr>
            <w:r w:rsidRPr="003854B0">
              <w:rPr>
                <w:rFonts w:ascii="Cambria" w:hAnsi="Cambria"/>
                <w:color w:val="000000"/>
                <w:lang w:val="en-GB" w:eastAsia="en-GB"/>
              </w:rPr>
              <w:t>Απ</w:t>
            </w:r>
            <w:proofErr w:type="spellStart"/>
            <w:r w:rsidRPr="003854B0">
              <w:rPr>
                <w:rFonts w:ascii="Cambria" w:hAnsi="Cambria"/>
                <w:color w:val="000000"/>
                <w:lang w:val="en-GB" w:eastAsia="en-GB"/>
              </w:rPr>
              <w:t>οθέμ</w:t>
            </w:r>
            <w:proofErr w:type="spellEnd"/>
            <w:r w:rsidRPr="003854B0">
              <w:rPr>
                <w:rFonts w:ascii="Cambria" w:hAnsi="Cambria"/>
                <w:color w:val="000000"/>
                <w:lang w:val="en-GB" w:eastAsia="en-GB"/>
              </w:rPr>
              <w:t>ατα</w:t>
            </w:r>
          </w:p>
        </w:tc>
        <w:tc>
          <w:tcPr>
            <w:tcW w:w="1176" w:type="dxa"/>
            <w:noWrap/>
            <w:vAlign w:val="bottom"/>
            <w:hideMark/>
          </w:tcPr>
          <w:p w14:paraId="7A83D930"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90</w:t>
            </w:r>
            <w:r w:rsidRPr="003854B0">
              <w:rPr>
                <w:rFonts w:ascii="Cambria" w:hAnsi="Cambria"/>
                <w:color w:val="000000"/>
                <w:lang w:eastAsia="en-GB"/>
              </w:rPr>
              <w:t>.</w:t>
            </w:r>
            <w:r w:rsidRPr="003854B0">
              <w:rPr>
                <w:rFonts w:ascii="Cambria" w:hAnsi="Cambria"/>
                <w:color w:val="000000"/>
                <w:lang w:val="en-GB" w:eastAsia="en-GB"/>
              </w:rPr>
              <w:t>000</w:t>
            </w:r>
          </w:p>
        </w:tc>
        <w:tc>
          <w:tcPr>
            <w:tcW w:w="390" w:type="dxa"/>
            <w:tcBorders>
              <w:right w:val="single" w:sz="4" w:space="0" w:color="auto"/>
            </w:tcBorders>
            <w:noWrap/>
            <w:vAlign w:val="bottom"/>
            <w:hideMark/>
          </w:tcPr>
          <w:p w14:paraId="2F2FF58F"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5DEC30CF"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49196870"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Πιστωτές</w:t>
            </w:r>
            <w:proofErr w:type="spellEnd"/>
            <w:r w:rsidRPr="003854B0">
              <w:rPr>
                <w:rFonts w:ascii="Cambria" w:hAnsi="Cambria"/>
                <w:color w:val="000000"/>
                <w:lang w:val="en-GB" w:eastAsia="en-GB"/>
              </w:rPr>
              <w:t xml:space="preserve"> </w:t>
            </w:r>
            <w:proofErr w:type="spellStart"/>
            <w:r w:rsidRPr="003854B0">
              <w:rPr>
                <w:rFonts w:ascii="Cambria" w:hAnsi="Cambria"/>
                <w:color w:val="000000"/>
                <w:lang w:val="en-GB" w:eastAsia="en-GB"/>
              </w:rPr>
              <w:t>διάφοροι</w:t>
            </w:r>
            <w:proofErr w:type="spellEnd"/>
          </w:p>
        </w:tc>
        <w:tc>
          <w:tcPr>
            <w:tcW w:w="1296" w:type="dxa"/>
            <w:noWrap/>
            <w:vAlign w:val="bottom"/>
            <w:hideMark/>
          </w:tcPr>
          <w:p w14:paraId="6EC87876"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60</w:t>
            </w:r>
            <w:r w:rsidRPr="003854B0">
              <w:rPr>
                <w:rFonts w:ascii="Cambria" w:hAnsi="Cambria"/>
                <w:color w:val="000000"/>
                <w:lang w:eastAsia="en-GB"/>
              </w:rPr>
              <w:t>.</w:t>
            </w:r>
            <w:r w:rsidRPr="003854B0">
              <w:rPr>
                <w:rFonts w:ascii="Cambria" w:hAnsi="Cambria"/>
                <w:color w:val="000000"/>
                <w:lang w:val="en-GB" w:eastAsia="en-GB"/>
              </w:rPr>
              <w:t>000</w:t>
            </w:r>
          </w:p>
        </w:tc>
      </w:tr>
      <w:tr w:rsidR="00F3457A" w:rsidRPr="003854B0" w14:paraId="4965A1B9" w14:textId="77777777" w:rsidTr="00D269E2">
        <w:trPr>
          <w:trHeight w:val="315"/>
        </w:trPr>
        <w:tc>
          <w:tcPr>
            <w:tcW w:w="2463" w:type="dxa"/>
            <w:noWrap/>
            <w:vAlign w:val="bottom"/>
            <w:hideMark/>
          </w:tcPr>
          <w:p w14:paraId="04B7CB8A"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Κτίρι</w:t>
            </w:r>
            <w:proofErr w:type="spellEnd"/>
            <w:r w:rsidRPr="003854B0">
              <w:rPr>
                <w:rFonts w:ascii="Cambria" w:hAnsi="Cambria"/>
                <w:color w:val="000000"/>
                <w:lang w:val="en-GB" w:eastAsia="en-GB"/>
              </w:rPr>
              <w:t>α</w:t>
            </w:r>
          </w:p>
        </w:tc>
        <w:tc>
          <w:tcPr>
            <w:tcW w:w="1176" w:type="dxa"/>
            <w:noWrap/>
            <w:vAlign w:val="bottom"/>
            <w:hideMark/>
          </w:tcPr>
          <w:p w14:paraId="1A080DF4"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500</w:t>
            </w:r>
            <w:r w:rsidRPr="003854B0">
              <w:rPr>
                <w:rFonts w:ascii="Cambria" w:hAnsi="Cambria"/>
                <w:color w:val="000000"/>
                <w:lang w:eastAsia="en-GB"/>
              </w:rPr>
              <w:t>.</w:t>
            </w:r>
            <w:r w:rsidRPr="003854B0">
              <w:rPr>
                <w:rFonts w:ascii="Cambria" w:hAnsi="Cambria"/>
                <w:color w:val="000000"/>
                <w:lang w:val="en-GB" w:eastAsia="en-GB"/>
              </w:rPr>
              <w:t>000</w:t>
            </w:r>
          </w:p>
        </w:tc>
        <w:tc>
          <w:tcPr>
            <w:tcW w:w="390" w:type="dxa"/>
            <w:tcBorders>
              <w:right w:val="single" w:sz="4" w:space="0" w:color="auto"/>
            </w:tcBorders>
            <w:noWrap/>
            <w:vAlign w:val="bottom"/>
            <w:hideMark/>
          </w:tcPr>
          <w:p w14:paraId="420C128C"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64305495"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2D29BC29" w14:textId="77777777" w:rsidR="00F3457A" w:rsidRPr="003854B0" w:rsidRDefault="00F3457A" w:rsidP="00D269E2">
            <w:pPr>
              <w:rPr>
                <w:rFonts w:ascii="Cambria" w:hAnsi="Cambria"/>
                <w:color w:val="000000"/>
                <w:lang w:val="en-GB" w:eastAsia="en-GB"/>
              </w:rPr>
            </w:pPr>
            <w:r w:rsidRPr="003854B0">
              <w:rPr>
                <w:rFonts w:ascii="Cambria" w:hAnsi="Cambria"/>
                <w:color w:val="000000"/>
                <w:lang w:val="en-GB" w:eastAsia="en-GB"/>
              </w:rPr>
              <w:t>Μα</w:t>
            </w:r>
            <w:proofErr w:type="spellStart"/>
            <w:r w:rsidRPr="003854B0">
              <w:rPr>
                <w:rFonts w:ascii="Cambria" w:hAnsi="Cambria"/>
                <w:color w:val="000000"/>
                <w:lang w:val="en-GB" w:eastAsia="en-GB"/>
              </w:rPr>
              <w:t>κρο</w:t>
            </w:r>
            <w:proofErr w:type="spellEnd"/>
            <w:r w:rsidRPr="003854B0">
              <w:rPr>
                <w:rFonts w:ascii="Cambria" w:hAnsi="Cambria"/>
                <w:color w:val="000000"/>
                <w:lang w:val="en-GB" w:eastAsia="en-GB"/>
              </w:rPr>
              <w:t xml:space="preserve">πρόθεσμα </w:t>
            </w:r>
            <w:proofErr w:type="spellStart"/>
            <w:r w:rsidRPr="003854B0">
              <w:rPr>
                <w:rFonts w:ascii="Cambria" w:hAnsi="Cambria"/>
                <w:color w:val="000000"/>
                <w:lang w:val="en-GB" w:eastAsia="en-GB"/>
              </w:rPr>
              <w:t>δάνει</w:t>
            </w:r>
            <w:proofErr w:type="spellEnd"/>
            <w:r w:rsidRPr="003854B0">
              <w:rPr>
                <w:rFonts w:ascii="Cambria" w:hAnsi="Cambria"/>
                <w:color w:val="000000"/>
                <w:lang w:val="en-GB" w:eastAsia="en-GB"/>
              </w:rPr>
              <w:t>α</w:t>
            </w:r>
          </w:p>
        </w:tc>
        <w:tc>
          <w:tcPr>
            <w:tcW w:w="1296" w:type="dxa"/>
            <w:noWrap/>
            <w:vAlign w:val="bottom"/>
            <w:hideMark/>
          </w:tcPr>
          <w:p w14:paraId="3524372E"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250</w:t>
            </w:r>
            <w:r w:rsidRPr="003854B0">
              <w:rPr>
                <w:rFonts w:ascii="Cambria" w:hAnsi="Cambria"/>
                <w:color w:val="000000"/>
                <w:lang w:eastAsia="en-GB"/>
              </w:rPr>
              <w:t>.</w:t>
            </w:r>
            <w:r w:rsidRPr="003854B0">
              <w:rPr>
                <w:rFonts w:ascii="Cambria" w:hAnsi="Cambria"/>
                <w:color w:val="000000"/>
                <w:lang w:val="en-GB" w:eastAsia="en-GB"/>
              </w:rPr>
              <w:t>000</w:t>
            </w:r>
          </w:p>
        </w:tc>
      </w:tr>
      <w:tr w:rsidR="00F3457A" w:rsidRPr="003854B0" w14:paraId="61921B6D" w14:textId="77777777" w:rsidTr="00D269E2">
        <w:trPr>
          <w:trHeight w:val="315"/>
        </w:trPr>
        <w:tc>
          <w:tcPr>
            <w:tcW w:w="2463" w:type="dxa"/>
            <w:vAlign w:val="bottom"/>
            <w:hideMark/>
          </w:tcPr>
          <w:p w14:paraId="5AFA1105"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Εξο</w:t>
            </w:r>
            <w:proofErr w:type="spellEnd"/>
            <w:r w:rsidRPr="003854B0">
              <w:rPr>
                <w:rFonts w:ascii="Cambria" w:hAnsi="Cambria"/>
                <w:color w:val="000000"/>
                <w:lang w:val="en-GB" w:eastAsia="en-GB"/>
              </w:rPr>
              <w:t>πλισμός</w:t>
            </w:r>
          </w:p>
        </w:tc>
        <w:tc>
          <w:tcPr>
            <w:tcW w:w="1176" w:type="dxa"/>
            <w:noWrap/>
            <w:vAlign w:val="bottom"/>
            <w:hideMark/>
          </w:tcPr>
          <w:p w14:paraId="466BCC5A"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200</w:t>
            </w:r>
            <w:r w:rsidRPr="003854B0">
              <w:rPr>
                <w:rFonts w:ascii="Cambria" w:hAnsi="Cambria"/>
                <w:color w:val="000000"/>
                <w:lang w:eastAsia="en-GB"/>
              </w:rPr>
              <w:t>.</w:t>
            </w:r>
            <w:r w:rsidRPr="003854B0">
              <w:rPr>
                <w:rFonts w:ascii="Cambria" w:hAnsi="Cambria"/>
                <w:color w:val="000000"/>
                <w:lang w:val="en-GB" w:eastAsia="en-GB"/>
              </w:rPr>
              <w:t>000</w:t>
            </w:r>
          </w:p>
        </w:tc>
        <w:tc>
          <w:tcPr>
            <w:tcW w:w="390" w:type="dxa"/>
            <w:tcBorders>
              <w:right w:val="single" w:sz="4" w:space="0" w:color="auto"/>
            </w:tcBorders>
            <w:noWrap/>
            <w:vAlign w:val="bottom"/>
            <w:hideMark/>
          </w:tcPr>
          <w:p w14:paraId="308B62E0"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6E5CFE78"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009B2C4C"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Μετοχικό</w:t>
            </w:r>
            <w:proofErr w:type="spellEnd"/>
            <w:r w:rsidRPr="003854B0">
              <w:rPr>
                <w:rFonts w:ascii="Cambria" w:hAnsi="Cambria"/>
                <w:color w:val="000000"/>
                <w:lang w:val="en-GB" w:eastAsia="en-GB"/>
              </w:rPr>
              <w:t xml:space="preserve"> </w:t>
            </w:r>
            <w:proofErr w:type="spellStart"/>
            <w:r w:rsidRPr="003854B0">
              <w:rPr>
                <w:rFonts w:ascii="Cambria" w:hAnsi="Cambria"/>
                <w:color w:val="000000"/>
                <w:lang w:val="en-GB" w:eastAsia="en-GB"/>
              </w:rPr>
              <w:t>Κεφάλ</w:t>
            </w:r>
            <w:proofErr w:type="spellEnd"/>
            <w:r w:rsidRPr="003854B0">
              <w:rPr>
                <w:rFonts w:ascii="Cambria" w:hAnsi="Cambria"/>
                <w:color w:val="000000"/>
                <w:lang w:val="en-GB" w:eastAsia="en-GB"/>
              </w:rPr>
              <w:t>αιο</w:t>
            </w:r>
          </w:p>
        </w:tc>
        <w:tc>
          <w:tcPr>
            <w:tcW w:w="1296" w:type="dxa"/>
            <w:noWrap/>
            <w:vAlign w:val="bottom"/>
            <w:hideMark/>
          </w:tcPr>
          <w:p w14:paraId="5BFF05E5"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650</w:t>
            </w:r>
            <w:r w:rsidRPr="003854B0">
              <w:rPr>
                <w:rFonts w:ascii="Cambria" w:hAnsi="Cambria"/>
                <w:color w:val="000000"/>
                <w:lang w:eastAsia="en-GB"/>
              </w:rPr>
              <w:t>.</w:t>
            </w:r>
            <w:r w:rsidRPr="003854B0">
              <w:rPr>
                <w:rFonts w:ascii="Cambria" w:hAnsi="Cambria"/>
                <w:color w:val="000000"/>
                <w:lang w:val="en-GB" w:eastAsia="en-GB"/>
              </w:rPr>
              <w:t>000</w:t>
            </w:r>
          </w:p>
        </w:tc>
      </w:tr>
      <w:tr w:rsidR="00F3457A" w:rsidRPr="003854B0" w14:paraId="1DBF307A" w14:textId="77777777" w:rsidTr="00D269E2">
        <w:trPr>
          <w:trHeight w:val="315"/>
        </w:trPr>
        <w:tc>
          <w:tcPr>
            <w:tcW w:w="2463" w:type="dxa"/>
            <w:vAlign w:val="bottom"/>
            <w:hideMark/>
          </w:tcPr>
          <w:p w14:paraId="3D3305DB" w14:textId="77777777" w:rsidR="00F3457A" w:rsidRPr="003854B0" w:rsidRDefault="00F3457A" w:rsidP="00D269E2">
            <w:pPr>
              <w:rPr>
                <w:rFonts w:ascii="Cambria" w:hAnsi="Cambria"/>
                <w:color w:val="000000"/>
                <w:lang w:val="en-GB" w:eastAsia="en-GB"/>
              </w:rPr>
            </w:pPr>
            <w:proofErr w:type="spellStart"/>
            <w:r w:rsidRPr="003854B0">
              <w:rPr>
                <w:rFonts w:ascii="Cambria" w:hAnsi="Cambria"/>
                <w:color w:val="000000"/>
                <w:lang w:val="en-GB" w:eastAsia="en-GB"/>
              </w:rPr>
              <w:t>Μηχ</w:t>
            </w:r>
            <w:proofErr w:type="spellEnd"/>
            <w:r w:rsidRPr="003854B0">
              <w:rPr>
                <w:rFonts w:ascii="Cambria" w:hAnsi="Cambria"/>
                <w:color w:val="000000"/>
                <w:lang w:val="en-GB" w:eastAsia="en-GB"/>
              </w:rPr>
              <w:t>ανήματα</w:t>
            </w:r>
          </w:p>
        </w:tc>
        <w:tc>
          <w:tcPr>
            <w:tcW w:w="1176" w:type="dxa"/>
            <w:noWrap/>
            <w:vAlign w:val="bottom"/>
            <w:hideMark/>
          </w:tcPr>
          <w:p w14:paraId="6974738E"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300</w:t>
            </w:r>
            <w:r w:rsidRPr="003854B0">
              <w:rPr>
                <w:rFonts w:ascii="Cambria" w:hAnsi="Cambria"/>
                <w:color w:val="000000"/>
                <w:lang w:eastAsia="en-GB"/>
              </w:rPr>
              <w:t>.</w:t>
            </w:r>
            <w:r w:rsidRPr="003854B0">
              <w:rPr>
                <w:rFonts w:ascii="Cambria" w:hAnsi="Cambria"/>
                <w:color w:val="000000"/>
                <w:lang w:val="en-GB" w:eastAsia="en-GB"/>
              </w:rPr>
              <w:t>000</w:t>
            </w:r>
          </w:p>
        </w:tc>
        <w:tc>
          <w:tcPr>
            <w:tcW w:w="390" w:type="dxa"/>
            <w:tcBorders>
              <w:right w:val="single" w:sz="4" w:space="0" w:color="auto"/>
            </w:tcBorders>
            <w:noWrap/>
            <w:vAlign w:val="bottom"/>
            <w:hideMark/>
          </w:tcPr>
          <w:p w14:paraId="3381F5FD"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1BC6B7DD"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318861AB" w14:textId="77777777" w:rsidR="00F3457A" w:rsidRPr="003854B0" w:rsidRDefault="00F3457A" w:rsidP="00D269E2">
            <w:pPr>
              <w:rPr>
                <w:rFonts w:ascii="Cambria" w:hAnsi="Cambria"/>
                <w:color w:val="000000"/>
                <w:lang w:val="en-GB" w:eastAsia="en-GB"/>
              </w:rPr>
            </w:pPr>
            <w:r w:rsidRPr="003854B0">
              <w:rPr>
                <w:rFonts w:ascii="Cambria" w:hAnsi="Cambria"/>
                <w:color w:val="000000"/>
                <w:lang w:val="en-GB" w:eastAsia="en-GB"/>
              </w:rPr>
              <w:t>Παρα</w:t>
            </w:r>
            <w:proofErr w:type="spellStart"/>
            <w:r w:rsidRPr="003854B0">
              <w:rPr>
                <w:rFonts w:ascii="Cambria" w:hAnsi="Cambria"/>
                <w:color w:val="000000"/>
                <w:lang w:val="en-GB" w:eastAsia="en-GB"/>
              </w:rPr>
              <w:t>κρ</w:t>
            </w:r>
            <w:proofErr w:type="spellEnd"/>
            <w:r w:rsidRPr="003854B0">
              <w:rPr>
                <w:rFonts w:ascii="Cambria" w:hAnsi="Cambria"/>
                <w:color w:val="000000"/>
                <w:lang w:val="en-GB" w:eastAsia="en-GB"/>
              </w:rPr>
              <w:t xml:space="preserve">ατηθέντα </w:t>
            </w:r>
            <w:proofErr w:type="spellStart"/>
            <w:r w:rsidRPr="003854B0">
              <w:rPr>
                <w:rFonts w:ascii="Cambria" w:hAnsi="Cambria"/>
                <w:color w:val="000000"/>
                <w:lang w:val="en-GB" w:eastAsia="en-GB"/>
              </w:rPr>
              <w:t>κέρδη</w:t>
            </w:r>
            <w:proofErr w:type="spellEnd"/>
          </w:p>
        </w:tc>
        <w:tc>
          <w:tcPr>
            <w:tcW w:w="1296" w:type="dxa"/>
            <w:noWrap/>
            <w:vAlign w:val="bottom"/>
            <w:hideMark/>
          </w:tcPr>
          <w:p w14:paraId="5817A26E" w14:textId="77777777" w:rsidR="00F3457A" w:rsidRPr="003854B0" w:rsidRDefault="00F3457A" w:rsidP="00D269E2">
            <w:pPr>
              <w:jc w:val="center"/>
              <w:rPr>
                <w:rFonts w:ascii="Cambria" w:hAnsi="Cambria"/>
                <w:color w:val="000000"/>
                <w:lang w:val="en-GB" w:eastAsia="en-GB"/>
              </w:rPr>
            </w:pPr>
            <w:r w:rsidRPr="003854B0">
              <w:rPr>
                <w:rFonts w:ascii="Cambria" w:hAnsi="Cambria"/>
                <w:color w:val="000000"/>
                <w:lang w:val="en-GB" w:eastAsia="en-GB"/>
              </w:rPr>
              <w:t>140</w:t>
            </w:r>
            <w:r w:rsidRPr="003854B0">
              <w:rPr>
                <w:rFonts w:ascii="Cambria" w:hAnsi="Cambria"/>
                <w:color w:val="000000"/>
                <w:lang w:eastAsia="en-GB"/>
              </w:rPr>
              <w:t>.</w:t>
            </w:r>
            <w:r w:rsidRPr="003854B0">
              <w:rPr>
                <w:rFonts w:ascii="Cambria" w:hAnsi="Cambria"/>
                <w:color w:val="000000"/>
                <w:lang w:val="en-GB" w:eastAsia="en-GB"/>
              </w:rPr>
              <w:t>000</w:t>
            </w:r>
          </w:p>
        </w:tc>
      </w:tr>
      <w:tr w:rsidR="00F3457A" w:rsidRPr="003854B0" w14:paraId="296C7088" w14:textId="77777777" w:rsidTr="00D269E2">
        <w:trPr>
          <w:trHeight w:val="315"/>
        </w:trPr>
        <w:tc>
          <w:tcPr>
            <w:tcW w:w="2463" w:type="dxa"/>
            <w:noWrap/>
            <w:vAlign w:val="bottom"/>
            <w:hideMark/>
          </w:tcPr>
          <w:p w14:paraId="4AB37BFB" w14:textId="77777777" w:rsidR="00F3457A" w:rsidRPr="003854B0" w:rsidRDefault="00F3457A" w:rsidP="00D269E2">
            <w:pPr>
              <w:rPr>
                <w:rFonts w:ascii="Cambria" w:hAnsi="Cambria"/>
                <w:color w:val="000000"/>
                <w:lang w:val="en-GB" w:eastAsia="en-GB"/>
              </w:rPr>
            </w:pPr>
          </w:p>
        </w:tc>
        <w:tc>
          <w:tcPr>
            <w:tcW w:w="1176" w:type="dxa"/>
            <w:noWrap/>
            <w:vAlign w:val="bottom"/>
            <w:hideMark/>
          </w:tcPr>
          <w:p w14:paraId="62A826D8" w14:textId="77777777" w:rsidR="00F3457A" w:rsidRPr="003854B0" w:rsidRDefault="00F3457A" w:rsidP="00D269E2">
            <w:pPr>
              <w:jc w:val="center"/>
              <w:rPr>
                <w:rFonts w:ascii="Cambria" w:hAnsi="Cambria"/>
                <w:color w:val="000000"/>
                <w:lang w:val="en-GB" w:eastAsia="en-GB"/>
              </w:rPr>
            </w:pPr>
          </w:p>
        </w:tc>
        <w:tc>
          <w:tcPr>
            <w:tcW w:w="390" w:type="dxa"/>
            <w:tcBorders>
              <w:right w:val="single" w:sz="4" w:space="0" w:color="auto"/>
            </w:tcBorders>
            <w:noWrap/>
            <w:vAlign w:val="bottom"/>
            <w:hideMark/>
          </w:tcPr>
          <w:p w14:paraId="67E7246D"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296D6262"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64641BF2" w14:textId="77777777" w:rsidR="00F3457A" w:rsidRPr="003854B0" w:rsidRDefault="00F3457A" w:rsidP="00D269E2">
            <w:pPr>
              <w:rPr>
                <w:rFonts w:ascii="Cambria" w:hAnsi="Cambria"/>
                <w:color w:val="000000"/>
                <w:lang w:val="en-GB" w:eastAsia="en-GB"/>
              </w:rPr>
            </w:pPr>
          </w:p>
        </w:tc>
        <w:tc>
          <w:tcPr>
            <w:tcW w:w="1296" w:type="dxa"/>
            <w:noWrap/>
            <w:vAlign w:val="bottom"/>
            <w:hideMark/>
          </w:tcPr>
          <w:p w14:paraId="6F9104A7" w14:textId="77777777" w:rsidR="00F3457A" w:rsidRPr="003854B0" w:rsidRDefault="00F3457A" w:rsidP="00D269E2">
            <w:pPr>
              <w:jc w:val="center"/>
              <w:rPr>
                <w:rFonts w:ascii="Cambria" w:hAnsi="Cambria"/>
                <w:color w:val="000000"/>
                <w:lang w:val="en-GB" w:eastAsia="en-GB"/>
              </w:rPr>
            </w:pPr>
          </w:p>
        </w:tc>
      </w:tr>
      <w:tr w:rsidR="00F3457A" w:rsidRPr="003854B0" w14:paraId="6473167F" w14:textId="77777777" w:rsidTr="00D269E2">
        <w:trPr>
          <w:trHeight w:val="315"/>
        </w:trPr>
        <w:tc>
          <w:tcPr>
            <w:tcW w:w="2463" w:type="dxa"/>
            <w:noWrap/>
            <w:vAlign w:val="bottom"/>
            <w:hideMark/>
          </w:tcPr>
          <w:p w14:paraId="4025E09B" w14:textId="77777777" w:rsidR="00F3457A" w:rsidRPr="003854B0" w:rsidRDefault="00F3457A" w:rsidP="00D269E2">
            <w:pPr>
              <w:rPr>
                <w:rFonts w:ascii="Cambria" w:hAnsi="Cambria"/>
                <w:b/>
                <w:bCs/>
                <w:color w:val="000000"/>
                <w:lang w:val="en-GB" w:eastAsia="en-GB"/>
              </w:rPr>
            </w:pPr>
            <w:proofErr w:type="spellStart"/>
            <w:r w:rsidRPr="003854B0">
              <w:rPr>
                <w:rFonts w:ascii="Cambria" w:hAnsi="Cambria"/>
                <w:b/>
                <w:bCs/>
                <w:color w:val="000000"/>
                <w:lang w:val="en-GB" w:eastAsia="en-GB"/>
              </w:rPr>
              <w:t>Σύνολο</w:t>
            </w:r>
            <w:proofErr w:type="spellEnd"/>
            <w:r w:rsidRPr="003854B0">
              <w:rPr>
                <w:rFonts w:ascii="Cambria" w:hAnsi="Cambria"/>
                <w:b/>
                <w:bCs/>
                <w:color w:val="000000"/>
                <w:lang w:val="en-GB" w:eastAsia="en-GB"/>
              </w:rPr>
              <w:t xml:space="preserve"> </w:t>
            </w:r>
            <w:proofErr w:type="spellStart"/>
            <w:r w:rsidRPr="003854B0">
              <w:rPr>
                <w:rFonts w:ascii="Cambria" w:hAnsi="Cambria"/>
                <w:b/>
                <w:bCs/>
                <w:color w:val="000000"/>
                <w:lang w:val="en-GB" w:eastAsia="en-GB"/>
              </w:rPr>
              <w:t>Ενεργητικού</w:t>
            </w:r>
            <w:proofErr w:type="spellEnd"/>
          </w:p>
        </w:tc>
        <w:tc>
          <w:tcPr>
            <w:tcW w:w="1176" w:type="dxa"/>
            <w:noWrap/>
            <w:vAlign w:val="bottom"/>
            <w:hideMark/>
          </w:tcPr>
          <w:p w14:paraId="082673ED" w14:textId="77777777" w:rsidR="00F3457A" w:rsidRPr="003854B0" w:rsidRDefault="00F3457A" w:rsidP="00D269E2">
            <w:pPr>
              <w:jc w:val="center"/>
              <w:rPr>
                <w:rFonts w:ascii="Cambria" w:hAnsi="Cambria"/>
                <w:b/>
                <w:bCs/>
                <w:color w:val="000000"/>
                <w:lang w:val="en-GB" w:eastAsia="en-GB"/>
              </w:rPr>
            </w:pPr>
            <w:r w:rsidRPr="003854B0">
              <w:rPr>
                <w:rFonts w:ascii="Cambria" w:hAnsi="Cambria"/>
                <w:b/>
                <w:bCs/>
                <w:color w:val="000000"/>
                <w:lang w:val="en-GB" w:eastAsia="en-GB"/>
              </w:rPr>
              <w:t>1</w:t>
            </w:r>
            <w:r w:rsidRPr="003854B0">
              <w:rPr>
                <w:rFonts w:ascii="Cambria" w:hAnsi="Cambria"/>
                <w:b/>
                <w:bCs/>
                <w:color w:val="000000"/>
                <w:lang w:eastAsia="en-GB"/>
              </w:rPr>
              <w:t>.</w:t>
            </w:r>
            <w:r w:rsidRPr="003854B0">
              <w:rPr>
                <w:rFonts w:ascii="Cambria" w:hAnsi="Cambria"/>
                <w:b/>
                <w:bCs/>
                <w:color w:val="000000"/>
                <w:lang w:val="en-GB" w:eastAsia="en-GB"/>
              </w:rPr>
              <w:t>250</w:t>
            </w:r>
            <w:r w:rsidRPr="003854B0">
              <w:rPr>
                <w:rFonts w:ascii="Cambria" w:hAnsi="Cambria"/>
                <w:b/>
                <w:bCs/>
                <w:color w:val="000000"/>
                <w:lang w:eastAsia="en-GB"/>
              </w:rPr>
              <w:t>.</w:t>
            </w:r>
            <w:r w:rsidRPr="003854B0">
              <w:rPr>
                <w:rFonts w:ascii="Cambria" w:hAnsi="Cambria"/>
                <w:b/>
                <w:bCs/>
                <w:color w:val="000000"/>
                <w:lang w:val="en-GB" w:eastAsia="en-GB"/>
              </w:rPr>
              <w:t>000</w:t>
            </w:r>
          </w:p>
        </w:tc>
        <w:tc>
          <w:tcPr>
            <w:tcW w:w="390" w:type="dxa"/>
            <w:tcBorders>
              <w:right w:val="single" w:sz="4" w:space="0" w:color="auto"/>
            </w:tcBorders>
            <w:noWrap/>
            <w:vAlign w:val="bottom"/>
            <w:hideMark/>
          </w:tcPr>
          <w:p w14:paraId="463A07DD" w14:textId="77777777" w:rsidR="00F3457A" w:rsidRPr="003854B0" w:rsidRDefault="00F3457A" w:rsidP="00D269E2">
            <w:pPr>
              <w:rPr>
                <w:rFonts w:ascii="Cambria" w:hAnsi="Cambria"/>
                <w:color w:val="000000"/>
                <w:lang w:val="en-GB" w:eastAsia="en-GB"/>
              </w:rPr>
            </w:pPr>
          </w:p>
        </w:tc>
        <w:tc>
          <w:tcPr>
            <w:tcW w:w="570" w:type="dxa"/>
            <w:tcBorders>
              <w:left w:val="single" w:sz="4" w:space="0" w:color="auto"/>
            </w:tcBorders>
            <w:vAlign w:val="bottom"/>
          </w:tcPr>
          <w:p w14:paraId="3B4C8F0A" w14:textId="77777777" w:rsidR="00F3457A" w:rsidRPr="003854B0" w:rsidRDefault="00F3457A" w:rsidP="00D269E2">
            <w:pPr>
              <w:rPr>
                <w:rFonts w:ascii="Cambria" w:hAnsi="Cambria"/>
                <w:color w:val="000000"/>
                <w:lang w:val="en-GB" w:eastAsia="en-GB"/>
              </w:rPr>
            </w:pPr>
          </w:p>
        </w:tc>
        <w:tc>
          <w:tcPr>
            <w:tcW w:w="3700" w:type="dxa"/>
            <w:noWrap/>
            <w:vAlign w:val="bottom"/>
            <w:hideMark/>
          </w:tcPr>
          <w:p w14:paraId="03183FBD" w14:textId="77777777" w:rsidR="00F3457A" w:rsidRPr="003854B0" w:rsidRDefault="00F3457A" w:rsidP="00D269E2">
            <w:pPr>
              <w:rPr>
                <w:rFonts w:ascii="Cambria" w:hAnsi="Cambria"/>
                <w:b/>
                <w:bCs/>
                <w:color w:val="000000"/>
                <w:lang w:eastAsia="en-GB"/>
              </w:rPr>
            </w:pPr>
            <w:r w:rsidRPr="003854B0">
              <w:rPr>
                <w:rFonts w:ascii="Cambria" w:hAnsi="Cambria"/>
                <w:b/>
                <w:bCs/>
                <w:color w:val="000000"/>
                <w:lang w:eastAsia="en-GB"/>
              </w:rPr>
              <w:t xml:space="preserve">Σύνολο Υποχρεώσεων </w:t>
            </w:r>
          </w:p>
          <w:p w14:paraId="5451E59D" w14:textId="77777777" w:rsidR="00F3457A" w:rsidRPr="003854B0" w:rsidRDefault="00F3457A" w:rsidP="00D269E2">
            <w:pPr>
              <w:rPr>
                <w:rFonts w:ascii="Cambria" w:hAnsi="Cambria"/>
                <w:b/>
                <w:bCs/>
                <w:color w:val="000000"/>
                <w:lang w:eastAsia="en-GB"/>
              </w:rPr>
            </w:pPr>
            <w:r w:rsidRPr="003854B0">
              <w:rPr>
                <w:rFonts w:ascii="Cambria" w:hAnsi="Cambria"/>
                <w:b/>
                <w:bCs/>
                <w:color w:val="000000"/>
                <w:lang w:eastAsia="en-GB"/>
              </w:rPr>
              <w:t>και Ιδίων Κεφαλαίων</w:t>
            </w:r>
          </w:p>
        </w:tc>
        <w:tc>
          <w:tcPr>
            <w:tcW w:w="1296" w:type="dxa"/>
            <w:noWrap/>
            <w:vAlign w:val="bottom"/>
            <w:hideMark/>
          </w:tcPr>
          <w:p w14:paraId="64E29B77" w14:textId="77777777" w:rsidR="00F3457A" w:rsidRPr="003854B0" w:rsidRDefault="00F3457A" w:rsidP="00D269E2">
            <w:pPr>
              <w:jc w:val="center"/>
              <w:rPr>
                <w:rFonts w:ascii="Cambria" w:hAnsi="Cambria"/>
                <w:b/>
                <w:bCs/>
                <w:color w:val="000000"/>
                <w:lang w:val="en-GB" w:eastAsia="en-GB"/>
              </w:rPr>
            </w:pPr>
            <w:r w:rsidRPr="003854B0">
              <w:rPr>
                <w:rFonts w:ascii="Cambria" w:hAnsi="Cambria"/>
                <w:b/>
                <w:bCs/>
                <w:color w:val="000000"/>
                <w:lang w:val="en-GB" w:eastAsia="en-GB"/>
              </w:rPr>
              <w:t>1</w:t>
            </w:r>
            <w:r w:rsidRPr="003854B0">
              <w:rPr>
                <w:rFonts w:ascii="Cambria" w:hAnsi="Cambria"/>
                <w:b/>
                <w:bCs/>
                <w:color w:val="000000"/>
                <w:lang w:eastAsia="en-GB"/>
              </w:rPr>
              <w:t>.</w:t>
            </w:r>
            <w:r w:rsidRPr="003854B0">
              <w:rPr>
                <w:rFonts w:ascii="Cambria" w:hAnsi="Cambria"/>
                <w:b/>
                <w:bCs/>
                <w:color w:val="000000"/>
                <w:lang w:val="en-GB" w:eastAsia="en-GB"/>
              </w:rPr>
              <w:t>250</w:t>
            </w:r>
            <w:r w:rsidRPr="003854B0">
              <w:rPr>
                <w:rFonts w:ascii="Cambria" w:hAnsi="Cambria"/>
                <w:b/>
                <w:bCs/>
                <w:color w:val="000000"/>
                <w:lang w:eastAsia="en-GB"/>
              </w:rPr>
              <w:t>.</w:t>
            </w:r>
            <w:r w:rsidRPr="003854B0">
              <w:rPr>
                <w:rFonts w:ascii="Cambria" w:hAnsi="Cambria"/>
                <w:b/>
                <w:bCs/>
                <w:color w:val="000000"/>
                <w:lang w:val="en-GB" w:eastAsia="en-GB"/>
              </w:rPr>
              <w:t>000</w:t>
            </w:r>
          </w:p>
        </w:tc>
      </w:tr>
    </w:tbl>
    <w:p w14:paraId="2E32E00D" w14:textId="77777777" w:rsidR="00F3457A" w:rsidRPr="003854B0" w:rsidRDefault="00F3457A" w:rsidP="00F3457A">
      <w:pPr>
        <w:spacing w:after="120"/>
        <w:jc w:val="both"/>
        <w:rPr>
          <w:rFonts w:ascii="Cambria" w:hAnsi="Cambria"/>
        </w:rPr>
      </w:pPr>
    </w:p>
    <w:p w14:paraId="70CA2B5C" w14:textId="77777777" w:rsidR="00F3457A" w:rsidRPr="003854B0" w:rsidRDefault="00F3457A" w:rsidP="00F3457A">
      <w:pPr>
        <w:spacing w:after="120"/>
        <w:jc w:val="both"/>
        <w:rPr>
          <w:rFonts w:ascii="Cambria" w:hAnsi="Cambria"/>
        </w:rPr>
      </w:pPr>
      <w:r w:rsidRPr="003854B0">
        <w:rPr>
          <w:rFonts w:ascii="Cambria" w:hAnsi="Cambria"/>
        </w:rPr>
        <w:t xml:space="preserve">Έστω ότι οι πωλήσεις είναι 1.000.000 ευρώ, το κόστος </w:t>
      </w:r>
      <w:proofErr w:type="spellStart"/>
      <w:r w:rsidRPr="003854B0">
        <w:rPr>
          <w:rFonts w:ascii="Cambria" w:hAnsi="Cambria"/>
        </w:rPr>
        <w:t>πωληθέντων</w:t>
      </w:r>
      <w:proofErr w:type="spellEnd"/>
      <w:r w:rsidRPr="003854B0">
        <w:rPr>
          <w:rFonts w:ascii="Cambria" w:hAnsi="Cambria"/>
        </w:rPr>
        <w:t xml:space="preserve"> 650.000 ευρώ και η τρέχουσα αξία των ιδίων κεφαλαίων είναι ίση με 975.000 ευρώ.</w:t>
      </w:r>
    </w:p>
    <w:p w14:paraId="16EE640E" w14:textId="77777777" w:rsidR="00F3457A" w:rsidRPr="003854B0" w:rsidRDefault="00F3457A" w:rsidP="00F3457A">
      <w:pPr>
        <w:spacing w:after="120"/>
        <w:jc w:val="both"/>
        <w:rPr>
          <w:rFonts w:ascii="Cambria" w:hAnsi="Cambria"/>
        </w:rPr>
      </w:pPr>
      <w:r w:rsidRPr="003854B0">
        <w:rPr>
          <w:rFonts w:ascii="Cambria" w:hAnsi="Cambria"/>
        </w:rPr>
        <w:t xml:space="preserve">1) Ποια είναι η διακριτική συνάρτηση του </w:t>
      </w:r>
      <w:proofErr w:type="spellStart"/>
      <w:r w:rsidRPr="003854B0">
        <w:rPr>
          <w:rFonts w:ascii="Cambria" w:hAnsi="Cambria"/>
        </w:rPr>
        <w:t>Altman</w:t>
      </w:r>
      <w:proofErr w:type="spellEnd"/>
      <w:r w:rsidRPr="003854B0">
        <w:rPr>
          <w:rFonts w:ascii="Cambria" w:hAnsi="Cambria"/>
        </w:rPr>
        <w:t xml:space="preserve"> για την </w:t>
      </w:r>
      <w:proofErr w:type="spellStart"/>
      <w:r w:rsidRPr="003854B0">
        <w:rPr>
          <w:rFonts w:ascii="Cambria" w:hAnsi="Cambria"/>
        </w:rPr>
        <w:t>Fabric</w:t>
      </w:r>
      <w:proofErr w:type="spellEnd"/>
      <w:r w:rsidRPr="003854B0">
        <w:rPr>
          <w:rFonts w:ascii="Cambria" w:hAnsi="Cambria"/>
        </w:rPr>
        <w:t xml:space="preserve"> Α.Ε;</w:t>
      </w:r>
    </w:p>
    <w:p w14:paraId="52813BD6" w14:textId="77777777" w:rsidR="00F3457A" w:rsidRPr="003854B0" w:rsidRDefault="00F3457A" w:rsidP="00F3457A">
      <w:pPr>
        <w:spacing w:after="120"/>
        <w:jc w:val="both"/>
        <w:rPr>
          <w:rFonts w:ascii="Cambria" w:hAnsi="Cambria"/>
        </w:rPr>
      </w:pPr>
      <w:r w:rsidRPr="003854B0">
        <w:rPr>
          <w:rFonts w:ascii="Cambria" w:hAnsi="Cambria"/>
        </w:rPr>
        <w:t>2) Με βάση το Z-</w:t>
      </w:r>
      <w:proofErr w:type="spellStart"/>
      <w:r w:rsidRPr="003854B0">
        <w:rPr>
          <w:rFonts w:ascii="Cambria" w:hAnsi="Cambria"/>
        </w:rPr>
        <w:t>score</w:t>
      </w:r>
      <w:proofErr w:type="spellEnd"/>
      <w:r w:rsidRPr="003854B0">
        <w:rPr>
          <w:rFonts w:ascii="Cambria" w:hAnsi="Cambria"/>
        </w:rPr>
        <w:t xml:space="preserve"> του </w:t>
      </w:r>
      <w:proofErr w:type="spellStart"/>
      <w:r w:rsidRPr="003854B0">
        <w:rPr>
          <w:rFonts w:ascii="Cambria" w:hAnsi="Cambria"/>
        </w:rPr>
        <w:t>Altman</w:t>
      </w:r>
      <w:proofErr w:type="spellEnd"/>
      <w:r w:rsidRPr="003854B0">
        <w:rPr>
          <w:rFonts w:ascii="Cambria" w:hAnsi="Cambria"/>
        </w:rPr>
        <w:t xml:space="preserve"> και μόνο θα εγκρίνατε το αίτημα της εταιρείας προς την τράπεζα σας για την χορήγηση επενδυτικού δανείου 400.000 ευρώ;</w:t>
      </w:r>
    </w:p>
    <w:p w14:paraId="42E156E9" w14:textId="77777777" w:rsidR="00F3457A" w:rsidRPr="003854B0" w:rsidRDefault="00F3457A" w:rsidP="00F3457A">
      <w:pPr>
        <w:spacing w:after="120"/>
        <w:jc w:val="both"/>
        <w:rPr>
          <w:rFonts w:ascii="Cambria" w:hAnsi="Cambria"/>
        </w:rPr>
      </w:pPr>
      <w:r w:rsidRPr="003854B0">
        <w:rPr>
          <w:rFonts w:ascii="Cambria" w:hAnsi="Cambria"/>
        </w:rPr>
        <w:t xml:space="preserve">3) Αν οι πωλήσεις της </w:t>
      </w:r>
      <w:proofErr w:type="spellStart"/>
      <w:r w:rsidRPr="003854B0">
        <w:rPr>
          <w:rFonts w:ascii="Cambria" w:hAnsi="Cambria"/>
        </w:rPr>
        <w:t>Fabric</w:t>
      </w:r>
      <w:proofErr w:type="spellEnd"/>
      <w:r w:rsidRPr="003854B0">
        <w:rPr>
          <w:rFonts w:ascii="Cambria" w:hAnsi="Cambria"/>
        </w:rPr>
        <w:t xml:space="preserve"> Α.Ε. ήταν 950.000 ευρώ και η τρέχουσα αξία των ιδίων κεφαλαίων ήταν ίση με 1,3 φορές της λογιστικής αξίας των ιδίων κεφαλαίων, θα άλλαζε η απόφαση σας, αν οι υπόλοιποι παράγοντες παρέμεναν ως έχουν;</w:t>
      </w:r>
    </w:p>
    <w:p w14:paraId="59CFFE23" w14:textId="77777777" w:rsidR="00F3457A" w:rsidRPr="003854B0" w:rsidRDefault="00F3457A" w:rsidP="00F3457A">
      <w:pPr>
        <w:spacing w:after="120"/>
        <w:jc w:val="both"/>
        <w:rPr>
          <w:rFonts w:ascii="Cambria" w:hAnsi="Cambria"/>
        </w:rPr>
      </w:pPr>
      <w:r w:rsidRPr="003854B0">
        <w:rPr>
          <w:rFonts w:ascii="Cambria" w:hAnsi="Cambria"/>
        </w:rPr>
        <w:t xml:space="preserve">4) Με τα νέα δεδομένα (του </w:t>
      </w:r>
      <w:proofErr w:type="spellStart"/>
      <w:r w:rsidRPr="003854B0">
        <w:rPr>
          <w:rFonts w:ascii="Cambria" w:hAnsi="Cambria"/>
        </w:rPr>
        <w:t>υπο</w:t>
      </w:r>
      <w:proofErr w:type="spellEnd"/>
      <w:r w:rsidRPr="003854B0">
        <w:rPr>
          <w:rFonts w:ascii="Cambria" w:hAnsi="Cambria"/>
        </w:rPr>
        <w:t>-ερωτήματος 3), να υπολογίσετε το νέο Z-</w:t>
      </w:r>
      <w:proofErr w:type="spellStart"/>
      <w:r w:rsidRPr="003854B0">
        <w:rPr>
          <w:rFonts w:ascii="Cambria" w:hAnsi="Cambria"/>
        </w:rPr>
        <w:t>score</w:t>
      </w:r>
      <w:proofErr w:type="spellEnd"/>
      <w:r w:rsidRPr="003854B0">
        <w:rPr>
          <w:rFonts w:ascii="Cambria" w:hAnsi="Cambria"/>
        </w:rPr>
        <w:t xml:space="preserve"> και να αποφανθείτε εκ νέου κατά πόσο η τράπεζα θα χορηγούσε το επενδυτικό δάνειο των 400.000 ευρώ.</w:t>
      </w:r>
    </w:p>
    <w:p w14:paraId="1B556839" w14:textId="77777777" w:rsidR="00F3457A" w:rsidRPr="003854B0" w:rsidRDefault="00F3457A" w:rsidP="00F3457A">
      <w:pPr>
        <w:spacing w:after="120"/>
        <w:jc w:val="both"/>
        <w:rPr>
          <w:rFonts w:ascii="Cambria" w:hAnsi="Cambria"/>
        </w:rPr>
      </w:pPr>
      <w:r w:rsidRPr="003854B0">
        <w:rPr>
          <w:rFonts w:ascii="Cambria" w:hAnsi="Cambria"/>
        </w:rPr>
        <w:t>5) Αναλογιστείτε τους συντελεστές του αρχικού υποδείγματος Z-</w:t>
      </w:r>
      <w:proofErr w:type="spellStart"/>
      <w:r w:rsidRPr="003854B0">
        <w:rPr>
          <w:rFonts w:ascii="Cambria" w:hAnsi="Cambria"/>
        </w:rPr>
        <w:t>score</w:t>
      </w:r>
      <w:proofErr w:type="spellEnd"/>
      <w:r w:rsidRPr="003854B0">
        <w:rPr>
          <w:rFonts w:ascii="Cambria" w:hAnsi="Cambria"/>
        </w:rPr>
        <w:t xml:space="preserve"> του </w:t>
      </w:r>
      <w:proofErr w:type="spellStart"/>
      <w:r w:rsidRPr="003854B0">
        <w:rPr>
          <w:rFonts w:ascii="Cambria" w:hAnsi="Cambria"/>
        </w:rPr>
        <w:t>Altman</w:t>
      </w:r>
      <w:proofErr w:type="spellEnd"/>
      <w:r w:rsidRPr="003854B0">
        <w:rPr>
          <w:rFonts w:ascii="Cambria" w:hAnsi="Cambria"/>
        </w:rPr>
        <w:t>. Ποιος κατά την γνώμη σας είναι ο πιο σημαντικός στην αξιολόγηση της πιστοληπτικής ικανότητας ενός υποψήφιου δανειολήπτη; Αιτιολογήστε την απάντηση σας.</w:t>
      </w:r>
    </w:p>
    <w:p w14:paraId="3617FC43" w14:textId="77777777" w:rsidR="00F3457A" w:rsidRPr="003854B0" w:rsidRDefault="00F3457A" w:rsidP="00F3457A">
      <w:pPr>
        <w:spacing w:after="120"/>
        <w:jc w:val="right"/>
        <w:rPr>
          <w:rFonts w:ascii="Cambria" w:hAnsi="Cambria"/>
        </w:rPr>
      </w:pPr>
    </w:p>
    <w:p w14:paraId="044F8317" w14:textId="77777777" w:rsidR="00F3457A" w:rsidRPr="003854B0" w:rsidRDefault="00F3457A" w:rsidP="00F3457A">
      <w:pPr>
        <w:spacing w:after="120"/>
        <w:outlineLvl w:val="0"/>
        <w:rPr>
          <w:rFonts w:ascii="Cambria" w:eastAsia="TimesNewRomanPSMT" w:hAnsi="Cambria"/>
          <w:b/>
        </w:rPr>
      </w:pPr>
    </w:p>
    <w:p w14:paraId="7964AB12" w14:textId="77777777" w:rsidR="00F3457A" w:rsidRPr="003854B0" w:rsidRDefault="00F3457A" w:rsidP="00F3457A">
      <w:pPr>
        <w:spacing w:after="120"/>
        <w:jc w:val="center"/>
        <w:outlineLvl w:val="0"/>
        <w:rPr>
          <w:rFonts w:ascii="Cambria" w:eastAsia="TimesNewRomanPSMT" w:hAnsi="Cambria"/>
          <w:b/>
        </w:rPr>
      </w:pPr>
    </w:p>
    <w:p w14:paraId="7A110919" w14:textId="77777777" w:rsidR="00F3457A" w:rsidRPr="003854B0" w:rsidRDefault="00F3457A" w:rsidP="00F3457A">
      <w:pPr>
        <w:widowControl w:val="0"/>
        <w:autoSpaceDE w:val="0"/>
        <w:autoSpaceDN w:val="0"/>
        <w:adjustRightInd w:val="0"/>
        <w:jc w:val="both"/>
        <w:rPr>
          <w:rFonts w:ascii="Cambria" w:hAnsi="Cambria"/>
          <w:b/>
        </w:rPr>
      </w:pPr>
      <w:r w:rsidRPr="003854B0">
        <w:rPr>
          <w:rFonts w:ascii="Cambria" w:hAnsi="Cambria"/>
        </w:rPr>
        <w:tab/>
      </w:r>
      <w:r w:rsidRPr="003854B0">
        <w:rPr>
          <w:rFonts w:ascii="Cambria" w:hAnsi="Cambria"/>
        </w:rPr>
        <w:tab/>
      </w:r>
      <w:r w:rsidRPr="003854B0">
        <w:rPr>
          <w:rFonts w:ascii="Cambria" w:hAnsi="Cambria"/>
        </w:rPr>
        <w:tab/>
      </w:r>
      <w:r w:rsidRPr="003854B0">
        <w:rPr>
          <w:rFonts w:ascii="Cambria" w:hAnsi="Cambria"/>
        </w:rPr>
        <w:tab/>
      </w:r>
      <w:r w:rsidRPr="003854B0">
        <w:rPr>
          <w:rFonts w:ascii="Cambria" w:hAnsi="Cambria"/>
        </w:rPr>
        <w:tab/>
      </w:r>
      <w:r w:rsidRPr="003854B0">
        <w:rPr>
          <w:rFonts w:ascii="Cambria" w:hAnsi="Cambria"/>
        </w:rPr>
        <w:tab/>
      </w:r>
    </w:p>
    <w:p w14:paraId="7A96F392" w14:textId="77777777" w:rsidR="00F3457A" w:rsidRPr="003854B0" w:rsidRDefault="00F3457A" w:rsidP="00F3457A">
      <w:pPr>
        <w:autoSpaceDE w:val="0"/>
        <w:autoSpaceDN w:val="0"/>
        <w:adjustRightInd w:val="0"/>
        <w:spacing w:after="120"/>
        <w:jc w:val="both"/>
        <w:rPr>
          <w:rFonts w:ascii="Cambria" w:hAnsi="Cambria"/>
          <w:b/>
          <w:u w:val="single"/>
        </w:rPr>
      </w:pPr>
      <w:r w:rsidRPr="003854B0">
        <w:rPr>
          <w:rFonts w:ascii="Cambria" w:hAnsi="Cambria"/>
          <w:b/>
          <w:u w:val="single"/>
        </w:rPr>
        <w:t>Ενδεικτική απάντηση</w:t>
      </w:r>
    </w:p>
    <w:p w14:paraId="0C0B3309" w14:textId="77777777" w:rsidR="00F3457A" w:rsidRPr="003854B0" w:rsidRDefault="00F3457A" w:rsidP="00F3457A">
      <w:pPr>
        <w:autoSpaceDE w:val="0"/>
        <w:autoSpaceDN w:val="0"/>
        <w:adjustRightInd w:val="0"/>
        <w:spacing w:after="120"/>
        <w:jc w:val="both"/>
        <w:rPr>
          <w:rFonts w:ascii="Cambria" w:hAnsi="Cambria"/>
        </w:rPr>
      </w:pPr>
      <w:r w:rsidRPr="003854B0">
        <w:rPr>
          <w:rFonts w:ascii="Cambria" w:hAnsi="Cambria"/>
        </w:rPr>
        <w:lastRenderedPageBreak/>
        <w:t xml:space="preserve">Βιβλίο </w:t>
      </w:r>
      <w:proofErr w:type="spellStart"/>
      <w:r w:rsidRPr="003854B0">
        <w:rPr>
          <w:rFonts w:ascii="Cambria" w:hAnsi="Cambria"/>
        </w:rPr>
        <w:t>Saunders</w:t>
      </w:r>
      <w:proofErr w:type="spellEnd"/>
      <w:r w:rsidRPr="003854B0">
        <w:rPr>
          <w:rFonts w:ascii="Cambria" w:hAnsi="Cambria"/>
        </w:rPr>
        <w:t xml:space="preserve"> and </w:t>
      </w:r>
      <w:proofErr w:type="spellStart"/>
      <w:r w:rsidRPr="003854B0">
        <w:rPr>
          <w:rFonts w:ascii="Cambria" w:hAnsi="Cambria"/>
        </w:rPr>
        <w:t>Cornett</w:t>
      </w:r>
      <w:proofErr w:type="spellEnd"/>
      <w:r w:rsidRPr="003854B0">
        <w:rPr>
          <w:rFonts w:ascii="Cambria" w:hAnsi="Cambria"/>
        </w:rPr>
        <w:t>, κεφάλαιο 10</w:t>
      </w:r>
      <w:r w:rsidRPr="003854B0">
        <w:rPr>
          <w:rFonts w:ascii="Cambria" w:hAnsi="Cambria"/>
          <w:vertAlign w:val="superscript"/>
        </w:rPr>
        <w:t>ο</w:t>
      </w:r>
      <w:r w:rsidRPr="003854B0">
        <w:rPr>
          <w:rFonts w:ascii="Cambria" w:hAnsi="Cambria"/>
        </w:rPr>
        <w:t xml:space="preserve"> </w:t>
      </w:r>
    </w:p>
    <w:p w14:paraId="24B191A6" w14:textId="77777777" w:rsidR="00F3457A" w:rsidRPr="003854B0" w:rsidRDefault="00F3457A" w:rsidP="00F3457A">
      <w:pPr>
        <w:widowControl w:val="0"/>
        <w:autoSpaceDE w:val="0"/>
        <w:autoSpaceDN w:val="0"/>
        <w:adjustRightInd w:val="0"/>
        <w:jc w:val="both"/>
        <w:rPr>
          <w:rFonts w:ascii="Cambria" w:hAnsi="Cambria"/>
        </w:rPr>
      </w:pPr>
    </w:p>
    <w:p w14:paraId="2622FBE7" w14:textId="77777777" w:rsidR="00F3457A" w:rsidRPr="003854B0" w:rsidRDefault="00F3457A" w:rsidP="00F3457A">
      <w:pPr>
        <w:widowControl w:val="0"/>
        <w:autoSpaceDE w:val="0"/>
        <w:autoSpaceDN w:val="0"/>
        <w:adjustRightInd w:val="0"/>
        <w:jc w:val="both"/>
        <w:rPr>
          <w:rFonts w:ascii="Cambria" w:hAnsi="Cambria"/>
        </w:rPr>
      </w:pPr>
      <w:r w:rsidRPr="003854B0">
        <w:rPr>
          <w:rFonts w:ascii="Cambria" w:hAnsi="Cambria"/>
        </w:rPr>
        <w:t xml:space="preserve">Τα κέρδη προ τόκων και φόρων (ΚΠΤΦ) = Πωλήσεις – κόστος </w:t>
      </w:r>
      <w:proofErr w:type="spellStart"/>
      <w:r w:rsidRPr="003854B0">
        <w:rPr>
          <w:rFonts w:ascii="Cambria" w:hAnsi="Cambria"/>
        </w:rPr>
        <w:t>πωληθέντων</w:t>
      </w:r>
      <w:proofErr w:type="spellEnd"/>
    </w:p>
    <w:p w14:paraId="272690A8" w14:textId="77777777" w:rsidR="00F3457A" w:rsidRPr="003854B0" w:rsidRDefault="00F3457A" w:rsidP="00F3457A">
      <w:pPr>
        <w:widowControl w:val="0"/>
        <w:autoSpaceDE w:val="0"/>
        <w:autoSpaceDN w:val="0"/>
        <w:adjustRightInd w:val="0"/>
        <w:jc w:val="both"/>
        <w:rPr>
          <w:rFonts w:ascii="Cambria" w:hAnsi="Cambria"/>
        </w:rPr>
      </w:pPr>
      <w:r w:rsidRPr="003854B0">
        <w:rPr>
          <w:rFonts w:ascii="Cambria" w:hAnsi="Cambria"/>
        </w:rPr>
        <w:t>Κεφάλαιο κίνησης = Κυκλοφορούν  Ενεργητικό – Βραχυπρόθεσμες υποχρεώσεις</w:t>
      </w:r>
    </w:p>
    <w:p w14:paraId="0D88384E" w14:textId="77777777" w:rsidR="00F3457A" w:rsidRPr="003854B0" w:rsidRDefault="00F3457A" w:rsidP="00F3457A">
      <w:pPr>
        <w:widowControl w:val="0"/>
        <w:autoSpaceDE w:val="0"/>
        <w:autoSpaceDN w:val="0"/>
        <w:adjustRightInd w:val="0"/>
        <w:jc w:val="both"/>
        <w:rPr>
          <w:rFonts w:ascii="Cambria" w:hAnsi="Cambria"/>
        </w:rPr>
      </w:pPr>
      <w:r w:rsidRPr="003854B0">
        <w:rPr>
          <w:rFonts w:ascii="Cambria" w:hAnsi="Cambria"/>
        </w:rPr>
        <w:t>Κυκλοφορούν Ενεργητικό = Ταμειακά Διαθέσιμα + Εμπορικές Απαιτήσεις + Αποθέματα</w:t>
      </w:r>
    </w:p>
    <w:p w14:paraId="3DE4AF73" w14:textId="77777777" w:rsidR="00F3457A" w:rsidRPr="003854B0" w:rsidRDefault="00F3457A" w:rsidP="00F3457A">
      <w:pPr>
        <w:widowControl w:val="0"/>
        <w:autoSpaceDE w:val="0"/>
        <w:autoSpaceDN w:val="0"/>
        <w:adjustRightInd w:val="0"/>
        <w:jc w:val="both"/>
        <w:rPr>
          <w:rFonts w:ascii="Cambria" w:hAnsi="Cambria"/>
        </w:rPr>
      </w:pPr>
    </w:p>
    <w:p w14:paraId="092BA194" w14:textId="77777777" w:rsidR="00F3457A" w:rsidRPr="003854B0" w:rsidRDefault="00F3457A" w:rsidP="00F3457A">
      <w:pPr>
        <w:rPr>
          <w:rFonts w:ascii="Cambria" w:hAnsi="Cambria"/>
        </w:rPr>
      </w:pPr>
      <w:r w:rsidRPr="003854B0">
        <w:rPr>
          <w:rFonts w:ascii="Cambria" w:hAnsi="Cambria"/>
        </w:rPr>
        <w:t xml:space="preserve">1) Η διακριτική συνάρτηση του </w:t>
      </w:r>
      <w:proofErr w:type="spellStart"/>
      <w:r w:rsidRPr="003854B0">
        <w:rPr>
          <w:rFonts w:ascii="Cambria" w:hAnsi="Cambria"/>
        </w:rPr>
        <w:t>Altman</w:t>
      </w:r>
      <w:proofErr w:type="spellEnd"/>
      <w:r w:rsidRPr="003854B0">
        <w:rPr>
          <w:rFonts w:ascii="Cambria" w:hAnsi="Cambria"/>
        </w:rPr>
        <w:t xml:space="preserve"> για την εταιρεία </w:t>
      </w:r>
      <w:proofErr w:type="spellStart"/>
      <w:r w:rsidRPr="003854B0">
        <w:rPr>
          <w:rFonts w:ascii="Cambria" w:hAnsi="Cambria"/>
        </w:rPr>
        <w:t>Fabric</w:t>
      </w:r>
      <w:proofErr w:type="spellEnd"/>
      <w:r w:rsidRPr="003854B0">
        <w:rPr>
          <w:rFonts w:ascii="Cambria" w:hAnsi="Cambria"/>
        </w:rPr>
        <w:t xml:space="preserve"> δίνεται από την εξίσωση: </w:t>
      </w:r>
    </w:p>
    <w:p w14:paraId="69E2533A" w14:textId="77777777" w:rsidR="00F3457A" w:rsidRPr="003854B0" w:rsidRDefault="00F3457A" w:rsidP="00F3457A">
      <w:pPr>
        <w:rPr>
          <w:rFonts w:ascii="Cambria" w:hAnsi="Cambria"/>
        </w:rPr>
      </w:pPr>
      <w:r w:rsidRPr="003854B0">
        <w:rPr>
          <w:rFonts w:ascii="Cambria" w:hAnsi="Cambria"/>
          <w:lang w:val="en-GB"/>
        </w:rPr>
        <w:t>Z</w:t>
      </w:r>
      <w:r w:rsidRPr="003854B0">
        <w:rPr>
          <w:rFonts w:ascii="Cambria" w:hAnsi="Cambria"/>
        </w:rPr>
        <w:t xml:space="preserve"> = 1,2</w:t>
      </w:r>
      <w:r w:rsidRPr="003854B0">
        <w:rPr>
          <w:rFonts w:ascii="Cambria" w:hAnsi="Cambria"/>
          <w:lang w:val="en-GB"/>
        </w:rPr>
        <w:t>X</w:t>
      </w:r>
      <w:r w:rsidRPr="003854B0">
        <w:rPr>
          <w:rFonts w:ascii="Cambria" w:hAnsi="Cambria"/>
          <w:position w:val="-7"/>
        </w:rPr>
        <w:t>1</w:t>
      </w:r>
      <w:r w:rsidRPr="003854B0">
        <w:rPr>
          <w:rFonts w:ascii="Cambria" w:hAnsi="Cambria"/>
        </w:rPr>
        <w:t xml:space="preserve"> + 1,4</w:t>
      </w:r>
      <w:r w:rsidRPr="003854B0">
        <w:rPr>
          <w:rFonts w:ascii="Cambria" w:hAnsi="Cambria"/>
          <w:lang w:val="en-GB"/>
        </w:rPr>
        <w:t>X</w:t>
      </w:r>
      <w:r w:rsidRPr="003854B0">
        <w:rPr>
          <w:rFonts w:ascii="Cambria" w:hAnsi="Cambria"/>
          <w:position w:val="-7"/>
        </w:rPr>
        <w:t>2</w:t>
      </w:r>
      <w:r w:rsidRPr="003854B0">
        <w:rPr>
          <w:rFonts w:ascii="Cambria" w:hAnsi="Cambria"/>
        </w:rPr>
        <w:t xml:space="preserve"> + 3,3</w:t>
      </w:r>
      <w:r w:rsidRPr="003854B0">
        <w:rPr>
          <w:rFonts w:ascii="Cambria" w:hAnsi="Cambria"/>
          <w:lang w:val="en-GB"/>
        </w:rPr>
        <w:t>X</w:t>
      </w:r>
      <w:r w:rsidRPr="003854B0">
        <w:rPr>
          <w:rFonts w:ascii="Cambria" w:hAnsi="Cambria"/>
          <w:position w:val="-7"/>
        </w:rPr>
        <w:t>3</w:t>
      </w:r>
      <w:r w:rsidRPr="003854B0">
        <w:rPr>
          <w:rFonts w:ascii="Cambria" w:hAnsi="Cambria"/>
        </w:rPr>
        <w:t xml:space="preserve"> + 0,6</w:t>
      </w:r>
      <w:r w:rsidRPr="003854B0">
        <w:rPr>
          <w:rFonts w:ascii="Cambria" w:hAnsi="Cambria"/>
          <w:lang w:val="en-GB"/>
        </w:rPr>
        <w:t>X</w:t>
      </w:r>
      <w:r w:rsidRPr="003854B0">
        <w:rPr>
          <w:rFonts w:ascii="Cambria" w:hAnsi="Cambria"/>
          <w:position w:val="-7"/>
        </w:rPr>
        <w:t>4</w:t>
      </w:r>
      <w:r w:rsidRPr="003854B0">
        <w:rPr>
          <w:rFonts w:ascii="Cambria" w:hAnsi="Cambria"/>
        </w:rPr>
        <w:t xml:space="preserve"> + 1,0</w:t>
      </w:r>
      <w:r w:rsidRPr="003854B0">
        <w:rPr>
          <w:rFonts w:ascii="Cambria" w:hAnsi="Cambria"/>
          <w:lang w:val="en-GB"/>
        </w:rPr>
        <w:t>X</w:t>
      </w:r>
      <w:r w:rsidRPr="003854B0">
        <w:rPr>
          <w:rFonts w:ascii="Cambria" w:hAnsi="Cambria"/>
          <w:position w:val="-7"/>
        </w:rPr>
        <w:t>5</w:t>
      </w:r>
    </w:p>
    <w:p w14:paraId="2A9FB535" w14:textId="77777777" w:rsidR="00F3457A" w:rsidRPr="003854B0" w:rsidRDefault="00F3457A" w:rsidP="00F3457A">
      <w:pPr>
        <w:pStyle w:val="ListParagraph"/>
        <w:rPr>
          <w:rFonts w:ascii="Cambria" w:hAnsi="Cambria"/>
        </w:rPr>
      </w:pPr>
      <w:r w:rsidRPr="003854B0">
        <w:rPr>
          <w:rFonts w:ascii="Cambria" w:hAnsi="Cambria"/>
        </w:rPr>
        <w:t>Όλα τα ποσά είναι σε χιλιάδες (000) ευρώ.</w:t>
      </w:r>
    </w:p>
    <w:p w14:paraId="4BF783A0" w14:textId="77777777" w:rsidR="00F3457A" w:rsidRPr="003854B0" w:rsidRDefault="00F3457A" w:rsidP="00F3457A">
      <w:pPr>
        <w:rPr>
          <w:rFonts w:ascii="Cambria" w:hAnsi="Cambria"/>
        </w:rPr>
      </w:pPr>
    </w:p>
    <w:p w14:paraId="71817500" w14:textId="77777777" w:rsidR="00F3457A" w:rsidRPr="003854B0" w:rsidRDefault="00F3457A" w:rsidP="00F3457A">
      <w:pPr>
        <w:ind w:left="540" w:hanging="540"/>
        <w:rPr>
          <w:rFonts w:ascii="Cambria" w:hAnsi="Cambria"/>
        </w:rPr>
      </w:pPr>
      <w:r w:rsidRPr="003854B0">
        <w:rPr>
          <w:rFonts w:ascii="Cambria" w:hAnsi="Cambria"/>
        </w:rPr>
        <w:tab/>
      </w:r>
      <w:r w:rsidRPr="003854B0">
        <w:rPr>
          <w:rFonts w:ascii="Cambria" w:hAnsi="Cambria"/>
          <w:i/>
          <w:lang w:val="en-GB"/>
        </w:rPr>
        <w:t>X</w:t>
      </w:r>
      <w:r w:rsidRPr="003854B0">
        <w:rPr>
          <w:rFonts w:ascii="Cambria" w:hAnsi="Cambria"/>
          <w:position w:val="-7"/>
        </w:rPr>
        <w:t>1</w:t>
      </w:r>
      <w:r w:rsidRPr="003854B0">
        <w:rPr>
          <w:rFonts w:ascii="Cambria" w:hAnsi="Cambria"/>
        </w:rPr>
        <w:t xml:space="preserve"> = (100 + 60 + 90 – 50 – 100 – 60) / 1.250 = 0,032    </w:t>
      </w:r>
      <w:r w:rsidRPr="003854B0">
        <w:rPr>
          <w:rFonts w:ascii="Cambria" w:hAnsi="Cambria"/>
          <w:i/>
          <w:lang w:val="en-GB"/>
        </w:rPr>
        <w:t>X</w:t>
      </w:r>
      <w:r w:rsidRPr="003854B0">
        <w:rPr>
          <w:rFonts w:ascii="Cambria" w:hAnsi="Cambria"/>
          <w:position w:val="-7"/>
        </w:rPr>
        <w:t>1</w:t>
      </w:r>
      <w:r w:rsidRPr="003854B0">
        <w:rPr>
          <w:rFonts w:ascii="Cambria" w:hAnsi="Cambria"/>
        </w:rPr>
        <w:t xml:space="preserve"> Κεφάλαιο κίνησης/ Σύνολο</w:t>
      </w:r>
    </w:p>
    <w:p w14:paraId="0E728613" w14:textId="77777777" w:rsidR="00F3457A" w:rsidRPr="003854B0" w:rsidRDefault="00F3457A" w:rsidP="00F3457A">
      <w:pPr>
        <w:ind w:left="540" w:hanging="540"/>
        <w:rPr>
          <w:rFonts w:ascii="Cambria" w:hAnsi="Cambria"/>
        </w:rPr>
      </w:pPr>
      <w:r w:rsidRPr="003854B0">
        <w:rPr>
          <w:rFonts w:ascii="Cambria" w:hAnsi="Cambria"/>
          <w:i/>
        </w:rPr>
        <w:t xml:space="preserve">                                                                                            </w:t>
      </w:r>
      <w:r w:rsidRPr="003854B0">
        <w:rPr>
          <w:rFonts w:ascii="Cambria" w:hAnsi="Cambria"/>
        </w:rPr>
        <w:t xml:space="preserve">       ενεργητικού</w:t>
      </w:r>
    </w:p>
    <w:p w14:paraId="5A8E5128" w14:textId="77777777" w:rsidR="00F3457A" w:rsidRPr="003854B0" w:rsidRDefault="00F3457A" w:rsidP="00F3457A">
      <w:pPr>
        <w:ind w:left="540" w:hanging="540"/>
        <w:rPr>
          <w:rFonts w:ascii="Cambria" w:hAnsi="Cambria"/>
        </w:rPr>
      </w:pPr>
      <w:r w:rsidRPr="003854B0">
        <w:rPr>
          <w:rFonts w:ascii="Cambria" w:hAnsi="Cambria"/>
        </w:rPr>
        <w:tab/>
      </w:r>
      <w:r w:rsidRPr="003854B0">
        <w:rPr>
          <w:rFonts w:ascii="Cambria" w:hAnsi="Cambria"/>
          <w:i/>
          <w:lang w:val="en-GB"/>
        </w:rPr>
        <w:t>X</w:t>
      </w:r>
      <w:r w:rsidRPr="003854B0">
        <w:rPr>
          <w:rFonts w:ascii="Cambria" w:hAnsi="Cambria"/>
          <w:position w:val="-7"/>
        </w:rPr>
        <w:t>2</w:t>
      </w:r>
      <w:r w:rsidRPr="003854B0">
        <w:rPr>
          <w:rFonts w:ascii="Cambria" w:hAnsi="Cambria"/>
        </w:rPr>
        <w:t xml:space="preserve"> = 140 / 1.250 = 0,112  </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2</w:t>
      </w:r>
      <w:r w:rsidRPr="003854B0">
        <w:rPr>
          <w:rFonts w:ascii="Cambria" w:hAnsi="Cambria"/>
        </w:rPr>
        <w:t xml:space="preserve"> = </w:t>
      </w:r>
      <w:proofErr w:type="spellStart"/>
      <w:r w:rsidRPr="003854B0">
        <w:rPr>
          <w:rFonts w:ascii="Cambria" w:hAnsi="Cambria"/>
        </w:rPr>
        <w:t>Παρακρατηθέντα</w:t>
      </w:r>
      <w:proofErr w:type="spellEnd"/>
      <w:r w:rsidRPr="003854B0">
        <w:rPr>
          <w:rFonts w:ascii="Cambria" w:hAnsi="Cambria"/>
        </w:rPr>
        <w:t xml:space="preserve"> κέρδη/ </w:t>
      </w:r>
    </w:p>
    <w:p w14:paraId="20CC4599" w14:textId="77777777" w:rsidR="00F3457A" w:rsidRPr="003854B0" w:rsidRDefault="00F3457A" w:rsidP="00F3457A">
      <w:pPr>
        <w:ind w:left="540" w:hanging="540"/>
        <w:rPr>
          <w:rFonts w:ascii="Cambria" w:hAnsi="Cambria"/>
        </w:rPr>
      </w:pPr>
      <w:r w:rsidRPr="003854B0">
        <w:rPr>
          <w:rFonts w:ascii="Cambria" w:hAnsi="Cambria"/>
        </w:rPr>
        <w:t xml:space="preserve">                                                                                                  Σύνολο ενεργητικού</w:t>
      </w:r>
    </w:p>
    <w:p w14:paraId="5796BECB" w14:textId="77777777" w:rsidR="00F3457A" w:rsidRPr="003854B0" w:rsidRDefault="00F3457A" w:rsidP="00F3457A">
      <w:pPr>
        <w:tabs>
          <w:tab w:val="left" w:pos="540"/>
          <w:tab w:val="left" w:pos="4680"/>
        </w:tabs>
        <w:rPr>
          <w:rFonts w:ascii="Cambria" w:hAnsi="Cambria"/>
        </w:rPr>
      </w:pPr>
      <w:r w:rsidRPr="003854B0">
        <w:rPr>
          <w:rFonts w:ascii="Cambria" w:hAnsi="Cambria"/>
          <w:i/>
        </w:rPr>
        <w:tab/>
      </w:r>
      <w:r w:rsidRPr="003854B0">
        <w:rPr>
          <w:rFonts w:ascii="Cambria" w:hAnsi="Cambria"/>
          <w:i/>
          <w:lang w:val="en-GB"/>
        </w:rPr>
        <w:t>X</w:t>
      </w:r>
      <w:r w:rsidRPr="003854B0">
        <w:rPr>
          <w:rFonts w:ascii="Cambria" w:hAnsi="Cambria"/>
          <w:position w:val="-7"/>
        </w:rPr>
        <w:t>3</w:t>
      </w:r>
      <w:r w:rsidRPr="003854B0">
        <w:rPr>
          <w:rFonts w:ascii="Cambria" w:hAnsi="Cambria"/>
        </w:rPr>
        <w:t xml:space="preserve"> = (1.000 – 650) / 1,250 = 0,28</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3</w:t>
      </w:r>
      <w:r w:rsidRPr="003854B0">
        <w:rPr>
          <w:rFonts w:ascii="Cambria" w:hAnsi="Cambria"/>
        </w:rPr>
        <w:t xml:space="preserve"> = ΚΠΤΦ/ Σύνολο Ενεργητικού</w:t>
      </w:r>
    </w:p>
    <w:p w14:paraId="4D226523" w14:textId="77777777" w:rsidR="00F3457A" w:rsidRPr="003854B0" w:rsidRDefault="00F3457A" w:rsidP="00F3457A">
      <w:pPr>
        <w:tabs>
          <w:tab w:val="left" w:pos="540"/>
          <w:tab w:val="left" w:pos="4680"/>
        </w:tabs>
        <w:ind w:right="-1170"/>
        <w:rPr>
          <w:rFonts w:ascii="Cambria" w:hAnsi="Cambria"/>
        </w:rPr>
      </w:pPr>
      <w:r w:rsidRPr="003854B0">
        <w:rPr>
          <w:rFonts w:ascii="Cambria" w:hAnsi="Cambria"/>
        </w:rPr>
        <w:tab/>
      </w:r>
      <w:r w:rsidRPr="003854B0">
        <w:rPr>
          <w:rFonts w:ascii="Cambria" w:hAnsi="Cambria"/>
          <w:i/>
          <w:lang w:val="en-GB"/>
        </w:rPr>
        <w:t>X</w:t>
      </w:r>
      <w:r w:rsidRPr="003854B0">
        <w:rPr>
          <w:rFonts w:ascii="Cambria" w:hAnsi="Cambria"/>
          <w:position w:val="-7"/>
        </w:rPr>
        <w:t>4</w:t>
      </w:r>
      <w:r w:rsidRPr="003854B0">
        <w:rPr>
          <w:rFonts w:ascii="Cambria" w:hAnsi="Cambria"/>
        </w:rPr>
        <w:t xml:space="preserve"> = 975 / (50+100+60+250) = 2,12                              </w:t>
      </w:r>
      <w:r w:rsidRPr="003854B0">
        <w:rPr>
          <w:rFonts w:ascii="Cambria" w:hAnsi="Cambria"/>
          <w:i/>
          <w:lang w:val="en-GB"/>
        </w:rPr>
        <w:t>X</w:t>
      </w:r>
      <w:r w:rsidRPr="003854B0">
        <w:rPr>
          <w:rFonts w:ascii="Cambria" w:hAnsi="Cambria"/>
          <w:position w:val="-7"/>
        </w:rPr>
        <w:t>4</w:t>
      </w:r>
      <w:r w:rsidRPr="003854B0">
        <w:rPr>
          <w:rFonts w:ascii="Cambria" w:hAnsi="Cambria"/>
          <w:sz w:val="20"/>
        </w:rPr>
        <w:t xml:space="preserve"> </w:t>
      </w:r>
      <w:r w:rsidRPr="003854B0">
        <w:rPr>
          <w:rFonts w:ascii="Cambria" w:hAnsi="Cambria"/>
        </w:rPr>
        <w:t>=</w:t>
      </w:r>
      <w:r w:rsidRPr="003854B0">
        <w:rPr>
          <w:rFonts w:ascii="Cambria" w:hAnsi="Cambria"/>
          <w:sz w:val="20"/>
        </w:rPr>
        <w:t xml:space="preserve">  </w:t>
      </w:r>
      <w:r w:rsidRPr="003854B0">
        <w:rPr>
          <w:rFonts w:ascii="Cambria" w:hAnsi="Cambria"/>
        </w:rPr>
        <w:t xml:space="preserve">Αγοραία αξία ιδίων κεφαλαίων/ </w:t>
      </w:r>
    </w:p>
    <w:p w14:paraId="3B8EBF11" w14:textId="77777777" w:rsidR="00F3457A" w:rsidRPr="003854B0" w:rsidRDefault="00F3457A" w:rsidP="00F3457A">
      <w:pPr>
        <w:tabs>
          <w:tab w:val="left" w:pos="540"/>
          <w:tab w:val="left" w:pos="4680"/>
        </w:tabs>
        <w:ind w:right="-1170"/>
        <w:rPr>
          <w:rFonts w:ascii="Cambria" w:hAnsi="Cambria"/>
        </w:rPr>
      </w:pPr>
      <w:r w:rsidRPr="003854B0">
        <w:rPr>
          <w:rFonts w:ascii="Cambria" w:hAnsi="Cambria"/>
        </w:rPr>
        <w:t xml:space="preserve">                                                                                                 Λογιστική αξία συνόλου υποχρεώσεων</w:t>
      </w:r>
    </w:p>
    <w:p w14:paraId="6E44B05C" w14:textId="77777777" w:rsidR="00F3457A" w:rsidRPr="003854B0" w:rsidRDefault="00F3457A" w:rsidP="00F3457A">
      <w:pPr>
        <w:tabs>
          <w:tab w:val="left" w:pos="540"/>
          <w:tab w:val="left" w:pos="4680"/>
        </w:tabs>
        <w:rPr>
          <w:rFonts w:ascii="Cambria" w:hAnsi="Cambria"/>
        </w:rPr>
      </w:pPr>
      <w:r w:rsidRPr="003854B0">
        <w:rPr>
          <w:rFonts w:ascii="Cambria" w:hAnsi="Cambria"/>
        </w:rPr>
        <w:tab/>
      </w:r>
      <w:r w:rsidRPr="003854B0">
        <w:rPr>
          <w:rFonts w:ascii="Cambria" w:hAnsi="Cambria"/>
          <w:i/>
          <w:lang w:val="en-GB"/>
        </w:rPr>
        <w:t>X</w:t>
      </w:r>
      <w:r w:rsidRPr="003854B0">
        <w:rPr>
          <w:rFonts w:ascii="Cambria" w:hAnsi="Cambria"/>
          <w:i/>
          <w:position w:val="-7"/>
        </w:rPr>
        <w:t>5</w:t>
      </w:r>
      <w:r w:rsidRPr="003854B0">
        <w:rPr>
          <w:rFonts w:ascii="Cambria" w:hAnsi="Cambria"/>
        </w:rPr>
        <w:t xml:space="preserve"> = 1.000 / 1.250 = 0,8</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5</w:t>
      </w:r>
      <w:r w:rsidRPr="003854B0">
        <w:rPr>
          <w:rFonts w:ascii="Cambria" w:hAnsi="Cambria"/>
        </w:rPr>
        <w:t xml:space="preserve"> = Πωλήσεις/Σύνολο ενεργητικού</w:t>
      </w:r>
    </w:p>
    <w:p w14:paraId="5C2EBAAC" w14:textId="77777777" w:rsidR="00F3457A" w:rsidRPr="003854B0" w:rsidRDefault="00F3457A" w:rsidP="00F3457A">
      <w:pPr>
        <w:tabs>
          <w:tab w:val="left" w:pos="540"/>
          <w:tab w:val="left" w:pos="4680"/>
        </w:tabs>
        <w:rPr>
          <w:rFonts w:ascii="Cambria" w:hAnsi="Cambria"/>
        </w:rPr>
      </w:pPr>
    </w:p>
    <w:p w14:paraId="07BC3F11" w14:textId="77777777" w:rsidR="00F3457A" w:rsidRPr="003854B0" w:rsidRDefault="00F3457A" w:rsidP="00F3457A">
      <w:pPr>
        <w:tabs>
          <w:tab w:val="left" w:pos="540"/>
          <w:tab w:val="left" w:pos="4680"/>
        </w:tabs>
        <w:rPr>
          <w:rFonts w:ascii="Cambria" w:hAnsi="Cambria"/>
        </w:rPr>
      </w:pPr>
      <w:r w:rsidRPr="003854B0">
        <w:rPr>
          <w:rFonts w:ascii="Cambria" w:hAnsi="Cambria"/>
          <w:lang w:val="en-GB"/>
        </w:rPr>
        <w:t>Z</w:t>
      </w:r>
      <w:r w:rsidRPr="003854B0">
        <w:rPr>
          <w:rFonts w:ascii="Cambria" w:hAnsi="Cambria"/>
        </w:rPr>
        <w:t>-</w:t>
      </w:r>
      <w:proofErr w:type="spellStart"/>
      <w:r w:rsidRPr="003854B0">
        <w:rPr>
          <w:rFonts w:ascii="Cambria" w:hAnsi="Cambria"/>
        </w:rPr>
        <w:t>Score</w:t>
      </w:r>
      <w:proofErr w:type="spellEnd"/>
      <w:r w:rsidRPr="003854B0">
        <w:rPr>
          <w:rFonts w:ascii="Cambria" w:hAnsi="Cambria"/>
        </w:rPr>
        <w:t xml:space="preserve">   = 1,2*(0,032) + 1,4*(0,112) + 3,3*(0,28) + 0,6*(2,12) + 1*(0,8) = 3,19</w:t>
      </w:r>
    </w:p>
    <w:p w14:paraId="5BCC15D6" w14:textId="77777777" w:rsidR="00F3457A" w:rsidRPr="003854B0" w:rsidRDefault="00F3457A" w:rsidP="00F3457A">
      <w:pPr>
        <w:tabs>
          <w:tab w:val="left" w:pos="540"/>
          <w:tab w:val="left" w:pos="4680"/>
        </w:tabs>
        <w:rPr>
          <w:rFonts w:ascii="Cambria" w:hAnsi="Cambria"/>
        </w:rPr>
      </w:pPr>
    </w:p>
    <w:p w14:paraId="3F6EA874" w14:textId="77777777" w:rsidR="00F3457A" w:rsidRPr="003854B0" w:rsidRDefault="00F3457A" w:rsidP="00F3457A">
      <w:pPr>
        <w:tabs>
          <w:tab w:val="left" w:pos="540"/>
          <w:tab w:val="left" w:pos="4680"/>
        </w:tabs>
        <w:rPr>
          <w:rFonts w:ascii="Cambria" w:hAnsi="Cambria"/>
        </w:rPr>
      </w:pPr>
      <w:r w:rsidRPr="003854B0">
        <w:rPr>
          <w:rFonts w:ascii="Cambria" w:hAnsi="Cambria"/>
        </w:rPr>
        <w:t>2) Εφόσον το Z-</w:t>
      </w:r>
      <w:proofErr w:type="spellStart"/>
      <w:r w:rsidRPr="003854B0">
        <w:rPr>
          <w:rFonts w:ascii="Cambria" w:hAnsi="Cambria"/>
        </w:rPr>
        <w:t>score</w:t>
      </w:r>
      <w:proofErr w:type="spellEnd"/>
      <w:r w:rsidRPr="003854B0">
        <w:rPr>
          <w:rFonts w:ascii="Cambria" w:hAnsi="Cambria"/>
        </w:rPr>
        <w:t xml:space="preserve"> είναι 3,19 και μεγαλύτερο από το 2,99, το δάνειο των 400.000 ευρώ θα πρέπει να δοθεί.</w:t>
      </w:r>
    </w:p>
    <w:p w14:paraId="134151B2" w14:textId="77777777" w:rsidR="00F3457A" w:rsidRPr="003854B0" w:rsidRDefault="00F3457A" w:rsidP="00F3457A">
      <w:pPr>
        <w:tabs>
          <w:tab w:val="left" w:pos="540"/>
          <w:tab w:val="left" w:pos="4680"/>
        </w:tabs>
        <w:rPr>
          <w:rFonts w:ascii="Cambria" w:hAnsi="Cambria"/>
        </w:rPr>
      </w:pPr>
    </w:p>
    <w:p w14:paraId="4BE7CE30" w14:textId="77777777" w:rsidR="00F3457A" w:rsidRPr="003854B0" w:rsidRDefault="00F3457A" w:rsidP="00F3457A">
      <w:pPr>
        <w:tabs>
          <w:tab w:val="left" w:pos="540"/>
          <w:tab w:val="left" w:pos="4680"/>
        </w:tabs>
        <w:rPr>
          <w:rFonts w:ascii="Cambria" w:hAnsi="Cambria"/>
        </w:rPr>
      </w:pPr>
      <w:r w:rsidRPr="003854B0">
        <w:rPr>
          <w:rFonts w:ascii="Cambria" w:hAnsi="Cambria"/>
        </w:rPr>
        <w:t xml:space="preserve">3) </w:t>
      </w:r>
    </w:p>
    <w:p w14:paraId="16DDEDF1" w14:textId="77777777" w:rsidR="00F3457A" w:rsidRPr="003854B0" w:rsidRDefault="00F3457A" w:rsidP="00F3457A">
      <w:pPr>
        <w:tabs>
          <w:tab w:val="left" w:pos="540"/>
          <w:tab w:val="left" w:pos="4680"/>
        </w:tabs>
        <w:rPr>
          <w:rFonts w:ascii="Cambria" w:hAnsi="Cambria"/>
        </w:rPr>
      </w:pPr>
      <w:r w:rsidRPr="003854B0">
        <w:rPr>
          <w:rFonts w:ascii="Cambria" w:hAnsi="Cambria"/>
        </w:rPr>
        <w:t>Πωλήσεις = 950.000 ευρώ</w:t>
      </w:r>
    </w:p>
    <w:p w14:paraId="5AFDFC9B" w14:textId="77777777" w:rsidR="00F3457A" w:rsidRPr="003854B0" w:rsidRDefault="00F3457A" w:rsidP="00F3457A">
      <w:pPr>
        <w:tabs>
          <w:tab w:val="left" w:pos="540"/>
          <w:tab w:val="left" w:pos="4680"/>
        </w:tabs>
        <w:rPr>
          <w:rFonts w:ascii="Cambria" w:hAnsi="Cambria"/>
        </w:rPr>
      </w:pPr>
      <w:r w:rsidRPr="003854B0">
        <w:rPr>
          <w:rFonts w:ascii="Cambria" w:hAnsi="Cambria"/>
        </w:rPr>
        <w:t>Τρέχουσα αξία των ιδίων κεφαλαίων = 1,3* (650.000 +140.000) = 1.027.000 ευρώ</w:t>
      </w:r>
    </w:p>
    <w:p w14:paraId="5CD0C024" w14:textId="77777777" w:rsidR="00F3457A" w:rsidRPr="003854B0" w:rsidRDefault="00F3457A" w:rsidP="00F3457A">
      <w:pPr>
        <w:tabs>
          <w:tab w:val="left" w:pos="540"/>
          <w:tab w:val="left" w:pos="4680"/>
        </w:tabs>
        <w:rPr>
          <w:rFonts w:ascii="Cambria" w:hAnsi="Cambria"/>
        </w:rPr>
      </w:pPr>
      <w:r w:rsidRPr="003854B0">
        <w:rPr>
          <w:rFonts w:ascii="Cambria" w:hAnsi="Cambria"/>
        </w:rPr>
        <w:t xml:space="preserve">ΚΠΤΦ = Πωλήσεις –Κόστος </w:t>
      </w:r>
      <w:proofErr w:type="spellStart"/>
      <w:r w:rsidRPr="003854B0">
        <w:rPr>
          <w:rFonts w:ascii="Cambria" w:hAnsi="Cambria"/>
        </w:rPr>
        <w:t>Πωληθέντων</w:t>
      </w:r>
      <w:proofErr w:type="spellEnd"/>
      <w:r w:rsidRPr="003854B0">
        <w:rPr>
          <w:rFonts w:ascii="Cambria" w:hAnsi="Cambria"/>
        </w:rPr>
        <w:t xml:space="preserve"> = 950.000 – 650.000 = 300.000 ευρώ</w:t>
      </w:r>
    </w:p>
    <w:p w14:paraId="4F680C41" w14:textId="77777777" w:rsidR="00F3457A" w:rsidRPr="003854B0" w:rsidRDefault="00F3457A" w:rsidP="00F3457A">
      <w:pPr>
        <w:tabs>
          <w:tab w:val="left" w:pos="540"/>
          <w:tab w:val="left" w:pos="4680"/>
        </w:tabs>
        <w:rPr>
          <w:rFonts w:ascii="Cambria" w:hAnsi="Cambria"/>
        </w:rPr>
      </w:pPr>
    </w:p>
    <w:p w14:paraId="65AAF805" w14:textId="77777777" w:rsidR="00F3457A" w:rsidRPr="003854B0" w:rsidRDefault="00F3457A" w:rsidP="00F3457A">
      <w:pPr>
        <w:ind w:left="540" w:hanging="540"/>
        <w:rPr>
          <w:rFonts w:ascii="Cambria" w:hAnsi="Cambria"/>
        </w:rPr>
      </w:pPr>
      <w:r w:rsidRPr="003854B0">
        <w:rPr>
          <w:rFonts w:ascii="Cambria" w:hAnsi="Cambria"/>
          <w:i/>
          <w:lang w:val="en-GB"/>
        </w:rPr>
        <w:t>X</w:t>
      </w:r>
      <w:r w:rsidRPr="003854B0">
        <w:rPr>
          <w:rFonts w:ascii="Cambria" w:hAnsi="Cambria"/>
          <w:position w:val="-7"/>
        </w:rPr>
        <w:t>1</w:t>
      </w:r>
      <w:r w:rsidRPr="003854B0">
        <w:rPr>
          <w:rFonts w:ascii="Cambria" w:hAnsi="Cambria"/>
        </w:rPr>
        <w:t xml:space="preserve"> = (100 + 60 + 90 – 50 – 100 – 60) / 1.250 = 0,032            </w:t>
      </w:r>
      <w:r w:rsidRPr="003854B0">
        <w:rPr>
          <w:rFonts w:ascii="Cambria" w:hAnsi="Cambria"/>
          <w:i/>
          <w:lang w:val="en-GB"/>
        </w:rPr>
        <w:t>X</w:t>
      </w:r>
      <w:r w:rsidRPr="003854B0">
        <w:rPr>
          <w:rFonts w:ascii="Cambria" w:hAnsi="Cambria"/>
          <w:position w:val="-7"/>
        </w:rPr>
        <w:t>1</w:t>
      </w:r>
      <w:r w:rsidRPr="003854B0">
        <w:rPr>
          <w:rFonts w:ascii="Cambria" w:hAnsi="Cambria"/>
        </w:rPr>
        <w:t xml:space="preserve"> Κεφάλαιο κίνησης/ Σύνολο</w:t>
      </w:r>
    </w:p>
    <w:p w14:paraId="6AF9D2EC" w14:textId="77777777" w:rsidR="00F3457A" w:rsidRPr="003854B0" w:rsidRDefault="00F3457A" w:rsidP="00F3457A">
      <w:pPr>
        <w:ind w:left="540" w:hanging="540"/>
        <w:rPr>
          <w:rFonts w:ascii="Cambria" w:hAnsi="Cambria"/>
        </w:rPr>
      </w:pPr>
      <w:r w:rsidRPr="003854B0">
        <w:rPr>
          <w:rFonts w:ascii="Cambria" w:hAnsi="Cambria"/>
          <w:i/>
        </w:rPr>
        <w:t xml:space="preserve">                                                                                            </w:t>
      </w:r>
      <w:r w:rsidRPr="003854B0">
        <w:rPr>
          <w:rFonts w:ascii="Cambria" w:hAnsi="Cambria"/>
        </w:rPr>
        <w:t xml:space="preserve">       ενεργητικού</w:t>
      </w:r>
    </w:p>
    <w:p w14:paraId="0D1D9249" w14:textId="77777777" w:rsidR="00F3457A" w:rsidRPr="003854B0" w:rsidRDefault="00F3457A" w:rsidP="00F3457A">
      <w:pPr>
        <w:ind w:left="540" w:hanging="540"/>
        <w:rPr>
          <w:rFonts w:ascii="Cambria" w:hAnsi="Cambria"/>
        </w:rPr>
      </w:pPr>
      <w:r w:rsidRPr="003854B0">
        <w:rPr>
          <w:rFonts w:ascii="Cambria" w:hAnsi="Cambria"/>
          <w:i/>
          <w:lang w:val="en-GB"/>
        </w:rPr>
        <w:t>X</w:t>
      </w:r>
      <w:r w:rsidRPr="003854B0">
        <w:rPr>
          <w:rFonts w:ascii="Cambria" w:hAnsi="Cambria"/>
          <w:position w:val="-7"/>
        </w:rPr>
        <w:t>2</w:t>
      </w:r>
      <w:r w:rsidRPr="003854B0">
        <w:rPr>
          <w:rFonts w:ascii="Cambria" w:hAnsi="Cambria"/>
        </w:rPr>
        <w:t xml:space="preserve"> = 140 / 1.250 = 0,112  </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2</w:t>
      </w:r>
      <w:r w:rsidRPr="003854B0">
        <w:rPr>
          <w:rFonts w:ascii="Cambria" w:hAnsi="Cambria"/>
        </w:rPr>
        <w:t xml:space="preserve"> = </w:t>
      </w:r>
      <w:proofErr w:type="spellStart"/>
      <w:r w:rsidRPr="003854B0">
        <w:rPr>
          <w:rFonts w:ascii="Cambria" w:hAnsi="Cambria"/>
        </w:rPr>
        <w:t>Παρακρατηθέντα</w:t>
      </w:r>
      <w:proofErr w:type="spellEnd"/>
      <w:r w:rsidRPr="003854B0">
        <w:rPr>
          <w:rFonts w:ascii="Cambria" w:hAnsi="Cambria"/>
        </w:rPr>
        <w:t xml:space="preserve"> κέρδη/ </w:t>
      </w:r>
    </w:p>
    <w:p w14:paraId="4281B962" w14:textId="77777777" w:rsidR="00F3457A" w:rsidRPr="003854B0" w:rsidRDefault="00F3457A" w:rsidP="00F3457A">
      <w:pPr>
        <w:ind w:left="540" w:hanging="540"/>
        <w:rPr>
          <w:rFonts w:ascii="Cambria" w:hAnsi="Cambria"/>
        </w:rPr>
      </w:pPr>
      <w:r w:rsidRPr="003854B0">
        <w:rPr>
          <w:rFonts w:ascii="Cambria" w:hAnsi="Cambria"/>
        </w:rPr>
        <w:t xml:space="preserve">                                                                                                  Σύνολο ενεργητικού</w:t>
      </w:r>
    </w:p>
    <w:p w14:paraId="05B1CDA8" w14:textId="77777777" w:rsidR="00F3457A" w:rsidRPr="003854B0" w:rsidRDefault="00F3457A" w:rsidP="00F3457A">
      <w:pPr>
        <w:tabs>
          <w:tab w:val="left" w:pos="540"/>
          <w:tab w:val="left" w:pos="4680"/>
        </w:tabs>
        <w:rPr>
          <w:rFonts w:ascii="Cambria" w:hAnsi="Cambria"/>
        </w:rPr>
      </w:pPr>
      <w:r w:rsidRPr="003854B0">
        <w:rPr>
          <w:rFonts w:ascii="Cambria" w:hAnsi="Cambria"/>
          <w:i/>
          <w:lang w:val="en-GB"/>
        </w:rPr>
        <w:t>X</w:t>
      </w:r>
      <w:r w:rsidRPr="003854B0">
        <w:rPr>
          <w:rFonts w:ascii="Cambria" w:hAnsi="Cambria"/>
          <w:position w:val="-7"/>
        </w:rPr>
        <w:t>3</w:t>
      </w:r>
      <w:r w:rsidRPr="003854B0">
        <w:rPr>
          <w:rFonts w:ascii="Cambria" w:hAnsi="Cambria"/>
        </w:rPr>
        <w:t xml:space="preserve"> = (950 – 650) / 1,250 = 0,24</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3</w:t>
      </w:r>
      <w:r w:rsidRPr="003854B0">
        <w:rPr>
          <w:rFonts w:ascii="Cambria" w:hAnsi="Cambria"/>
        </w:rPr>
        <w:t xml:space="preserve"> = ΚΠΤΦ/ Σύνολο Ενεργητικού</w:t>
      </w:r>
    </w:p>
    <w:p w14:paraId="112B4C79" w14:textId="77777777" w:rsidR="00F3457A" w:rsidRPr="003854B0" w:rsidRDefault="00F3457A" w:rsidP="00F3457A">
      <w:pPr>
        <w:tabs>
          <w:tab w:val="left" w:pos="540"/>
          <w:tab w:val="left" w:pos="4680"/>
        </w:tabs>
        <w:ind w:right="-1170"/>
        <w:rPr>
          <w:rFonts w:ascii="Cambria" w:hAnsi="Cambria"/>
        </w:rPr>
      </w:pPr>
    </w:p>
    <w:p w14:paraId="45217867" w14:textId="77777777" w:rsidR="00F3457A" w:rsidRPr="003854B0" w:rsidRDefault="00F3457A" w:rsidP="00F3457A">
      <w:pPr>
        <w:tabs>
          <w:tab w:val="left" w:pos="540"/>
          <w:tab w:val="left" w:pos="4680"/>
        </w:tabs>
        <w:ind w:right="-1170"/>
        <w:rPr>
          <w:rFonts w:ascii="Cambria" w:hAnsi="Cambria"/>
        </w:rPr>
      </w:pPr>
      <w:r w:rsidRPr="003854B0">
        <w:rPr>
          <w:rFonts w:ascii="Cambria" w:hAnsi="Cambria"/>
          <w:i/>
          <w:lang w:val="en-GB"/>
        </w:rPr>
        <w:t>X</w:t>
      </w:r>
      <w:r w:rsidRPr="003854B0">
        <w:rPr>
          <w:rFonts w:ascii="Cambria" w:hAnsi="Cambria"/>
          <w:position w:val="-7"/>
        </w:rPr>
        <w:t>4</w:t>
      </w:r>
      <w:r w:rsidRPr="003854B0">
        <w:rPr>
          <w:rFonts w:ascii="Cambria" w:hAnsi="Cambria"/>
        </w:rPr>
        <w:t xml:space="preserve"> = 1.027 / (50+100+60+250) = 2,23                                   </w:t>
      </w:r>
      <w:r w:rsidRPr="003854B0">
        <w:rPr>
          <w:rFonts w:ascii="Cambria" w:hAnsi="Cambria"/>
          <w:i/>
          <w:lang w:val="en-GB"/>
        </w:rPr>
        <w:t>X</w:t>
      </w:r>
      <w:r w:rsidRPr="003854B0">
        <w:rPr>
          <w:rFonts w:ascii="Cambria" w:hAnsi="Cambria"/>
          <w:position w:val="-7"/>
        </w:rPr>
        <w:t>4</w:t>
      </w:r>
      <w:r w:rsidRPr="003854B0">
        <w:rPr>
          <w:rFonts w:ascii="Cambria" w:hAnsi="Cambria"/>
          <w:sz w:val="20"/>
        </w:rPr>
        <w:t xml:space="preserve"> </w:t>
      </w:r>
      <w:r w:rsidRPr="003854B0">
        <w:rPr>
          <w:rFonts w:ascii="Cambria" w:hAnsi="Cambria"/>
        </w:rPr>
        <w:t>=</w:t>
      </w:r>
      <w:r w:rsidRPr="003854B0">
        <w:rPr>
          <w:rFonts w:ascii="Cambria" w:hAnsi="Cambria"/>
          <w:sz w:val="20"/>
        </w:rPr>
        <w:t xml:space="preserve">  </w:t>
      </w:r>
      <w:r w:rsidRPr="003854B0">
        <w:rPr>
          <w:rFonts w:ascii="Cambria" w:hAnsi="Cambria"/>
        </w:rPr>
        <w:t xml:space="preserve">Αγοραία αξία ιδίων κεφαλαίων/ </w:t>
      </w:r>
    </w:p>
    <w:p w14:paraId="3014D4F8" w14:textId="77777777" w:rsidR="00F3457A" w:rsidRPr="003854B0" w:rsidRDefault="00F3457A" w:rsidP="00F3457A">
      <w:pPr>
        <w:tabs>
          <w:tab w:val="left" w:pos="540"/>
          <w:tab w:val="left" w:pos="4680"/>
        </w:tabs>
        <w:ind w:right="-1170"/>
        <w:rPr>
          <w:rFonts w:ascii="Cambria" w:hAnsi="Cambria"/>
        </w:rPr>
      </w:pPr>
      <w:r w:rsidRPr="003854B0">
        <w:rPr>
          <w:rFonts w:ascii="Cambria" w:hAnsi="Cambria"/>
        </w:rPr>
        <w:t xml:space="preserve">                                                                                                 Λογιστική αξία συνόλου υποχρεώσεων</w:t>
      </w:r>
    </w:p>
    <w:p w14:paraId="2A3B07DC" w14:textId="77777777" w:rsidR="00F3457A" w:rsidRPr="003854B0" w:rsidRDefault="00F3457A" w:rsidP="00F3457A">
      <w:pPr>
        <w:tabs>
          <w:tab w:val="left" w:pos="540"/>
          <w:tab w:val="left" w:pos="4680"/>
        </w:tabs>
        <w:rPr>
          <w:rFonts w:ascii="Cambria" w:hAnsi="Cambria"/>
        </w:rPr>
      </w:pPr>
      <w:r w:rsidRPr="003854B0">
        <w:rPr>
          <w:rFonts w:ascii="Cambria" w:hAnsi="Cambria"/>
          <w:i/>
          <w:lang w:val="en-GB"/>
        </w:rPr>
        <w:t>X</w:t>
      </w:r>
      <w:r w:rsidRPr="003854B0">
        <w:rPr>
          <w:rFonts w:ascii="Cambria" w:hAnsi="Cambria"/>
          <w:i/>
          <w:position w:val="-7"/>
        </w:rPr>
        <w:t>5</w:t>
      </w:r>
      <w:r w:rsidRPr="003854B0">
        <w:rPr>
          <w:rFonts w:ascii="Cambria" w:hAnsi="Cambria"/>
        </w:rPr>
        <w:t xml:space="preserve"> = 950 / 1.250 = 0,76</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5</w:t>
      </w:r>
      <w:r w:rsidRPr="003854B0">
        <w:rPr>
          <w:rFonts w:ascii="Cambria" w:hAnsi="Cambria"/>
        </w:rPr>
        <w:t xml:space="preserve"> = Πωλήσεις/Σύνολο ενεργητικού</w:t>
      </w:r>
    </w:p>
    <w:p w14:paraId="35A94DA0" w14:textId="77777777" w:rsidR="00F3457A" w:rsidRPr="003854B0" w:rsidRDefault="00F3457A" w:rsidP="00F3457A">
      <w:pPr>
        <w:tabs>
          <w:tab w:val="left" w:pos="540"/>
          <w:tab w:val="left" w:pos="4680"/>
        </w:tabs>
        <w:rPr>
          <w:rFonts w:ascii="Cambria" w:hAnsi="Cambria"/>
        </w:rPr>
      </w:pPr>
    </w:p>
    <w:p w14:paraId="3B13D0A3" w14:textId="77777777" w:rsidR="00F3457A" w:rsidRPr="003854B0" w:rsidRDefault="00F3457A" w:rsidP="00F3457A">
      <w:pPr>
        <w:tabs>
          <w:tab w:val="left" w:pos="540"/>
          <w:tab w:val="left" w:pos="4680"/>
        </w:tabs>
        <w:rPr>
          <w:rFonts w:ascii="Cambria" w:hAnsi="Cambria"/>
        </w:rPr>
      </w:pPr>
      <w:r w:rsidRPr="003854B0">
        <w:rPr>
          <w:rFonts w:ascii="Cambria" w:hAnsi="Cambria"/>
          <w:lang w:val="en-GB"/>
        </w:rPr>
        <w:t>Z</w:t>
      </w:r>
      <w:r w:rsidRPr="003854B0">
        <w:rPr>
          <w:rFonts w:ascii="Cambria" w:hAnsi="Cambria"/>
        </w:rPr>
        <w:t>-</w:t>
      </w:r>
      <w:proofErr w:type="spellStart"/>
      <w:r w:rsidRPr="003854B0">
        <w:rPr>
          <w:rFonts w:ascii="Cambria" w:hAnsi="Cambria"/>
        </w:rPr>
        <w:t>Score</w:t>
      </w:r>
      <w:proofErr w:type="spellEnd"/>
      <w:r w:rsidRPr="003854B0">
        <w:rPr>
          <w:rFonts w:ascii="Cambria" w:hAnsi="Cambria"/>
        </w:rPr>
        <w:t xml:space="preserve">   = 1,2*(0,032) + 1,4*(0,112) + 3,3*(0,24) + 0,6*(2,23) + 1*(0,76) = 3,09</w:t>
      </w:r>
    </w:p>
    <w:p w14:paraId="0237CB12" w14:textId="77777777" w:rsidR="00F3457A" w:rsidRPr="003854B0" w:rsidRDefault="00F3457A" w:rsidP="00F3457A">
      <w:pPr>
        <w:tabs>
          <w:tab w:val="left" w:pos="540"/>
          <w:tab w:val="left" w:pos="4680"/>
        </w:tabs>
        <w:rPr>
          <w:rFonts w:ascii="Cambria" w:hAnsi="Cambria"/>
        </w:rPr>
      </w:pPr>
    </w:p>
    <w:p w14:paraId="31761A73" w14:textId="77777777" w:rsidR="00F3457A" w:rsidRPr="003854B0" w:rsidRDefault="00F3457A" w:rsidP="00F3457A">
      <w:pPr>
        <w:tabs>
          <w:tab w:val="left" w:pos="540"/>
          <w:tab w:val="left" w:pos="4680"/>
        </w:tabs>
        <w:rPr>
          <w:rFonts w:ascii="Cambria" w:hAnsi="Cambria"/>
        </w:rPr>
      </w:pPr>
      <w:r w:rsidRPr="003854B0">
        <w:rPr>
          <w:rFonts w:ascii="Cambria" w:hAnsi="Cambria"/>
        </w:rPr>
        <w:t>Η απόφαση θα ήταν η ίδια διότι το Z-</w:t>
      </w:r>
      <w:proofErr w:type="spellStart"/>
      <w:r w:rsidRPr="003854B0">
        <w:rPr>
          <w:rFonts w:ascii="Cambria" w:hAnsi="Cambria"/>
        </w:rPr>
        <w:t>score</w:t>
      </w:r>
      <w:proofErr w:type="spellEnd"/>
      <w:r w:rsidRPr="003854B0">
        <w:rPr>
          <w:rFonts w:ascii="Cambria" w:hAnsi="Cambria"/>
        </w:rPr>
        <w:t xml:space="preserve"> παραμένει άνω του 2,99.</w:t>
      </w:r>
    </w:p>
    <w:p w14:paraId="1AE18E5D" w14:textId="77777777" w:rsidR="00F3457A" w:rsidRPr="003854B0" w:rsidRDefault="00F3457A" w:rsidP="00F3457A">
      <w:pPr>
        <w:tabs>
          <w:tab w:val="left" w:pos="540"/>
          <w:tab w:val="left" w:pos="4680"/>
        </w:tabs>
        <w:rPr>
          <w:rFonts w:ascii="Cambria" w:hAnsi="Cambria"/>
        </w:rPr>
      </w:pPr>
    </w:p>
    <w:p w14:paraId="5A1F556F" w14:textId="77777777" w:rsidR="00F3457A" w:rsidRPr="003854B0" w:rsidRDefault="00F3457A" w:rsidP="00F3457A">
      <w:pPr>
        <w:tabs>
          <w:tab w:val="left" w:pos="540"/>
          <w:tab w:val="left" w:pos="4680"/>
        </w:tabs>
        <w:rPr>
          <w:rFonts w:ascii="Cambria" w:hAnsi="Cambria"/>
        </w:rPr>
      </w:pPr>
      <w:r w:rsidRPr="003854B0">
        <w:rPr>
          <w:rFonts w:ascii="Cambria" w:hAnsi="Cambria"/>
        </w:rPr>
        <w:t xml:space="preserve">4) </w:t>
      </w:r>
    </w:p>
    <w:p w14:paraId="7F1D6062" w14:textId="77777777" w:rsidR="00F3457A" w:rsidRPr="003854B0" w:rsidRDefault="00F3457A" w:rsidP="00F3457A">
      <w:pPr>
        <w:rPr>
          <w:rFonts w:ascii="Cambria" w:hAnsi="Cambria"/>
        </w:rPr>
      </w:pPr>
      <w:r w:rsidRPr="003854B0">
        <w:rPr>
          <w:rFonts w:ascii="Cambria" w:hAnsi="Cambria"/>
        </w:rPr>
        <w:t xml:space="preserve">Η διακριτική συνάρτηση του </w:t>
      </w:r>
      <w:proofErr w:type="spellStart"/>
      <w:r w:rsidRPr="003854B0">
        <w:rPr>
          <w:rFonts w:ascii="Cambria" w:hAnsi="Cambria"/>
        </w:rPr>
        <w:t>Altman</w:t>
      </w:r>
      <w:proofErr w:type="spellEnd"/>
      <w:r w:rsidRPr="003854B0">
        <w:rPr>
          <w:rFonts w:ascii="Cambria" w:hAnsi="Cambria"/>
        </w:rPr>
        <w:t xml:space="preserve"> (νέο Z-</w:t>
      </w:r>
      <w:proofErr w:type="spellStart"/>
      <w:r w:rsidRPr="003854B0">
        <w:rPr>
          <w:rFonts w:ascii="Cambria" w:hAnsi="Cambria"/>
        </w:rPr>
        <w:t>score</w:t>
      </w:r>
      <w:proofErr w:type="spellEnd"/>
      <w:r w:rsidRPr="003854B0">
        <w:rPr>
          <w:rFonts w:ascii="Cambria" w:hAnsi="Cambria"/>
        </w:rPr>
        <w:t xml:space="preserve">) για την εταιρεία </w:t>
      </w:r>
      <w:proofErr w:type="spellStart"/>
      <w:r w:rsidRPr="003854B0">
        <w:rPr>
          <w:rFonts w:ascii="Cambria" w:hAnsi="Cambria"/>
        </w:rPr>
        <w:t>Fabric</w:t>
      </w:r>
      <w:proofErr w:type="spellEnd"/>
      <w:r w:rsidRPr="003854B0">
        <w:rPr>
          <w:rFonts w:ascii="Cambria" w:hAnsi="Cambria"/>
        </w:rPr>
        <w:t xml:space="preserve"> δίνεται από την εξίσωση: </w:t>
      </w:r>
    </w:p>
    <w:p w14:paraId="2507805F" w14:textId="77777777" w:rsidR="00F3457A" w:rsidRPr="003854B0" w:rsidRDefault="00F3457A" w:rsidP="00F3457A">
      <w:pPr>
        <w:rPr>
          <w:rFonts w:ascii="Cambria" w:hAnsi="Cambria"/>
        </w:rPr>
      </w:pPr>
      <w:r w:rsidRPr="003854B0">
        <w:rPr>
          <w:rFonts w:ascii="Cambria" w:hAnsi="Cambria"/>
          <w:lang w:val="en-GB"/>
        </w:rPr>
        <w:t>Z</w:t>
      </w:r>
      <w:r w:rsidRPr="003854B0">
        <w:rPr>
          <w:rFonts w:ascii="Cambria" w:hAnsi="Cambria"/>
        </w:rPr>
        <w:t xml:space="preserve"> = 6,56</w:t>
      </w:r>
      <w:r w:rsidRPr="003854B0">
        <w:rPr>
          <w:rFonts w:ascii="Cambria" w:hAnsi="Cambria"/>
          <w:lang w:val="en-GB"/>
        </w:rPr>
        <w:t>X</w:t>
      </w:r>
      <w:r w:rsidRPr="003854B0">
        <w:rPr>
          <w:rFonts w:ascii="Cambria" w:hAnsi="Cambria"/>
          <w:position w:val="-7"/>
        </w:rPr>
        <w:t>1</w:t>
      </w:r>
      <w:r w:rsidRPr="003854B0">
        <w:rPr>
          <w:rFonts w:ascii="Cambria" w:hAnsi="Cambria"/>
        </w:rPr>
        <w:t xml:space="preserve"> + 3,26</w:t>
      </w:r>
      <w:r w:rsidRPr="003854B0">
        <w:rPr>
          <w:rFonts w:ascii="Cambria" w:hAnsi="Cambria"/>
          <w:lang w:val="en-GB"/>
        </w:rPr>
        <w:t>X</w:t>
      </w:r>
      <w:r w:rsidRPr="003854B0">
        <w:rPr>
          <w:rFonts w:ascii="Cambria" w:hAnsi="Cambria"/>
          <w:position w:val="-7"/>
        </w:rPr>
        <w:t>2</w:t>
      </w:r>
      <w:r w:rsidRPr="003854B0">
        <w:rPr>
          <w:rFonts w:ascii="Cambria" w:hAnsi="Cambria"/>
        </w:rPr>
        <w:t xml:space="preserve"> + 6,72</w:t>
      </w:r>
      <w:r w:rsidRPr="003854B0">
        <w:rPr>
          <w:rFonts w:ascii="Cambria" w:hAnsi="Cambria"/>
          <w:lang w:val="en-GB"/>
        </w:rPr>
        <w:t>X</w:t>
      </w:r>
      <w:r w:rsidRPr="003854B0">
        <w:rPr>
          <w:rFonts w:ascii="Cambria" w:hAnsi="Cambria"/>
          <w:position w:val="-7"/>
        </w:rPr>
        <w:t>3</w:t>
      </w:r>
      <w:r w:rsidRPr="003854B0">
        <w:rPr>
          <w:rFonts w:ascii="Cambria" w:hAnsi="Cambria"/>
        </w:rPr>
        <w:t xml:space="preserve"> + 1,05</w:t>
      </w:r>
      <w:r w:rsidRPr="003854B0">
        <w:rPr>
          <w:rFonts w:ascii="Cambria" w:hAnsi="Cambria"/>
          <w:lang w:val="en-GB"/>
        </w:rPr>
        <w:t>X</w:t>
      </w:r>
      <w:r w:rsidRPr="003854B0">
        <w:rPr>
          <w:rFonts w:ascii="Cambria" w:hAnsi="Cambria"/>
          <w:position w:val="-7"/>
        </w:rPr>
        <w:t>4</w:t>
      </w:r>
      <w:r w:rsidRPr="003854B0">
        <w:rPr>
          <w:rFonts w:ascii="Cambria" w:hAnsi="Cambria"/>
        </w:rPr>
        <w:t xml:space="preserve"> </w:t>
      </w:r>
    </w:p>
    <w:p w14:paraId="2BD47E3A" w14:textId="77777777" w:rsidR="00F3457A" w:rsidRPr="003854B0" w:rsidRDefault="00F3457A" w:rsidP="00F3457A">
      <w:pPr>
        <w:rPr>
          <w:rFonts w:ascii="Cambria" w:hAnsi="Cambria"/>
        </w:rPr>
      </w:pPr>
      <w:r w:rsidRPr="003854B0">
        <w:rPr>
          <w:rFonts w:ascii="Cambria" w:hAnsi="Cambria"/>
        </w:rPr>
        <w:t>Όλα τα ποσά είναι σε χιλιάδες (000) ευρώ.</w:t>
      </w:r>
    </w:p>
    <w:p w14:paraId="11FB3603" w14:textId="77777777" w:rsidR="00F3457A" w:rsidRPr="003854B0" w:rsidRDefault="00F3457A" w:rsidP="00F3457A">
      <w:pPr>
        <w:rPr>
          <w:rFonts w:ascii="Cambria" w:hAnsi="Cambria"/>
        </w:rPr>
      </w:pPr>
    </w:p>
    <w:p w14:paraId="6D53DABE" w14:textId="77777777" w:rsidR="00F3457A" w:rsidRPr="003854B0" w:rsidRDefault="00F3457A" w:rsidP="00F3457A">
      <w:pPr>
        <w:ind w:left="540" w:hanging="540"/>
        <w:rPr>
          <w:rFonts w:ascii="Cambria" w:hAnsi="Cambria"/>
        </w:rPr>
      </w:pPr>
      <w:r w:rsidRPr="003854B0">
        <w:rPr>
          <w:rFonts w:ascii="Cambria" w:hAnsi="Cambria"/>
          <w:i/>
          <w:lang w:val="en-GB"/>
        </w:rPr>
        <w:t>X</w:t>
      </w:r>
      <w:r w:rsidRPr="003854B0">
        <w:rPr>
          <w:rFonts w:ascii="Cambria" w:hAnsi="Cambria"/>
          <w:position w:val="-7"/>
        </w:rPr>
        <w:t>1</w:t>
      </w:r>
      <w:r w:rsidRPr="003854B0">
        <w:rPr>
          <w:rFonts w:ascii="Cambria" w:hAnsi="Cambria"/>
        </w:rPr>
        <w:t xml:space="preserve"> = (100 + 60 + 90 – 50 – 100 – 60) / 1.250 = 0,032     </w:t>
      </w:r>
      <w:r w:rsidRPr="003854B0">
        <w:rPr>
          <w:rFonts w:ascii="Cambria" w:hAnsi="Cambria"/>
          <w:i/>
          <w:lang w:val="en-GB"/>
        </w:rPr>
        <w:t>X</w:t>
      </w:r>
      <w:r w:rsidRPr="003854B0">
        <w:rPr>
          <w:rFonts w:ascii="Cambria" w:hAnsi="Cambria"/>
          <w:position w:val="-7"/>
        </w:rPr>
        <w:t>1</w:t>
      </w:r>
      <w:r w:rsidRPr="003854B0">
        <w:rPr>
          <w:rFonts w:ascii="Cambria" w:hAnsi="Cambria"/>
        </w:rPr>
        <w:t xml:space="preserve"> Κεφάλαιο κίνησης/ Σύνολο</w:t>
      </w:r>
    </w:p>
    <w:p w14:paraId="44FB9A11" w14:textId="77777777" w:rsidR="00F3457A" w:rsidRPr="003854B0" w:rsidRDefault="00F3457A" w:rsidP="00F3457A">
      <w:pPr>
        <w:ind w:left="540" w:hanging="540"/>
        <w:rPr>
          <w:rFonts w:ascii="Cambria" w:hAnsi="Cambria"/>
        </w:rPr>
      </w:pPr>
      <w:r w:rsidRPr="003854B0">
        <w:rPr>
          <w:rFonts w:ascii="Cambria" w:hAnsi="Cambria"/>
          <w:i/>
        </w:rPr>
        <w:t xml:space="preserve">                                                                                            </w:t>
      </w:r>
      <w:r w:rsidRPr="003854B0">
        <w:rPr>
          <w:rFonts w:ascii="Cambria" w:hAnsi="Cambria"/>
        </w:rPr>
        <w:t xml:space="preserve">       ενεργητικού</w:t>
      </w:r>
    </w:p>
    <w:p w14:paraId="03525F83" w14:textId="77777777" w:rsidR="00F3457A" w:rsidRPr="003854B0" w:rsidRDefault="00F3457A" w:rsidP="00F3457A">
      <w:pPr>
        <w:ind w:left="540" w:hanging="540"/>
        <w:rPr>
          <w:rFonts w:ascii="Cambria" w:hAnsi="Cambria"/>
        </w:rPr>
      </w:pPr>
      <w:r w:rsidRPr="003854B0">
        <w:rPr>
          <w:rFonts w:ascii="Cambria" w:hAnsi="Cambria"/>
          <w:i/>
          <w:lang w:val="en-GB"/>
        </w:rPr>
        <w:t>X</w:t>
      </w:r>
      <w:r w:rsidRPr="003854B0">
        <w:rPr>
          <w:rFonts w:ascii="Cambria" w:hAnsi="Cambria"/>
          <w:position w:val="-7"/>
        </w:rPr>
        <w:t>2</w:t>
      </w:r>
      <w:r w:rsidRPr="003854B0">
        <w:rPr>
          <w:rFonts w:ascii="Cambria" w:hAnsi="Cambria"/>
        </w:rPr>
        <w:t xml:space="preserve"> = 140 / 1.250 = 0,112  </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2</w:t>
      </w:r>
      <w:r w:rsidRPr="003854B0">
        <w:rPr>
          <w:rFonts w:ascii="Cambria" w:hAnsi="Cambria"/>
        </w:rPr>
        <w:t xml:space="preserve"> = </w:t>
      </w:r>
      <w:proofErr w:type="spellStart"/>
      <w:r w:rsidRPr="003854B0">
        <w:rPr>
          <w:rFonts w:ascii="Cambria" w:hAnsi="Cambria"/>
        </w:rPr>
        <w:t>Παρακρατηθέντα</w:t>
      </w:r>
      <w:proofErr w:type="spellEnd"/>
      <w:r w:rsidRPr="003854B0">
        <w:rPr>
          <w:rFonts w:ascii="Cambria" w:hAnsi="Cambria"/>
        </w:rPr>
        <w:t xml:space="preserve"> κέρδη/ </w:t>
      </w:r>
    </w:p>
    <w:p w14:paraId="0A26D632" w14:textId="77777777" w:rsidR="00F3457A" w:rsidRPr="003854B0" w:rsidRDefault="00F3457A" w:rsidP="00F3457A">
      <w:pPr>
        <w:ind w:left="540" w:hanging="540"/>
        <w:rPr>
          <w:rFonts w:ascii="Cambria" w:hAnsi="Cambria"/>
        </w:rPr>
      </w:pPr>
      <w:r w:rsidRPr="003854B0">
        <w:rPr>
          <w:rFonts w:ascii="Cambria" w:hAnsi="Cambria"/>
        </w:rPr>
        <w:t xml:space="preserve">                                                                                                  Σύνολο ενεργητικού</w:t>
      </w:r>
    </w:p>
    <w:p w14:paraId="0EF3F916" w14:textId="77777777" w:rsidR="00F3457A" w:rsidRPr="003854B0" w:rsidRDefault="00F3457A" w:rsidP="00F3457A">
      <w:pPr>
        <w:tabs>
          <w:tab w:val="left" w:pos="540"/>
          <w:tab w:val="left" w:pos="4680"/>
        </w:tabs>
        <w:rPr>
          <w:rFonts w:ascii="Cambria" w:hAnsi="Cambria"/>
        </w:rPr>
      </w:pPr>
      <w:r w:rsidRPr="003854B0">
        <w:rPr>
          <w:rFonts w:ascii="Cambria" w:hAnsi="Cambria"/>
          <w:i/>
          <w:lang w:val="en-GB"/>
        </w:rPr>
        <w:t>X</w:t>
      </w:r>
      <w:r w:rsidRPr="003854B0">
        <w:rPr>
          <w:rFonts w:ascii="Cambria" w:hAnsi="Cambria"/>
          <w:position w:val="-7"/>
        </w:rPr>
        <w:t>3</w:t>
      </w:r>
      <w:r w:rsidRPr="003854B0">
        <w:rPr>
          <w:rFonts w:ascii="Cambria" w:hAnsi="Cambria"/>
        </w:rPr>
        <w:t xml:space="preserve"> = (950 – 650) / 1,250 = 0,24</w:t>
      </w:r>
      <w:r w:rsidRPr="003854B0">
        <w:rPr>
          <w:rFonts w:ascii="Cambria" w:hAnsi="Cambria"/>
        </w:rPr>
        <w:tab/>
      </w:r>
      <w:r w:rsidRPr="003854B0">
        <w:rPr>
          <w:rFonts w:ascii="Cambria" w:hAnsi="Cambria"/>
        </w:rPr>
        <w:tab/>
        <w:t xml:space="preserve">      </w:t>
      </w:r>
      <w:r w:rsidRPr="003854B0">
        <w:rPr>
          <w:rFonts w:ascii="Cambria" w:hAnsi="Cambria"/>
          <w:i/>
          <w:lang w:val="en-GB"/>
        </w:rPr>
        <w:t>X</w:t>
      </w:r>
      <w:r w:rsidRPr="003854B0">
        <w:rPr>
          <w:rFonts w:ascii="Cambria" w:hAnsi="Cambria"/>
          <w:position w:val="-7"/>
        </w:rPr>
        <w:t>3</w:t>
      </w:r>
      <w:r w:rsidRPr="003854B0">
        <w:rPr>
          <w:rFonts w:ascii="Cambria" w:hAnsi="Cambria"/>
        </w:rPr>
        <w:t xml:space="preserve"> = ΚΠΤΦ/ Σύνολο Ενεργητικού</w:t>
      </w:r>
    </w:p>
    <w:p w14:paraId="40A77EF3" w14:textId="77777777" w:rsidR="00F3457A" w:rsidRPr="003854B0" w:rsidRDefault="00F3457A" w:rsidP="00F3457A">
      <w:pPr>
        <w:tabs>
          <w:tab w:val="left" w:pos="540"/>
          <w:tab w:val="left" w:pos="4680"/>
        </w:tabs>
        <w:ind w:right="-1170"/>
        <w:rPr>
          <w:rFonts w:ascii="Cambria" w:hAnsi="Cambria"/>
        </w:rPr>
      </w:pPr>
    </w:p>
    <w:p w14:paraId="74BE032F" w14:textId="77777777" w:rsidR="00F3457A" w:rsidRPr="003854B0" w:rsidRDefault="00F3457A" w:rsidP="00F3457A">
      <w:pPr>
        <w:tabs>
          <w:tab w:val="left" w:pos="540"/>
          <w:tab w:val="left" w:pos="4680"/>
        </w:tabs>
        <w:ind w:right="-1170"/>
        <w:rPr>
          <w:rFonts w:ascii="Cambria" w:hAnsi="Cambria"/>
        </w:rPr>
      </w:pPr>
      <w:r w:rsidRPr="003854B0">
        <w:rPr>
          <w:rFonts w:ascii="Cambria" w:hAnsi="Cambria"/>
          <w:i/>
          <w:lang w:val="en-GB"/>
        </w:rPr>
        <w:t>X</w:t>
      </w:r>
      <w:r w:rsidRPr="003854B0">
        <w:rPr>
          <w:rFonts w:ascii="Cambria" w:hAnsi="Cambria"/>
          <w:position w:val="-7"/>
        </w:rPr>
        <w:t>4</w:t>
      </w:r>
      <w:r w:rsidRPr="003854B0">
        <w:rPr>
          <w:rFonts w:ascii="Cambria" w:hAnsi="Cambria"/>
        </w:rPr>
        <w:t xml:space="preserve"> = 1.027 / (50+100+60+250) = 2,23                             </w:t>
      </w:r>
      <w:r w:rsidRPr="003854B0">
        <w:rPr>
          <w:rFonts w:ascii="Cambria" w:hAnsi="Cambria"/>
          <w:i/>
          <w:lang w:val="en-GB"/>
        </w:rPr>
        <w:t>X</w:t>
      </w:r>
      <w:r w:rsidRPr="003854B0">
        <w:rPr>
          <w:rFonts w:ascii="Cambria" w:hAnsi="Cambria"/>
          <w:position w:val="-7"/>
        </w:rPr>
        <w:t>4</w:t>
      </w:r>
      <w:r w:rsidRPr="003854B0">
        <w:rPr>
          <w:rFonts w:ascii="Cambria" w:hAnsi="Cambria"/>
          <w:sz w:val="20"/>
        </w:rPr>
        <w:t xml:space="preserve"> </w:t>
      </w:r>
      <w:r w:rsidRPr="003854B0">
        <w:rPr>
          <w:rFonts w:ascii="Cambria" w:hAnsi="Cambria"/>
        </w:rPr>
        <w:t>=</w:t>
      </w:r>
      <w:r w:rsidRPr="003854B0">
        <w:rPr>
          <w:rFonts w:ascii="Cambria" w:hAnsi="Cambria"/>
          <w:sz w:val="20"/>
        </w:rPr>
        <w:t xml:space="preserve">  </w:t>
      </w:r>
      <w:r w:rsidRPr="003854B0">
        <w:rPr>
          <w:rFonts w:ascii="Cambria" w:hAnsi="Cambria"/>
        </w:rPr>
        <w:t xml:space="preserve">Αγοραία αξία ιδίων κεφαλαίων/ </w:t>
      </w:r>
    </w:p>
    <w:p w14:paraId="388D0E92" w14:textId="77777777" w:rsidR="00F3457A" w:rsidRPr="003854B0" w:rsidRDefault="00F3457A" w:rsidP="00F3457A">
      <w:pPr>
        <w:tabs>
          <w:tab w:val="left" w:pos="540"/>
          <w:tab w:val="left" w:pos="4680"/>
        </w:tabs>
        <w:ind w:right="-1170"/>
        <w:rPr>
          <w:rFonts w:ascii="Cambria" w:hAnsi="Cambria"/>
        </w:rPr>
      </w:pPr>
      <w:r w:rsidRPr="003854B0">
        <w:rPr>
          <w:rFonts w:ascii="Cambria" w:hAnsi="Cambria"/>
        </w:rPr>
        <w:t xml:space="preserve">                                                                                                 Λογιστική αξία συνόλου υποχρεώσεων</w:t>
      </w:r>
    </w:p>
    <w:p w14:paraId="1674D17B" w14:textId="77777777" w:rsidR="00F3457A" w:rsidRPr="003854B0" w:rsidRDefault="00F3457A" w:rsidP="00F3457A">
      <w:pPr>
        <w:tabs>
          <w:tab w:val="left" w:pos="540"/>
          <w:tab w:val="left" w:pos="4680"/>
        </w:tabs>
        <w:rPr>
          <w:rFonts w:ascii="Cambria" w:hAnsi="Cambria"/>
        </w:rPr>
      </w:pPr>
      <w:r w:rsidRPr="003854B0">
        <w:rPr>
          <w:rFonts w:ascii="Cambria" w:hAnsi="Cambria"/>
        </w:rPr>
        <w:tab/>
      </w:r>
    </w:p>
    <w:p w14:paraId="1A951861" w14:textId="77777777" w:rsidR="00F3457A" w:rsidRPr="003854B0" w:rsidRDefault="00F3457A" w:rsidP="00F3457A">
      <w:pPr>
        <w:tabs>
          <w:tab w:val="left" w:pos="540"/>
          <w:tab w:val="left" w:pos="4680"/>
        </w:tabs>
        <w:rPr>
          <w:rFonts w:ascii="Cambria" w:hAnsi="Cambria"/>
        </w:rPr>
      </w:pPr>
      <w:r w:rsidRPr="003854B0">
        <w:rPr>
          <w:rFonts w:ascii="Cambria" w:hAnsi="Cambria"/>
        </w:rPr>
        <w:t xml:space="preserve">Νέο </w:t>
      </w:r>
      <w:r w:rsidRPr="003854B0">
        <w:rPr>
          <w:rFonts w:ascii="Cambria" w:hAnsi="Cambria"/>
          <w:lang w:val="en-GB"/>
        </w:rPr>
        <w:t>Z</w:t>
      </w:r>
      <w:r w:rsidRPr="003854B0">
        <w:rPr>
          <w:rFonts w:ascii="Cambria" w:hAnsi="Cambria"/>
        </w:rPr>
        <w:t>-</w:t>
      </w:r>
      <w:proofErr w:type="spellStart"/>
      <w:r w:rsidRPr="003854B0">
        <w:rPr>
          <w:rFonts w:ascii="Cambria" w:hAnsi="Cambria"/>
        </w:rPr>
        <w:t>Score</w:t>
      </w:r>
      <w:proofErr w:type="spellEnd"/>
      <w:r w:rsidRPr="003854B0">
        <w:rPr>
          <w:rFonts w:ascii="Cambria" w:hAnsi="Cambria"/>
        </w:rPr>
        <w:t xml:space="preserve">   = 6,56*(0,032) + 3,26*(0,112) + 6,72*(0,24) + 1.05*(2,23) = 4,53</w:t>
      </w:r>
    </w:p>
    <w:p w14:paraId="64D4F9A8" w14:textId="77777777" w:rsidR="00F3457A" w:rsidRPr="003854B0" w:rsidRDefault="00F3457A" w:rsidP="00F3457A">
      <w:pPr>
        <w:tabs>
          <w:tab w:val="left" w:pos="540"/>
          <w:tab w:val="left" w:pos="4680"/>
        </w:tabs>
        <w:rPr>
          <w:rFonts w:ascii="Cambria" w:hAnsi="Cambria"/>
        </w:rPr>
      </w:pPr>
    </w:p>
    <w:p w14:paraId="597A999E" w14:textId="77777777" w:rsidR="00F3457A" w:rsidRPr="003854B0" w:rsidRDefault="00F3457A" w:rsidP="00F3457A">
      <w:pPr>
        <w:tabs>
          <w:tab w:val="left" w:pos="540"/>
          <w:tab w:val="left" w:pos="4680"/>
        </w:tabs>
        <w:rPr>
          <w:rFonts w:ascii="Cambria" w:hAnsi="Cambria"/>
        </w:rPr>
      </w:pPr>
      <w:r w:rsidRPr="003854B0">
        <w:rPr>
          <w:rFonts w:ascii="Cambria" w:hAnsi="Cambria"/>
        </w:rPr>
        <w:t>Η απόφαση θα ήταν η ίδια διότι το νέο Z-</w:t>
      </w:r>
      <w:proofErr w:type="spellStart"/>
      <w:r w:rsidRPr="003854B0">
        <w:rPr>
          <w:rFonts w:ascii="Cambria" w:hAnsi="Cambria"/>
        </w:rPr>
        <w:t>score</w:t>
      </w:r>
      <w:proofErr w:type="spellEnd"/>
      <w:r w:rsidRPr="003854B0">
        <w:rPr>
          <w:rFonts w:ascii="Cambria" w:hAnsi="Cambria"/>
        </w:rPr>
        <w:t xml:space="preserve"> είναι άνω του 2,6.</w:t>
      </w:r>
    </w:p>
    <w:p w14:paraId="4F641857" w14:textId="77777777" w:rsidR="00F3457A" w:rsidRPr="003854B0" w:rsidRDefault="00F3457A" w:rsidP="00F3457A">
      <w:pPr>
        <w:widowControl w:val="0"/>
        <w:autoSpaceDE w:val="0"/>
        <w:autoSpaceDN w:val="0"/>
        <w:adjustRightInd w:val="0"/>
        <w:jc w:val="both"/>
        <w:rPr>
          <w:rFonts w:ascii="Cambria" w:hAnsi="Cambria"/>
        </w:rPr>
      </w:pPr>
    </w:p>
    <w:p w14:paraId="4E06A88E" w14:textId="77777777" w:rsidR="00F3457A" w:rsidRPr="003854B0" w:rsidRDefault="00F3457A" w:rsidP="00F3457A">
      <w:pPr>
        <w:widowControl w:val="0"/>
        <w:autoSpaceDE w:val="0"/>
        <w:autoSpaceDN w:val="0"/>
        <w:adjustRightInd w:val="0"/>
        <w:jc w:val="both"/>
        <w:rPr>
          <w:rFonts w:ascii="Cambria" w:hAnsi="Cambria"/>
        </w:rPr>
      </w:pPr>
      <w:r w:rsidRPr="003854B0">
        <w:rPr>
          <w:rFonts w:ascii="Cambria" w:hAnsi="Cambria"/>
        </w:rPr>
        <w:t>5) Παρότι ο δείκτης Χ</w:t>
      </w:r>
      <w:r w:rsidRPr="003854B0">
        <w:rPr>
          <w:rFonts w:ascii="Cambria" w:hAnsi="Cambria"/>
          <w:vertAlign w:val="subscript"/>
        </w:rPr>
        <w:t>3</w:t>
      </w:r>
      <w:r w:rsidRPr="003854B0">
        <w:rPr>
          <w:rFonts w:ascii="Cambria" w:hAnsi="Cambria"/>
        </w:rPr>
        <w:t xml:space="preserve"> έχει την υψηλότερη στάθμιση (3,3), δεν είναι απαραίτητα ο πιο σημαντικός. Επειδή η τιμή του Χ</w:t>
      </w:r>
      <w:r w:rsidRPr="003854B0">
        <w:rPr>
          <w:rFonts w:ascii="Cambria" w:hAnsi="Cambria"/>
          <w:vertAlign w:val="subscript"/>
        </w:rPr>
        <w:t>3</w:t>
      </w:r>
      <w:r w:rsidRPr="003854B0">
        <w:rPr>
          <w:rFonts w:ascii="Cambria" w:hAnsi="Cambria"/>
        </w:rPr>
        <w:t xml:space="preserve"> είναι πιθανό να είναι μικρή, το γινόμενο της στάθμισης του 3,3 με την τιμή του Χ</w:t>
      </w:r>
      <w:r w:rsidRPr="003854B0">
        <w:rPr>
          <w:rFonts w:ascii="Cambria" w:hAnsi="Cambria"/>
          <w:vertAlign w:val="subscript"/>
        </w:rPr>
        <w:t>3</w:t>
      </w:r>
      <w:r w:rsidRPr="003854B0">
        <w:rPr>
          <w:rFonts w:ascii="Cambria" w:hAnsi="Cambria"/>
        </w:rPr>
        <w:t xml:space="preserve"> μπορεί να είναι πολύ μικρό. Για κάποιες επιχειρήσεις, ειδικά στον κλάδο της λιανικής (</w:t>
      </w:r>
      <w:proofErr w:type="spellStart"/>
      <w:r w:rsidRPr="003854B0">
        <w:rPr>
          <w:rFonts w:ascii="Cambria" w:hAnsi="Cambria"/>
        </w:rPr>
        <w:t>retail</w:t>
      </w:r>
      <w:proofErr w:type="spellEnd"/>
      <w:r w:rsidRPr="003854B0">
        <w:rPr>
          <w:rFonts w:ascii="Cambria" w:hAnsi="Cambria"/>
        </w:rPr>
        <w:t xml:space="preserve"> </w:t>
      </w:r>
      <w:proofErr w:type="spellStart"/>
      <w:r w:rsidRPr="003854B0">
        <w:rPr>
          <w:rFonts w:ascii="Cambria" w:hAnsi="Cambria"/>
        </w:rPr>
        <w:t>industry</w:t>
      </w:r>
      <w:proofErr w:type="spellEnd"/>
      <w:r w:rsidRPr="003854B0">
        <w:rPr>
          <w:rFonts w:ascii="Cambria" w:hAnsi="Cambria"/>
        </w:rPr>
        <w:t>), ο αριθμοδείκτης κυκλοφοριακής ταχύτητας ενεργητικού (Χ</w:t>
      </w:r>
      <w:r w:rsidRPr="003854B0">
        <w:rPr>
          <w:rFonts w:ascii="Cambria" w:hAnsi="Cambria"/>
          <w:vertAlign w:val="subscript"/>
        </w:rPr>
        <w:t>5</w:t>
      </w:r>
      <w:r w:rsidRPr="003854B0">
        <w:rPr>
          <w:rFonts w:ascii="Cambria" w:hAnsi="Cambria"/>
        </w:rPr>
        <w:t>) μπορεί να είναι πάρα πολύ υψηλός και έτσι το γινόμενο του Χ</w:t>
      </w:r>
      <w:r w:rsidRPr="003854B0">
        <w:rPr>
          <w:rFonts w:ascii="Cambria" w:hAnsi="Cambria"/>
          <w:vertAlign w:val="subscript"/>
        </w:rPr>
        <w:t>5</w:t>
      </w:r>
      <w:r w:rsidRPr="003854B0">
        <w:rPr>
          <w:rFonts w:ascii="Cambria" w:hAnsi="Cambria"/>
        </w:rPr>
        <w:t xml:space="preserve"> με τον συντελεστή 1, θα οδηγήσει σε υψηλότερη τιμή από την τιμή του Χ</w:t>
      </w:r>
      <w:r w:rsidRPr="003854B0">
        <w:rPr>
          <w:rFonts w:ascii="Cambria" w:hAnsi="Cambria"/>
          <w:vertAlign w:val="subscript"/>
        </w:rPr>
        <w:t>3</w:t>
      </w:r>
      <w:r w:rsidRPr="003854B0">
        <w:rPr>
          <w:rFonts w:ascii="Cambria" w:hAnsi="Cambria"/>
        </w:rPr>
        <w:t>. Γενικά, ο παράγοντας που συμβάλει περισσότερο στο Z-</w:t>
      </w:r>
      <w:proofErr w:type="spellStart"/>
      <w:r w:rsidRPr="003854B0">
        <w:rPr>
          <w:rFonts w:ascii="Cambria" w:hAnsi="Cambria"/>
        </w:rPr>
        <w:t>score</w:t>
      </w:r>
      <w:proofErr w:type="spellEnd"/>
      <w:r w:rsidRPr="003854B0">
        <w:rPr>
          <w:rFonts w:ascii="Cambria" w:hAnsi="Cambria"/>
        </w:rPr>
        <w:t xml:space="preserve"> διαφέρει μεταξύ εταιρειών και κλάδων.</w:t>
      </w:r>
    </w:p>
    <w:p w14:paraId="707D3F74" w14:textId="77777777" w:rsidR="00F3457A" w:rsidRPr="003854B0" w:rsidRDefault="00F3457A" w:rsidP="00F3457A">
      <w:pPr>
        <w:widowControl w:val="0"/>
        <w:autoSpaceDE w:val="0"/>
        <w:autoSpaceDN w:val="0"/>
        <w:adjustRightInd w:val="0"/>
        <w:jc w:val="both"/>
        <w:rPr>
          <w:rFonts w:ascii="Cambria" w:hAnsi="Cambria"/>
        </w:rPr>
      </w:pPr>
    </w:p>
    <w:p w14:paraId="51C855F4" w14:textId="77777777" w:rsidR="003854B0" w:rsidRPr="003854B0" w:rsidRDefault="003854B0" w:rsidP="00F3457A">
      <w:pPr>
        <w:widowControl w:val="0"/>
        <w:autoSpaceDE w:val="0"/>
        <w:autoSpaceDN w:val="0"/>
        <w:adjustRightInd w:val="0"/>
        <w:jc w:val="both"/>
        <w:rPr>
          <w:rFonts w:ascii="Cambria" w:hAnsi="Cambria"/>
        </w:rPr>
      </w:pPr>
    </w:p>
    <w:p w14:paraId="5BF1274D" w14:textId="77777777" w:rsidR="003854B0" w:rsidRPr="003854B0" w:rsidRDefault="003854B0" w:rsidP="00F3457A">
      <w:pPr>
        <w:widowControl w:val="0"/>
        <w:autoSpaceDE w:val="0"/>
        <w:autoSpaceDN w:val="0"/>
        <w:adjustRightInd w:val="0"/>
        <w:jc w:val="both"/>
        <w:rPr>
          <w:rFonts w:ascii="Cambria" w:hAnsi="Cambria"/>
        </w:rPr>
      </w:pPr>
    </w:p>
    <w:p w14:paraId="48145E33" w14:textId="3F1E14FC" w:rsidR="003854B0" w:rsidRPr="003854B0" w:rsidRDefault="003854B0" w:rsidP="00F3457A">
      <w:pPr>
        <w:widowControl w:val="0"/>
        <w:autoSpaceDE w:val="0"/>
        <w:autoSpaceDN w:val="0"/>
        <w:adjustRightInd w:val="0"/>
        <w:jc w:val="both"/>
        <w:rPr>
          <w:rFonts w:ascii="Cambria" w:hAnsi="Cambria"/>
          <w:b/>
          <w:bCs/>
          <w:u w:val="single"/>
        </w:rPr>
      </w:pPr>
      <w:r w:rsidRPr="003854B0">
        <w:rPr>
          <w:rFonts w:ascii="Cambria" w:hAnsi="Cambria"/>
          <w:b/>
          <w:bCs/>
          <w:u w:val="single"/>
        </w:rPr>
        <w:t xml:space="preserve">ΑΣΚΗΣΗ 2 </w:t>
      </w:r>
    </w:p>
    <w:p w14:paraId="304DD7B5" w14:textId="77777777" w:rsidR="003854B0" w:rsidRPr="003854B0" w:rsidRDefault="003854B0" w:rsidP="00F3457A">
      <w:pPr>
        <w:widowControl w:val="0"/>
        <w:autoSpaceDE w:val="0"/>
        <w:autoSpaceDN w:val="0"/>
        <w:adjustRightInd w:val="0"/>
        <w:jc w:val="both"/>
        <w:rPr>
          <w:rFonts w:ascii="Cambria" w:hAnsi="Cambria"/>
          <w:b/>
          <w:bCs/>
          <w:u w:val="single"/>
        </w:rPr>
      </w:pPr>
    </w:p>
    <w:p w14:paraId="1A6B01FE" w14:textId="77777777" w:rsidR="00126D4B" w:rsidRPr="00CE0524" w:rsidRDefault="00126D4B" w:rsidP="00F3457A">
      <w:pPr>
        <w:rPr>
          <w:rFonts w:ascii="Cambria" w:hAnsi="Cambria"/>
        </w:rPr>
      </w:pPr>
    </w:p>
    <w:p w14:paraId="5111F6BF" w14:textId="77777777" w:rsidR="00126D4B" w:rsidRPr="003854B0" w:rsidRDefault="00126D4B" w:rsidP="005B215A">
      <w:pPr>
        <w:ind w:left="360"/>
        <w:jc w:val="both"/>
        <w:rPr>
          <w:rFonts w:ascii="Cambria" w:hAnsi="Cambria"/>
        </w:rPr>
      </w:pPr>
      <w:r w:rsidRPr="003854B0">
        <w:rPr>
          <w:rFonts w:ascii="Cambria" w:hAnsi="Cambria"/>
        </w:rPr>
        <w:t>Στις 26 Οκτωβρίου (σήμερα) μια Τράπεζα εξετάζει την παροχή δανείου 20 εκατ. σταθερού επιτοκίου τρίμηνης διάρκειας  σε μια επιχείρηση. Το δάνειο θα εκταμιευτεί άμεσα και θα αποπληρωθεί στις 25 Ιανουαρίου. Το δάνειο θα χρηματοδοτηθεί με καταθέσεις προθεσμίας (</w:t>
      </w:r>
      <w:r w:rsidRPr="003854B0">
        <w:rPr>
          <w:rFonts w:ascii="Cambria" w:hAnsi="Cambria"/>
          <w:lang w:val="en-US"/>
        </w:rPr>
        <w:t>certificates</w:t>
      </w:r>
      <w:r w:rsidRPr="003854B0">
        <w:rPr>
          <w:rFonts w:ascii="Cambria" w:hAnsi="Cambria"/>
        </w:rPr>
        <w:t xml:space="preserve"> </w:t>
      </w:r>
      <w:r w:rsidRPr="003854B0">
        <w:rPr>
          <w:rFonts w:ascii="Cambria" w:hAnsi="Cambria"/>
          <w:lang w:val="en-US"/>
        </w:rPr>
        <w:t>of</w:t>
      </w:r>
      <w:r w:rsidRPr="003854B0">
        <w:rPr>
          <w:rFonts w:ascii="Cambria" w:hAnsi="Cambria"/>
        </w:rPr>
        <w:t xml:space="preserve"> </w:t>
      </w:r>
      <w:r w:rsidRPr="003854B0">
        <w:rPr>
          <w:rFonts w:ascii="Cambria" w:hAnsi="Cambria"/>
          <w:lang w:val="en-US"/>
        </w:rPr>
        <w:t>deposit</w:t>
      </w:r>
      <w:r w:rsidRPr="003854B0">
        <w:rPr>
          <w:rFonts w:ascii="Cambria" w:hAnsi="Cambria"/>
        </w:rPr>
        <w:t>) διάρκειας ενός μήνα με κόστος ίσο με το Ε</w:t>
      </w:r>
      <w:r w:rsidRPr="003854B0">
        <w:rPr>
          <w:rFonts w:ascii="Cambria" w:hAnsi="Cambria"/>
          <w:lang w:val="en-US"/>
        </w:rPr>
        <w:t>URIBOR</w:t>
      </w:r>
      <w:r w:rsidRPr="003854B0">
        <w:rPr>
          <w:rFonts w:ascii="Cambria" w:hAnsi="Cambria"/>
        </w:rPr>
        <w:t>. Τ</w:t>
      </w:r>
      <w:r w:rsidRPr="003854B0">
        <w:rPr>
          <w:rFonts w:ascii="Cambria" w:hAnsi="Cambria"/>
          <w:lang w:val="en-US"/>
        </w:rPr>
        <w:t>a</w:t>
      </w:r>
      <w:r w:rsidRPr="003854B0">
        <w:rPr>
          <w:rFonts w:ascii="Cambria" w:hAnsi="Cambria"/>
        </w:rPr>
        <w:t xml:space="preserve"> </w:t>
      </w:r>
      <w:r w:rsidRPr="003854B0">
        <w:rPr>
          <w:rFonts w:ascii="Cambria" w:hAnsi="Cambria"/>
          <w:lang w:val="en-US"/>
        </w:rPr>
        <w:t>CD</w:t>
      </w:r>
      <w:r w:rsidRPr="003854B0">
        <w:rPr>
          <w:rFonts w:ascii="Cambria" w:hAnsi="Cambria"/>
        </w:rPr>
        <w:t xml:space="preserve"> λήγουν την τελευταία Παρασκευή του μήνα και η αποπληρωμή γίνεται με την έκδοση νέου </w:t>
      </w:r>
      <w:r w:rsidRPr="003854B0">
        <w:rPr>
          <w:rFonts w:ascii="Cambria" w:hAnsi="Cambria"/>
          <w:lang w:val="en-US"/>
        </w:rPr>
        <w:t>CD</w:t>
      </w:r>
      <w:r w:rsidRPr="003854B0">
        <w:rPr>
          <w:rFonts w:ascii="Cambria" w:hAnsi="Cambria"/>
        </w:rPr>
        <w:t xml:space="preserve"> (στο νέο Ε</w:t>
      </w:r>
      <w:r w:rsidRPr="003854B0">
        <w:rPr>
          <w:rFonts w:ascii="Cambria" w:hAnsi="Cambria"/>
          <w:lang w:val="en-US"/>
        </w:rPr>
        <w:t>URIBOR</w:t>
      </w:r>
      <w:r w:rsidRPr="003854B0">
        <w:rPr>
          <w:rFonts w:ascii="Cambria" w:hAnsi="Cambria"/>
        </w:rPr>
        <w:t xml:space="preserve">). Το </w:t>
      </w:r>
      <w:r w:rsidRPr="003854B0">
        <w:rPr>
          <w:rFonts w:ascii="Cambria" w:hAnsi="Cambria"/>
          <w:lang w:val="en-US"/>
        </w:rPr>
        <w:t>EURIBOR</w:t>
      </w:r>
      <w:r w:rsidRPr="003854B0">
        <w:rPr>
          <w:rFonts w:ascii="Cambria" w:hAnsi="Cambria"/>
        </w:rPr>
        <w:t xml:space="preserve"> είναι 10,16%. Αν το κόστος του δανείου αυξηθεί πάνω από το 11% η τράπεζα θα έχει ζημία.</w:t>
      </w:r>
    </w:p>
    <w:p w14:paraId="3933D009" w14:textId="77777777" w:rsidR="00126D4B" w:rsidRPr="003854B0" w:rsidRDefault="00126D4B" w:rsidP="00126D4B">
      <w:pPr>
        <w:ind w:left="360"/>
        <w:jc w:val="both"/>
        <w:rPr>
          <w:rFonts w:ascii="Cambria" w:hAnsi="Cambria"/>
        </w:rPr>
      </w:pPr>
      <w:r w:rsidRPr="003854B0">
        <w:rPr>
          <w:rFonts w:ascii="Cambria" w:hAnsi="Cambria"/>
        </w:rPr>
        <w:lastRenderedPageBreak/>
        <w:t>Για τα  συμβόλαια Ε</w:t>
      </w:r>
      <w:proofErr w:type="spellStart"/>
      <w:r w:rsidRPr="003854B0">
        <w:rPr>
          <w:rFonts w:ascii="Cambria" w:hAnsi="Cambria"/>
          <w:lang w:val="en-US"/>
        </w:rPr>
        <w:t>urodollar</w:t>
      </w:r>
      <w:proofErr w:type="spellEnd"/>
      <w:r w:rsidRPr="003854B0">
        <w:rPr>
          <w:rFonts w:ascii="Cambria" w:hAnsi="Cambria"/>
        </w:rPr>
        <w:t xml:space="preserve"> </w:t>
      </w:r>
      <w:r w:rsidRPr="003854B0">
        <w:rPr>
          <w:rFonts w:ascii="Cambria" w:hAnsi="Cambria"/>
          <w:lang w:val="en-US"/>
        </w:rPr>
        <w:t>futures</w:t>
      </w:r>
      <w:r w:rsidRPr="003854B0">
        <w:rPr>
          <w:rFonts w:ascii="Cambria" w:hAnsi="Cambria"/>
        </w:rPr>
        <w:t xml:space="preserve"> του Δεκεμβρίου ο δείκτης ΙΜΜ είναι 89.33 και για τα Ε</w:t>
      </w:r>
      <w:proofErr w:type="spellStart"/>
      <w:r w:rsidRPr="003854B0">
        <w:rPr>
          <w:rFonts w:ascii="Cambria" w:hAnsi="Cambria"/>
          <w:lang w:val="en-US"/>
        </w:rPr>
        <w:t>urodollar</w:t>
      </w:r>
      <w:proofErr w:type="spellEnd"/>
      <w:r w:rsidRPr="003854B0">
        <w:rPr>
          <w:rFonts w:ascii="Cambria" w:hAnsi="Cambria"/>
        </w:rPr>
        <w:t xml:space="preserve"> </w:t>
      </w:r>
      <w:r w:rsidRPr="003854B0">
        <w:rPr>
          <w:rFonts w:ascii="Cambria" w:hAnsi="Cambria"/>
          <w:lang w:val="en-US"/>
        </w:rPr>
        <w:t>futures</w:t>
      </w:r>
      <w:r w:rsidRPr="003854B0">
        <w:rPr>
          <w:rFonts w:ascii="Cambria" w:hAnsi="Cambria"/>
        </w:rPr>
        <w:t xml:space="preserve"> του Μαρτίου  ο δείκτης ΙΜΜ είναι 88.89. Οι ημερομηνίες που τα </w:t>
      </w:r>
      <w:r w:rsidRPr="003854B0">
        <w:rPr>
          <w:rFonts w:ascii="Cambria" w:hAnsi="Cambria"/>
          <w:lang w:val="en-US"/>
        </w:rPr>
        <w:t>CD</w:t>
      </w:r>
      <w:r w:rsidRPr="003854B0">
        <w:rPr>
          <w:rFonts w:ascii="Cambria" w:hAnsi="Cambria"/>
        </w:rPr>
        <w:t xml:space="preserve"> θα ανανεωθούν είναι 30 Νοεμβρίου και 28 Δεκεμβρίου. </w:t>
      </w:r>
    </w:p>
    <w:p w14:paraId="13C0AA29" w14:textId="77777777" w:rsidR="00126D4B" w:rsidRPr="003854B0" w:rsidRDefault="00126D4B" w:rsidP="00126D4B">
      <w:pPr>
        <w:ind w:left="360"/>
        <w:jc w:val="both"/>
        <w:rPr>
          <w:rFonts w:ascii="Cambria" w:hAnsi="Cambria"/>
        </w:rPr>
      </w:pPr>
      <w:r w:rsidRPr="003854B0">
        <w:rPr>
          <w:rFonts w:ascii="Cambria" w:hAnsi="Cambria"/>
        </w:rPr>
        <w:t>Στις 30 Νοεμβρίου για τα  συμβόλαια Ε</w:t>
      </w:r>
      <w:proofErr w:type="spellStart"/>
      <w:r w:rsidRPr="003854B0">
        <w:rPr>
          <w:rFonts w:ascii="Cambria" w:hAnsi="Cambria"/>
          <w:lang w:val="en-US"/>
        </w:rPr>
        <w:t>urodollar</w:t>
      </w:r>
      <w:proofErr w:type="spellEnd"/>
      <w:r w:rsidRPr="003854B0">
        <w:rPr>
          <w:rFonts w:ascii="Cambria" w:hAnsi="Cambria"/>
        </w:rPr>
        <w:t xml:space="preserve"> </w:t>
      </w:r>
      <w:r w:rsidRPr="003854B0">
        <w:rPr>
          <w:rFonts w:ascii="Cambria" w:hAnsi="Cambria"/>
          <w:lang w:val="en-US"/>
        </w:rPr>
        <w:t>futures</w:t>
      </w:r>
      <w:r w:rsidRPr="003854B0">
        <w:rPr>
          <w:rFonts w:ascii="Cambria" w:hAnsi="Cambria"/>
        </w:rPr>
        <w:t xml:space="preserve"> του Δεκεμβρίου ο δείκτης ΙΜΜ είναι 90,54 και για τα Ε</w:t>
      </w:r>
      <w:proofErr w:type="spellStart"/>
      <w:r w:rsidRPr="003854B0">
        <w:rPr>
          <w:rFonts w:ascii="Cambria" w:hAnsi="Cambria"/>
          <w:lang w:val="en-US"/>
        </w:rPr>
        <w:t>urodollar</w:t>
      </w:r>
      <w:proofErr w:type="spellEnd"/>
      <w:r w:rsidRPr="003854B0">
        <w:rPr>
          <w:rFonts w:ascii="Cambria" w:hAnsi="Cambria"/>
        </w:rPr>
        <w:t xml:space="preserve"> </w:t>
      </w:r>
      <w:r w:rsidRPr="003854B0">
        <w:rPr>
          <w:rFonts w:ascii="Cambria" w:hAnsi="Cambria"/>
          <w:lang w:val="en-US"/>
        </w:rPr>
        <w:t>futures</w:t>
      </w:r>
      <w:r w:rsidRPr="003854B0">
        <w:rPr>
          <w:rFonts w:ascii="Cambria" w:hAnsi="Cambria"/>
        </w:rPr>
        <w:t xml:space="preserve"> του Μαρτίου  ο δείκτης ΙΜΜ είναι 89,93.  Το </w:t>
      </w:r>
      <w:r w:rsidRPr="003854B0">
        <w:rPr>
          <w:rFonts w:ascii="Cambria" w:hAnsi="Cambria"/>
          <w:lang w:val="en-US"/>
        </w:rPr>
        <w:t>EURIBOR</w:t>
      </w:r>
      <w:r w:rsidRPr="003854B0">
        <w:rPr>
          <w:rFonts w:ascii="Cambria" w:hAnsi="Cambria"/>
        </w:rPr>
        <w:t xml:space="preserve">  είναι 9,10%</w:t>
      </w:r>
    </w:p>
    <w:p w14:paraId="614CA5E8" w14:textId="77777777" w:rsidR="00126D4B" w:rsidRPr="003854B0" w:rsidRDefault="00126D4B" w:rsidP="00126D4B">
      <w:pPr>
        <w:ind w:left="360"/>
        <w:jc w:val="both"/>
        <w:rPr>
          <w:rFonts w:ascii="Cambria" w:hAnsi="Cambria"/>
        </w:rPr>
      </w:pPr>
      <w:r w:rsidRPr="003854B0">
        <w:rPr>
          <w:rFonts w:ascii="Cambria" w:hAnsi="Cambria"/>
        </w:rPr>
        <w:t xml:space="preserve">   Στις 28 Δεκεμβρίου για τα  συμβόλαια Ε</w:t>
      </w:r>
      <w:proofErr w:type="spellStart"/>
      <w:r w:rsidRPr="003854B0">
        <w:rPr>
          <w:rFonts w:ascii="Cambria" w:hAnsi="Cambria"/>
          <w:lang w:val="en-US"/>
        </w:rPr>
        <w:t>urodollar</w:t>
      </w:r>
      <w:proofErr w:type="spellEnd"/>
      <w:r w:rsidRPr="003854B0">
        <w:rPr>
          <w:rFonts w:ascii="Cambria" w:hAnsi="Cambria"/>
        </w:rPr>
        <w:t xml:space="preserve"> </w:t>
      </w:r>
      <w:r w:rsidRPr="003854B0">
        <w:rPr>
          <w:rFonts w:ascii="Cambria" w:hAnsi="Cambria"/>
          <w:lang w:val="en-US"/>
        </w:rPr>
        <w:t>futures</w:t>
      </w:r>
      <w:r w:rsidRPr="003854B0">
        <w:rPr>
          <w:rFonts w:ascii="Cambria" w:hAnsi="Cambria"/>
        </w:rPr>
        <w:t xml:space="preserve"> του Μαρτίου ο δείκτης ΙΜΜ είναι 90,56.  Το </w:t>
      </w:r>
      <w:r w:rsidRPr="003854B0">
        <w:rPr>
          <w:rFonts w:ascii="Cambria" w:hAnsi="Cambria"/>
          <w:lang w:val="en-US"/>
        </w:rPr>
        <w:t>EURIBOR</w:t>
      </w:r>
      <w:r w:rsidRPr="003854B0">
        <w:rPr>
          <w:rFonts w:ascii="Cambria" w:hAnsi="Cambria"/>
        </w:rPr>
        <w:t xml:space="preserve">  είναι 8,63%</w:t>
      </w:r>
    </w:p>
    <w:p w14:paraId="5485AC44" w14:textId="77777777" w:rsidR="00126D4B" w:rsidRDefault="00126D4B" w:rsidP="00126D4B">
      <w:pPr>
        <w:ind w:left="360"/>
        <w:jc w:val="both"/>
        <w:rPr>
          <w:rFonts w:ascii="Cambria" w:hAnsi="Cambria"/>
        </w:rPr>
      </w:pPr>
      <w:r w:rsidRPr="003854B0">
        <w:rPr>
          <w:rFonts w:ascii="Cambria" w:hAnsi="Cambria"/>
        </w:rPr>
        <w:t>Στις 25 Ιανουαρίου το συμβόλαιο του Μαρτίου είναι στα 91,28. Περιγράψτε τις κινήσεις της τράπεζας στις 26 Οκτωβρίου 30 Νοεμβρίου και 28 Δεκεμβρίου. Ποιο είναι το κόστος του δανείου για την τράπεζα; Ποια η αποτελεσματικότητα της αντισταθμιστικής στρατηγικής;</w:t>
      </w:r>
    </w:p>
    <w:p w14:paraId="4B566ABA" w14:textId="77777777" w:rsidR="003854B0" w:rsidRDefault="003854B0" w:rsidP="00126D4B">
      <w:pPr>
        <w:ind w:left="360"/>
        <w:jc w:val="both"/>
        <w:rPr>
          <w:rFonts w:ascii="Cambria" w:hAnsi="Cambria"/>
        </w:rPr>
      </w:pPr>
    </w:p>
    <w:p w14:paraId="1910A994" w14:textId="74027C62" w:rsidR="00634899" w:rsidRPr="00634899" w:rsidRDefault="00634899" w:rsidP="00126D4B">
      <w:pPr>
        <w:ind w:left="360"/>
        <w:jc w:val="both"/>
        <w:rPr>
          <w:rFonts w:ascii="Cambria" w:hAnsi="Cambria"/>
          <w:b/>
          <w:bCs/>
          <w:u w:val="single"/>
        </w:rPr>
      </w:pPr>
      <w:r w:rsidRPr="00634899">
        <w:rPr>
          <w:rFonts w:ascii="Cambria" w:hAnsi="Cambria"/>
          <w:b/>
          <w:bCs/>
          <w:u w:val="single"/>
        </w:rPr>
        <w:t>ΕΝΔΕΙΚΤΙΚΗ ΑΠΑΝΤΗΣΗ</w:t>
      </w:r>
    </w:p>
    <w:p w14:paraId="05E22E2C" w14:textId="77777777" w:rsidR="00126D4B" w:rsidRDefault="00126D4B" w:rsidP="00F3457A">
      <w:pPr>
        <w:rPr>
          <w:rFonts w:ascii="Cambria" w:hAnsi="Cambria"/>
        </w:rPr>
      </w:pPr>
    </w:p>
    <w:p w14:paraId="6A6FDFD3" w14:textId="5BE31AA3" w:rsidR="00820323" w:rsidRDefault="00634899" w:rsidP="00F3457A">
      <w:pPr>
        <w:rPr>
          <w:rFonts w:ascii="Cambria" w:hAnsi="Cambria"/>
        </w:rPr>
      </w:pPr>
      <w:r>
        <w:rPr>
          <w:rFonts w:ascii="Cambria" w:hAnsi="Cambria"/>
        </w:rPr>
        <w:t xml:space="preserve">Η εταιρεία θα αντισταθμίσει την πιθανή αντίξοη (αύξηση) </w:t>
      </w:r>
      <w:r w:rsidR="00944973">
        <w:rPr>
          <w:rFonts w:ascii="Cambria" w:hAnsi="Cambria"/>
        </w:rPr>
        <w:t xml:space="preserve">μεταβολή του επιτοκίου στις 30 Νοεμβρίου με </w:t>
      </w:r>
      <w:r w:rsidR="00944973">
        <w:rPr>
          <w:rFonts w:ascii="Cambria" w:hAnsi="Cambria"/>
          <w:lang w:val="en-US"/>
        </w:rPr>
        <w:t>futures</w:t>
      </w:r>
      <w:r w:rsidR="00944973" w:rsidRPr="00944973">
        <w:rPr>
          <w:rFonts w:ascii="Cambria" w:hAnsi="Cambria"/>
        </w:rPr>
        <w:t xml:space="preserve"> </w:t>
      </w:r>
      <w:r w:rsidR="00944973">
        <w:rPr>
          <w:rFonts w:ascii="Cambria" w:hAnsi="Cambria"/>
        </w:rPr>
        <w:t xml:space="preserve">Δεκεμβρίου </w:t>
      </w:r>
      <w:r w:rsidR="00820323">
        <w:rPr>
          <w:rFonts w:ascii="Cambria" w:hAnsi="Cambria"/>
        </w:rPr>
        <w:t xml:space="preserve">(θέση </w:t>
      </w:r>
      <w:r w:rsidR="00820323">
        <w:rPr>
          <w:rFonts w:ascii="Cambria" w:hAnsi="Cambria"/>
          <w:lang w:val="en-US"/>
        </w:rPr>
        <w:t>short</w:t>
      </w:r>
      <w:r w:rsidR="00820323" w:rsidRPr="00820323">
        <w:rPr>
          <w:rFonts w:ascii="Cambria" w:hAnsi="Cambria"/>
        </w:rPr>
        <w:t xml:space="preserve">) </w:t>
      </w:r>
      <w:r w:rsidR="00944973">
        <w:rPr>
          <w:rFonts w:ascii="Cambria" w:hAnsi="Cambria"/>
        </w:rPr>
        <w:t xml:space="preserve">και την πιθανή αντίξοη (αύξηση) μεταβολή του επιτοκίου στις 28 Δεκεμβρίου με </w:t>
      </w:r>
      <w:r w:rsidR="00944973" w:rsidRPr="00944973">
        <w:rPr>
          <w:rFonts w:ascii="Cambria" w:hAnsi="Cambria"/>
        </w:rPr>
        <w:t xml:space="preserve"> </w:t>
      </w:r>
      <w:r w:rsidR="00944973">
        <w:rPr>
          <w:rFonts w:ascii="Cambria" w:hAnsi="Cambria"/>
          <w:lang w:val="en-US"/>
        </w:rPr>
        <w:t>futures</w:t>
      </w:r>
      <w:r w:rsidR="00944973" w:rsidRPr="00944973">
        <w:rPr>
          <w:rFonts w:ascii="Cambria" w:hAnsi="Cambria"/>
        </w:rPr>
        <w:t xml:space="preserve"> </w:t>
      </w:r>
      <w:r w:rsidR="00944973">
        <w:rPr>
          <w:rFonts w:ascii="Cambria" w:hAnsi="Cambria"/>
        </w:rPr>
        <w:t xml:space="preserve"> Μαρτίου</w:t>
      </w:r>
      <w:r w:rsidR="00820323" w:rsidRPr="00820323">
        <w:rPr>
          <w:rFonts w:ascii="Cambria" w:hAnsi="Cambria"/>
        </w:rPr>
        <w:t xml:space="preserve"> </w:t>
      </w:r>
      <w:r w:rsidR="00820323">
        <w:rPr>
          <w:rFonts w:ascii="Cambria" w:hAnsi="Cambria"/>
        </w:rPr>
        <w:t xml:space="preserve">(θέση </w:t>
      </w:r>
      <w:r w:rsidR="00820323">
        <w:rPr>
          <w:rFonts w:ascii="Cambria" w:hAnsi="Cambria"/>
          <w:lang w:val="en-US"/>
        </w:rPr>
        <w:t>short</w:t>
      </w:r>
      <w:r w:rsidR="00820323" w:rsidRPr="00820323">
        <w:rPr>
          <w:rFonts w:ascii="Cambria" w:hAnsi="Cambria"/>
        </w:rPr>
        <w:t>)</w:t>
      </w:r>
      <w:r w:rsidR="00944973">
        <w:rPr>
          <w:rFonts w:ascii="Cambria" w:hAnsi="Cambria"/>
        </w:rPr>
        <w:t xml:space="preserve">. </w:t>
      </w:r>
      <w:r w:rsidR="00820323">
        <w:rPr>
          <w:rFonts w:ascii="Cambria" w:hAnsi="Cambria"/>
        </w:rPr>
        <w:t xml:space="preserve">Θα πρέπει να γίνουν δύο υπολογισμοί του βέλτιστου αριθμού συμβολαίων. Και στις δύο περιπτώσεις το ποσό αντιστάθμισης είναι </w:t>
      </w:r>
      <w:r w:rsidR="00762C45">
        <w:rPr>
          <w:rFonts w:ascii="Cambria" w:hAnsi="Cambria"/>
          <w:lang w:val="en-US"/>
        </w:rPr>
        <w:t>S</w:t>
      </w:r>
      <w:r w:rsidR="00762C45" w:rsidRPr="00762C45">
        <w:rPr>
          <w:rFonts w:ascii="Cambria" w:hAnsi="Cambria"/>
        </w:rPr>
        <w:t>=</w:t>
      </w:r>
      <w:r w:rsidR="00820323">
        <w:rPr>
          <w:rFonts w:ascii="Cambria" w:hAnsi="Cambria"/>
        </w:rPr>
        <w:t xml:space="preserve">20 εκατ. </w:t>
      </w:r>
      <w:r w:rsidR="00CE0524" w:rsidRPr="00EB177A">
        <w:rPr>
          <w:rFonts w:ascii="Cambria" w:hAnsi="Cambria"/>
        </w:rPr>
        <w:t>(</w:t>
      </w:r>
      <w:r w:rsidR="00CE0524">
        <w:rPr>
          <w:rFonts w:ascii="Cambria" w:hAnsi="Cambria"/>
        </w:rPr>
        <w:t xml:space="preserve">Θέση </w:t>
      </w:r>
      <w:r w:rsidR="00CE0524">
        <w:rPr>
          <w:rFonts w:ascii="Cambria" w:hAnsi="Cambria"/>
          <w:lang w:val="en-US"/>
        </w:rPr>
        <w:t>spot</w:t>
      </w:r>
      <w:r w:rsidR="00CE0524" w:rsidRPr="00EB177A">
        <w:rPr>
          <w:rFonts w:ascii="Cambria" w:hAnsi="Cambria"/>
        </w:rPr>
        <w:t>)</w:t>
      </w:r>
    </w:p>
    <w:p w14:paraId="5B5A6887" w14:textId="77777777" w:rsidR="00CE0524" w:rsidRPr="00123D5E" w:rsidRDefault="00CE0524" w:rsidP="00CE0524">
      <w:pPr>
        <w:rPr>
          <w:rFonts w:eastAsiaTheme="minorEastAsia"/>
          <w:b/>
          <w:bCs/>
          <w:iCs/>
        </w:rPr>
      </w:pPr>
      <w:r w:rsidRPr="00123D5E">
        <w:rPr>
          <w:rFonts w:eastAsiaTheme="minorEastAsia"/>
          <w:b/>
          <w:bCs/>
          <w:iCs/>
        </w:rPr>
        <w:t>[ (,) για χιλιάδες και (.) για δεκαδικά όπως στα διεθνή πρότυπα]</w:t>
      </w:r>
    </w:p>
    <w:p w14:paraId="4C9A6D28" w14:textId="77777777" w:rsidR="00CE0524" w:rsidRPr="00CE0524" w:rsidRDefault="00CE0524" w:rsidP="00F3457A">
      <w:pPr>
        <w:rPr>
          <w:rFonts w:ascii="Cambria" w:hAnsi="Cambria"/>
        </w:rPr>
      </w:pPr>
    </w:p>
    <w:p w14:paraId="3AEF93B0" w14:textId="77777777" w:rsidR="00762C45" w:rsidRPr="00CE0524" w:rsidRDefault="00820323" w:rsidP="00F3457A">
      <w:pPr>
        <w:rPr>
          <w:rFonts w:ascii="Cambria" w:hAnsi="Cambria"/>
        </w:rPr>
      </w:pPr>
      <w:r>
        <w:rPr>
          <w:rFonts w:ascii="Cambria" w:hAnsi="Cambria"/>
        </w:rPr>
        <w:t xml:space="preserve">Υπολογίζουμε   πρώτα το </w:t>
      </w:r>
      <w:r>
        <w:rPr>
          <w:rFonts w:ascii="Cambria" w:hAnsi="Cambria"/>
          <w:lang w:val="en-US"/>
        </w:rPr>
        <w:t>spot</w:t>
      </w:r>
      <w:r w:rsidRPr="00820323">
        <w:rPr>
          <w:rFonts w:ascii="Cambria" w:hAnsi="Cambria"/>
        </w:rPr>
        <w:t xml:space="preserve"> </w:t>
      </w:r>
      <w:r>
        <w:rPr>
          <w:rFonts w:ascii="Cambria" w:hAnsi="Cambria"/>
          <w:lang w:val="en-US"/>
        </w:rPr>
        <w:t>rate</w:t>
      </w:r>
      <w:r w:rsidRPr="00820323">
        <w:rPr>
          <w:rFonts w:ascii="Cambria" w:hAnsi="Cambria"/>
        </w:rPr>
        <w:t xml:space="preserve"> </w:t>
      </w:r>
      <w:r>
        <w:rPr>
          <w:rFonts w:ascii="Cambria" w:hAnsi="Cambria"/>
        </w:rPr>
        <w:t xml:space="preserve"> με μηνιαίο </w:t>
      </w:r>
      <w:proofErr w:type="spellStart"/>
      <w:r>
        <w:rPr>
          <w:rFonts w:ascii="Cambria" w:hAnsi="Cambria"/>
        </w:rPr>
        <w:t>ανατοκισμό</w:t>
      </w:r>
      <w:proofErr w:type="spellEnd"/>
      <w:r>
        <w:rPr>
          <w:rFonts w:ascii="Cambria" w:hAnsi="Cambria"/>
        </w:rPr>
        <w:t xml:space="preserve">: </w:t>
      </w:r>
    </w:p>
    <w:p w14:paraId="09BA7816" w14:textId="085A170B" w:rsidR="00762C45" w:rsidRPr="00762C45" w:rsidRDefault="00820323" w:rsidP="00F3457A">
      <w:pPr>
        <w:rPr>
          <w:rFonts w:ascii="Cambria" w:hAnsi="Cambria"/>
          <w:vertAlign w:val="subscript"/>
        </w:rPr>
      </w:pPr>
      <w:r>
        <w:rPr>
          <w:rFonts w:ascii="Cambria" w:hAnsi="Cambria"/>
        </w:rPr>
        <w:t>[1+(0</w:t>
      </w:r>
      <w:r w:rsidR="00F865FB">
        <w:rPr>
          <w:rFonts w:ascii="Cambria" w:hAnsi="Cambria"/>
        </w:rPr>
        <w:t>.</w:t>
      </w:r>
      <w:r>
        <w:rPr>
          <w:rFonts w:ascii="Cambria" w:hAnsi="Cambria"/>
        </w:rPr>
        <w:t>1016/12)]</w:t>
      </w:r>
      <w:r>
        <w:rPr>
          <w:rFonts w:ascii="Cambria" w:hAnsi="Cambria"/>
          <w:vertAlign w:val="superscript"/>
        </w:rPr>
        <w:t>12</w:t>
      </w:r>
      <w:r>
        <w:rPr>
          <w:rFonts w:ascii="Cambria" w:hAnsi="Cambria"/>
        </w:rPr>
        <w:t>-1=0</w:t>
      </w:r>
      <w:r w:rsidR="00F865FB">
        <w:rPr>
          <w:rFonts w:ascii="Cambria" w:hAnsi="Cambria"/>
        </w:rPr>
        <w:t>.</w:t>
      </w:r>
      <w:r>
        <w:rPr>
          <w:rFonts w:ascii="Cambria" w:hAnsi="Cambria"/>
        </w:rPr>
        <w:t>1065</w:t>
      </w:r>
      <w:r w:rsidR="00762C45" w:rsidRPr="00762C45">
        <w:rPr>
          <w:rFonts w:ascii="Cambria" w:hAnsi="Cambria"/>
        </w:rPr>
        <w:t>=</w:t>
      </w:r>
      <w:proofErr w:type="spellStart"/>
      <w:r w:rsidR="00762C45">
        <w:rPr>
          <w:rFonts w:ascii="Cambria" w:hAnsi="Cambria"/>
          <w:lang w:val="en-US"/>
        </w:rPr>
        <w:t>y</w:t>
      </w:r>
      <w:r w:rsidR="00762C45">
        <w:rPr>
          <w:rFonts w:ascii="Cambria" w:hAnsi="Cambria"/>
          <w:vertAlign w:val="subscript"/>
          <w:lang w:val="en-US"/>
        </w:rPr>
        <w:t>S</w:t>
      </w:r>
      <w:proofErr w:type="spellEnd"/>
    </w:p>
    <w:p w14:paraId="25782BE3" w14:textId="77777777" w:rsidR="00762C45" w:rsidRDefault="00762C45" w:rsidP="00F3457A">
      <w:pPr>
        <w:rPr>
          <w:rFonts w:ascii="Cambria" w:hAnsi="Cambria"/>
        </w:rPr>
      </w:pPr>
    </w:p>
    <w:p w14:paraId="28262B45" w14:textId="49BD4CFD" w:rsidR="00762C45" w:rsidRDefault="00092B67" w:rsidP="00F3457A">
      <w:pPr>
        <w:rPr>
          <w:rFonts w:ascii="Cambria" w:hAnsi="Cambria"/>
        </w:rPr>
      </w:pPr>
      <w:r>
        <w:rPr>
          <w:rFonts w:ascii="Cambria" w:hAnsi="Cambria"/>
        </w:rPr>
        <w:t xml:space="preserve">Κατόπιν υπολογίζουμε το συνεπαγόμενο επιτόκιο (απόδοση) των </w:t>
      </w:r>
      <w:r>
        <w:rPr>
          <w:rFonts w:ascii="Cambria" w:hAnsi="Cambria"/>
          <w:lang w:val="en-US"/>
        </w:rPr>
        <w:t>futures</w:t>
      </w:r>
      <w:r w:rsidRPr="00092B67">
        <w:rPr>
          <w:rFonts w:ascii="Cambria" w:hAnsi="Cambria"/>
        </w:rPr>
        <w:t xml:space="preserve"> </w:t>
      </w:r>
      <w:r>
        <w:rPr>
          <w:rFonts w:ascii="Cambria" w:hAnsi="Cambria"/>
        </w:rPr>
        <w:t xml:space="preserve"> Δεκεμβρίου</w:t>
      </w:r>
      <w:r w:rsidR="00CE0524" w:rsidRPr="00CE0524">
        <w:rPr>
          <w:rFonts w:ascii="Cambria" w:hAnsi="Cambria"/>
        </w:rPr>
        <w:t xml:space="preserve"> </w:t>
      </w:r>
      <w:r w:rsidR="00CE0524">
        <w:rPr>
          <w:rFonts w:ascii="Cambria" w:hAnsi="Cambria"/>
        </w:rPr>
        <w:t>με βάση την τιμή του Δείκτη ΙΜΜ =89.33</w:t>
      </w:r>
      <w:r>
        <w:rPr>
          <w:rFonts w:ascii="Cambria" w:hAnsi="Cambria"/>
        </w:rPr>
        <w:t>:</w:t>
      </w:r>
    </w:p>
    <w:p w14:paraId="3C6F7268" w14:textId="77777777" w:rsidR="00092B67" w:rsidRDefault="00092B67" w:rsidP="00F3457A">
      <w:pPr>
        <w:rPr>
          <w:rFonts w:ascii="Cambria" w:hAnsi="Cambria"/>
        </w:rPr>
      </w:pPr>
    </w:p>
    <w:p w14:paraId="2450C924" w14:textId="29CD96BD" w:rsidR="00092B67" w:rsidRDefault="00092B67" w:rsidP="00092B67">
      <w:pPr>
        <w:jc w:val="center"/>
        <w:rPr>
          <w:iCs/>
        </w:rPr>
      </w:pPr>
      <m:oMath>
        <m:r>
          <w:rPr>
            <w:rFonts w:ascii="Cambria Math" w:hAnsi="Cambria Math"/>
          </w:rPr>
          <m:t>(100-(100-89.33)</m:t>
        </m:r>
        <m:r>
          <w:rPr>
            <w:rFonts w:ascii="Cambria Math" w:hAnsi="Cambria Math"/>
            <w:lang w:val="en-US"/>
          </w:rPr>
          <m:t>x</m:t>
        </m:r>
        <m:r>
          <w:rPr>
            <w:rFonts w:ascii="Cambria Math" w:hAnsi="Cambria Math"/>
          </w:rPr>
          <m:t>(90</m:t>
        </m:r>
        <m:r>
          <m:rPr>
            <m:nor/>
          </m:rPr>
          <w:rPr>
            <w:rFonts w:ascii="Cambria Math" w:hAnsi="Cambria Math"/>
            <w:iCs/>
          </w:rPr>
          <m:t>/</m:t>
        </m:r>
        <m:r>
          <w:rPr>
            <w:rFonts w:ascii="Cambria Math" w:hAnsi="Cambria Math"/>
          </w:rPr>
          <m:t>360)=97.3325</m:t>
        </m:r>
      </m:oMath>
      <w:r w:rsidR="00CE0524">
        <w:t xml:space="preserve"> ευρώ</w:t>
      </w:r>
    </w:p>
    <w:p w14:paraId="1536B6AE" w14:textId="7F163230" w:rsidR="00CE0524" w:rsidRPr="00CE0524" w:rsidRDefault="00CE0524" w:rsidP="00092B67">
      <w:pPr>
        <w:rPr>
          <w:iCs/>
        </w:rPr>
      </w:pPr>
      <w:r>
        <w:rPr>
          <w:iCs/>
        </w:rPr>
        <w:t xml:space="preserve">Η ανωτέρω τιμή είναι ανά 100 ευρώ αλλά τα συμβόλαια </w:t>
      </w:r>
      <w:r>
        <w:rPr>
          <w:iCs/>
          <w:lang w:val="en-US"/>
        </w:rPr>
        <w:t>futures</w:t>
      </w:r>
      <w:r w:rsidRPr="00CE0524">
        <w:rPr>
          <w:iCs/>
        </w:rPr>
        <w:t xml:space="preserve"> </w:t>
      </w:r>
      <w:r>
        <w:rPr>
          <w:iCs/>
        </w:rPr>
        <w:t>έχουν ονομαστική τιμή 1.000.000 ευρώ.</w:t>
      </w:r>
    </w:p>
    <w:p w14:paraId="4A413215" w14:textId="1190532D" w:rsidR="00092B67" w:rsidRPr="00495E50" w:rsidRDefault="00092B67" w:rsidP="00092B67">
      <w:pPr>
        <w:rPr>
          <w:iCs/>
        </w:rPr>
      </w:pPr>
      <w:r>
        <w:rPr>
          <w:iCs/>
        </w:rPr>
        <w:t>Που συνεπάγεται τιμή συμβολαίου =</w:t>
      </w:r>
      <w:r w:rsidRPr="00901C77">
        <w:rPr>
          <w:iCs/>
        </w:rPr>
        <w:t xml:space="preserve"> </w:t>
      </w:r>
      <m:oMath>
        <m:r>
          <w:rPr>
            <w:rFonts w:ascii="Cambria Math" w:hAnsi="Cambria Math"/>
          </w:rPr>
          <m:t>973,325€</m:t>
        </m:r>
      </m:oMath>
      <w:r>
        <w:rPr>
          <w:iCs/>
        </w:rPr>
        <w:t xml:space="preserve">. </w:t>
      </w:r>
      <w:r w:rsidR="00F865FB">
        <w:rPr>
          <w:iCs/>
        </w:rPr>
        <w:t xml:space="preserve">Η συνεπαγόμενη απόδοση του </w:t>
      </w:r>
      <w:r w:rsidR="00F865FB" w:rsidRPr="00F865FB">
        <w:rPr>
          <w:iCs/>
        </w:rPr>
        <w:t xml:space="preserve"> </w:t>
      </w:r>
      <w:r w:rsidR="00F865FB">
        <w:rPr>
          <w:iCs/>
          <w:lang w:val="en-US"/>
        </w:rPr>
        <w:t>futures</w:t>
      </w:r>
      <w:r w:rsidR="00F865FB" w:rsidRPr="00F865FB">
        <w:rPr>
          <w:iCs/>
        </w:rPr>
        <w:t xml:space="preserve"> </w:t>
      </w:r>
      <w:r w:rsidR="00F865FB">
        <w:rPr>
          <w:iCs/>
        </w:rPr>
        <w:t>είναι:</w:t>
      </w:r>
      <w:r>
        <w:rPr>
          <w:iCs/>
        </w:rPr>
        <w:t xml:space="preserve"> </w:t>
      </w:r>
    </w:p>
    <w:p w14:paraId="422B3ED3" w14:textId="6051BCA0" w:rsidR="00092B67" w:rsidRPr="00CE0524" w:rsidRDefault="00000000" w:rsidP="00092B67">
      <w:pPr>
        <w:rPr>
          <w:rFonts w:eastAsiaTheme="minorEastAsia"/>
          <w:iCs/>
          <w:vertAlign w:val="subscript"/>
        </w:rPr>
      </w:pPr>
      <m:oMath>
        <m:sSup>
          <m:sSupPr>
            <m:ctrlPr>
              <w:rPr>
                <w:rFonts w:ascii="Cambria Math" w:hAnsi="Cambria Math"/>
                <w:i/>
                <w:iCs/>
              </w:rPr>
            </m:ctrlPr>
          </m:sSupPr>
          <m:e>
            <m:d>
              <m:dPr>
                <m:ctrlPr>
                  <w:rPr>
                    <w:rFonts w:ascii="Cambria Math" w:hAnsi="Cambria Math"/>
                    <w:i/>
                    <w:iCs/>
                  </w:rPr>
                </m:ctrlPr>
              </m:dPr>
              <m:e>
                <m:r>
                  <w:rPr>
                    <w:rFonts w:ascii="Cambria Math" w:hAnsi="Cambria Math"/>
                  </w:rPr>
                  <m:t>100</m:t>
                </m:r>
                <m:r>
                  <m:rPr>
                    <m:nor/>
                  </m:rPr>
                  <w:rPr>
                    <w:rFonts w:ascii="Cambria Math" w:hAnsi="Cambria Math"/>
                    <w:iCs/>
                  </w:rPr>
                  <m:t>/</m:t>
                </m:r>
                <m:r>
                  <w:rPr>
                    <w:rFonts w:ascii="Cambria Math" w:hAnsi="Cambria Math"/>
                  </w:rPr>
                  <m:t xml:space="preserve"> 97.3325</m:t>
                </m:r>
              </m:e>
            </m:d>
          </m:e>
          <m:sup>
            <m:r>
              <w:rPr>
                <w:rFonts w:ascii="Cambria Math" w:hAnsi="Cambria Math"/>
              </w:rPr>
              <m:t>365/90</m:t>
            </m:r>
          </m:sup>
        </m:sSup>
        <m:r>
          <w:rPr>
            <w:rFonts w:ascii="Cambria Math" w:hAnsi="Cambria Math"/>
          </w:rPr>
          <m:t>-1=0.1159</m:t>
        </m:r>
      </m:oMath>
      <w:r w:rsidR="00F865FB" w:rsidRPr="00CE0524">
        <w:rPr>
          <w:rFonts w:eastAsiaTheme="minorEastAsia"/>
        </w:rPr>
        <w:t>=</w:t>
      </w:r>
      <w:proofErr w:type="spellStart"/>
      <w:r w:rsidR="00F865FB">
        <w:rPr>
          <w:rFonts w:eastAsiaTheme="minorEastAsia"/>
          <w:lang w:val="en-US"/>
        </w:rPr>
        <w:t>y</w:t>
      </w:r>
      <w:r w:rsidR="00F865FB">
        <w:rPr>
          <w:rFonts w:eastAsiaTheme="minorEastAsia"/>
          <w:vertAlign w:val="subscript"/>
          <w:lang w:val="en-US"/>
        </w:rPr>
        <w:t>f</w:t>
      </w:r>
      <w:proofErr w:type="spellEnd"/>
    </w:p>
    <w:p w14:paraId="71FA2455" w14:textId="77777777" w:rsidR="00092B67" w:rsidRPr="00CE0524" w:rsidRDefault="00092B67" w:rsidP="00F3457A">
      <w:pPr>
        <w:rPr>
          <w:rFonts w:ascii="Cambria" w:hAnsi="Cambria"/>
        </w:rPr>
      </w:pPr>
    </w:p>
    <w:p w14:paraId="27DDFDB8" w14:textId="77777777" w:rsidR="00762C45" w:rsidRPr="00CE0524" w:rsidRDefault="00762C45" w:rsidP="00F3457A">
      <w:pPr>
        <w:rPr>
          <w:rFonts w:ascii="Cambria" w:hAnsi="Cambria"/>
        </w:rPr>
      </w:pPr>
    </w:p>
    <w:p w14:paraId="6BE4B866" w14:textId="58104E92" w:rsidR="00762C45" w:rsidRPr="00F865FB" w:rsidRDefault="00F865FB" w:rsidP="00F3457A">
      <w:pPr>
        <w:rPr>
          <w:rFonts w:ascii="Cambria" w:hAnsi="Cambria"/>
        </w:rPr>
      </w:pPr>
      <w:r>
        <w:rPr>
          <w:rFonts w:ascii="Cambria" w:hAnsi="Cambria"/>
          <w:lang w:val="en-US"/>
        </w:rPr>
        <w:t>H</w:t>
      </w:r>
      <w:r w:rsidRPr="00F865FB">
        <w:rPr>
          <w:rFonts w:ascii="Cambria" w:hAnsi="Cambria"/>
        </w:rPr>
        <w:t xml:space="preserve"> </w:t>
      </w:r>
      <w:r>
        <w:rPr>
          <w:rFonts w:ascii="Cambria" w:hAnsi="Cambria"/>
          <w:lang w:val="en-US"/>
        </w:rPr>
        <w:t>duration</w:t>
      </w:r>
      <w:r w:rsidRPr="00F865FB">
        <w:rPr>
          <w:rFonts w:ascii="Cambria" w:hAnsi="Cambria"/>
        </w:rPr>
        <w:t xml:space="preserve">  </w:t>
      </w:r>
      <w:r>
        <w:rPr>
          <w:rFonts w:ascii="Cambria" w:hAnsi="Cambria"/>
        </w:rPr>
        <w:t>της</w:t>
      </w:r>
      <w:r w:rsidRPr="00F865FB">
        <w:rPr>
          <w:rFonts w:ascii="Cambria" w:hAnsi="Cambria"/>
        </w:rPr>
        <w:t xml:space="preserve"> </w:t>
      </w:r>
      <w:r>
        <w:rPr>
          <w:rFonts w:ascii="Cambria" w:hAnsi="Cambria"/>
        </w:rPr>
        <w:t>θέσης</w:t>
      </w:r>
      <w:r w:rsidRPr="00F865FB">
        <w:rPr>
          <w:rFonts w:ascii="Cambria" w:hAnsi="Cambria"/>
        </w:rPr>
        <w:t xml:space="preserve"> </w:t>
      </w:r>
      <w:r>
        <w:rPr>
          <w:rFonts w:ascii="Cambria" w:hAnsi="Cambria"/>
          <w:lang w:val="en-US"/>
        </w:rPr>
        <w:t>spot</w:t>
      </w:r>
      <w:r w:rsidRPr="00F865FB">
        <w:rPr>
          <w:rFonts w:ascii="Cambria" w:hAnsi="Cambria"/>
        </w:rPr>
        <w:t xml:space="preserve">  </w:t>
      </w:r>
      <w:r>
        <w:rPr>
          <w:rFonts w:ascii="Cambria" w:hAnsi="Cambria"/>
        </w:rPr>
        <w:t xml:space="preserve">είναι 1/12 ενώ της θέσης </w:t>
      </w:r>
      <w:r w:rsidRPr="00F865FB">
        <w:rPr>
          <w:rFonts w:ascii="Cambria" w:hAnsi="Cambria"/>
        </w:rPr>
        <w:t xml:space="preserve"> </w:t>
      </w:r>
      <w:r>
        <w:rPr>
          <w:rFonts w:ascii="Cambria" w:hAnsi="Cambria"/>
          <w:lang w:val="en-US"/>
        </w:rPr>
        <w:t>futures</w:t>
      </w:r>
      <w:r w:rsidRPr="00F865FB">
        <w:rPr>
          <w:rFonts w:ascii="Cambria" w:hAnsi="Cambria"/>
        </w:rPr>
        <w:t xml:space="preserve"> </w:t>
      </w:r>
      <w:r>
        <w:rPr>
          <w:rFonts w:ascii="Cambria" w:hAnsi="Cambria"/>
        </w:rPr>
        <w:t>¼</w:t>
      </w:r>
    </w:p>
    <w:p w14:paraId="256FD6F0" w14:textId="577E391F" w:rsidR="00F865FB" w:rsidRPr="00F865FB" w:rsidRDefault="00F865FB" w:rsidP="00F3457A">
      <w:pPr>
        <w:rPr>
          <w:rFonts w:ascii="Cambria" w:hAnsi="Cambria"/>
        </w:rPr>
      </w:pPr>
      <w:r>
        <w:rPr>
          <w:rFonts w:ascii="Cambria" w:hAnsi="Cambria"/>
        </w:rPr>
        <w:t xml:space="preserve"> Συνεπώς έχουμε όλες τις τιμές για την εφαρμογή της φόρμουλας άριστου λόγου αντιστάθμισης για κίνδυνο επιτοκίου. </w:t>
      </w:r>
    </w:p>
    <w:p w14:paraId="021E2D09" w14:textId="77777777" w:rsidR="00762C45" w:rsidRPr="00F865FB" w:rsidRDefault="00762C45" w:rsidP="00F3457A">
      <w:pPr>
        <w:rPr>
          <w:rFonts w:ascii="Cambria" w:hAnsi="Cambria"/>
        </w:rPr>
      </w:pPr>
    </w:p>
    <w:p w14:paraId="0B82A4B5" w14:textId="77777777" w:rsidR="00762C45" w:rsidRPr="00F865FB" w:rsidRDefault="00762C45" w:rsidP="00F3457A">
      <w:pPr>
        <w:rPr>
          <w:rFonts w:ascii="Cambria" w:hAnsi="Cambria"/>
        </w:rPr>
      </w:pPr>
    </w:p>
    <w:p w14:paraId="2DF56F06" w14:textId="247D58C3" w:rsidR="00762C45" w:rsidRDefault="00000000" w:rsidP="00762C45">
      <w:pPr>
        <w:rPr>
          <w:rFonts w:eastAsiaTheme="minorEastAsia"/>
          <w:i/>
        </w:rPr>
      </w:pPr>
      <m:oMath>
        <m:sSub>
          <m:sSubPr>
            <m:ctrlPr>
              <w:rPr>
                <w:rFonts w:ascii="Cambria Math" w:hAnsi="Cambria Math"/>
                <w:i/>
                <w:iCs/>
              </w:rPr>
            </m:ctrlPr>
          </m:sSubPr>
          <m:e>
            <m:r>
              <w:rPr>
                <w:rFonts w:ascii="Cambria Math" w:hAnsi="Cambria Math"/>
              </w:rPr>
              <m:t>N</m:t>
            </m:r>
          </m:e>
          <m:sub>
            <m:r>
              <w:rPr>
                <w:rFonts w:ascii="Cambria Math" w:hAnsi="Cambria Math"/>
              </w:rPr>
              <m:t>F</m:t>
            </m:r>
          </m:sub>
        </m:sSub>
        <m:r>
          <w:rPr>
            <w:rFonts w:ascii="Cambria Math" w:hAnsi="Cambria Math"/>
          </w:rPr>
          <m:t>=-</m:t>
        </m:r>
        <m:d>
          <m:dPr>
            <m:ctrlPr>
              <w:rPr>
                <w:rFonts w:ascii="Cambria Math" w:hAnsi="Cambria Math"/>
                <w:i/>
                <w:iCs/>
              </w:rPr>
            </m:ctrlPr>
          </m:dPr>
          <m:e>
            <m:f>
              <m:fPr>
                <m:ctrlPr>
                  <w:rPr>
                    <w:rFonts w:ascii="Cambria Math" w:hAnsi="Cambria Math"/>
                    <w:i/>
                    <w:iCs/>
                  </w:rPr>
                </m:ctrlPr>
              </m:fPr>
              <m:num>
                <m:sSub>
                  <m:sSubPr>
                    <m:ctrlPr>
                      <w:rPr>
                        <w:rFonts w:ascii="Cambria Math" w:hAnsi="Cambria Math"/>
                        <w:i/>
                      </w:rPr>
                    </m:ctrlPr>
                  </m:sSubPr>
                  <m:e>
                    <m:r>
                      <w:rPr>
                        <w:rFonts w:ascii="Cambria Math" w:hAnsi="Cambria Math"/>
                      </w:rPr>
                      <m:t>D</m:t>
                    </m:r>
                  </m:e>
                  <m:sub>
                    <m:r>
                      <w:rPr>
                        <w:rFonts w:ascii="Cambria Math" w:hAnsi="Cambria Math"/>
                      </w:rPr>
                      <m:t>S</m:t>
                    </m:r>
                  </m:sub>
                </m:sSub>
              </m:num>
              <m:den>
                <m:sSub>
                  <m:sSubPr>
                    <m:ctrlPr>
                      <w:rPr>
                        <w:rFonts w:ascii="Cambria Math" w:hAnsi="Cambria Math"/>
                        <w:i/>
                      </w:rPr>
                    </m:ctrlPr>
                  </m:sSubPr>
                  <m:e>
                    <m:r>
                      <w:rPr>
                        <w:rFonts w:ascii="Cambria Math" w:hAnsi="Cambria Math"/>
                      </w:rPr>
                      <m:t>D</m:t>
                    </m:r>
                  </m:e>
                  <m:sub>
                    <m:r>
                      <w:rPr>
                        <w:rFonts w:ascii="Cambria Math" w:hAnsi="Cambria Math"/>
                      </w:rPr>
                      <m:t>F</m:t>
                    </m:r>
                  </m:sub>
                </m:sSub>
              </m:den>
            </m:f>
          </m:e>
        </m:d>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S</m:t>
                </m:r>
              </m:num>
              <m:den>
                <m:r>
                  <w:rPr>
                    <w:rFonts w:ascii="Cambria Math" w:hAnsi="Cambria Math"/>
                  </w:rPr>
                  <m:t>F</m:t>
                </m:r>
              </m:den>
            </m:f>
          </m:e>
        </m:d>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1+</m:t>
                </m:r>
                <m:sSub>
                  <m:sSubPr>
                    <m:ctrlPr>
                      <w:rPr>
                        <w:rFonts w:ascii="Cambria Math" w:hAnsi="Cambria Math"/>
                        <w:i/>
                        <w:iCs/>
                      </w:rPr>
                    </m:ctrlPr>
                  </m:sSubPr>
                  <m:e>
                    <m:r>
                      <w:rPr>
                        <w:rFonts w:ascii="Cambria Math" w:hAnsi="Cambria Math"/>
                      </w:rPr>
                      <m:t>y</m:t>
                    </m:r>
                  </m:e>
                  <m:sub>
                    <m:r>
                      <w:rPr>
                        <w:rFonts w:ascii="Cambria Math" w:hAnsi="Cambria Math"/>
                      </w:rPr>
                      <m:t>f</m:t>
                    </m:r>
                  </m:sub>
                </m:sSub>
              </m:num>
              <m:den>
                <m:r>
                  <w:rPr>
                    <w:rFonts w:ascii="Cambria Math" w:hAnsi="Cambria Math"/>
                  </w:rPr>
                  <m:t>1+</m:t>
                </m:r>
                <m:sSub>
                  <m:sSubPr>
                    <m:ctrlPr>
                      <w:rPr>
                        <w:rFonts w:ascii="Cambria Math" w:hAnsi="Cambria Math"/>
                        <w:i/>
                        <w:iCs/>
                      </w:rPr>
                    </m:ctrlPr>
                  </m:sSubPr>
                  <m:e>
                    <m:r>
                      <w:rPr>
                        <w:rFonts w:ascii="Cambria Math" w:hAnsi="Cambria Math"/>
                      </w:rPr>
                      <m:t>y</m:t>
                    </m:r>
                  </m:e>
                  <m:sub>
                    <m:r>
                      <w:rPr>
                        <w:rFonts w:ascii="Cambria Math" w:hAnsi="Cambria Math"/>
                      </w:rPr>
                      <m:t>S</m:t>
                    </m:r>
                  </m:sub>
                </m:sSub>
              </m:den>
            </m:f>
          </m:e>
        </m:d>
        <m:r>
          <w:rPr>
            <w:rFonts w:ascii="Cambria Math" w:hAnsi="Cambria Math"/>
          </w:rPr>
          <m:t xml:space="preserve"> </m:t>
        </m:r>
      </m:oMath>
      <w:r w:rsidR="00AC01F1">
        <w:rPr>
          <w:rFonts w:eastAsiaTheme="minorEastAsia"/>
          <w:i/>
        </w:rPr>
        <w:t>=6</w:t>
      </w:r>
      <w:r w:rsidR="006F2E3D" w:rsidRPr="006F2E3D">
        <w:rPr>
          <w:rFonts w:eastAsiaTheme="minorEastAsia"/>
          <w:i/>
        </w:rPr>
        <w:t>.</w:t>
      </w:r>
      <w:r w:rsidR="00AC01F1">
        <w:rPr>
          <w:rFonts w:eastAsiaTheme="minorEastAsia"/>
          <w:i/>
        </w:rPr>
        <w:t>94</w:t>
      </w:r>
    </w:p>
    <w:p w14:paraId="1010C23A" w14:textId="77777777" w:rsidR="006F2E3D" w:rsidRDefault="006F2E3D" w:rsidP="00762C45">
      <w:pPr>
        <w:rPr>
          <w:rFonts w:eastAsiaTheme="minorEastAsia"/>
          <w:i/>
        </w:rPr>
      </w:pPr>
    </w:p>
    <w:p w14:paraId="130E7488" w14:textId="7E7246F5" w:rsidR="00AC01F1" w:rsidRDefault="00AC01F1" w:rsidP="00762C45">
      <w:pPr>
        <w:rPr>
          <w:rFonts w:eastAsiaTheme="minorEastAsia"/>
          <w:iCs/>
        </w:rPr>
      </w:pPr>
      <w:r>
        <w:rPr>
          <w:rFonts w:eastAsiaTheme="minorEastAsia"/>
          <w:iCs/>
        </w:rPr>
        <w:t>Η τράπεζα θα πωλήσει 7 συμβόλαια Δεκεμβρίου</w:t>
      </w:r>
    </w:p>
    <w:p w14:paraId="58219E0A" w14:textId="77777777" w:rsidR="006F2E3D" w:rsidRDefault="006F2E3D" w:rsidP="00762C45">
      <w:pPr>
        <w:rPr>
          <w:rFonts w:eastAsiaTheme="minorEastAsia"/>
          <w:iCs/>
        </w:rPr>
      </w:pPr>
    </w:p>
    <w:p w14:paraId="6B57BB8C" w14:textId="77777777" w:rsidR="006F2E3D" w:rsidRDefault="006F2E3D" w:rsidP="00762C45">
      <w:pPr>
        <w:rPr>
          <w:rFonts w:eastAsiaTheme="minorEastAsia"/>
          <w:iCs/>
        </w:rPr>
      </w:pPr>
      <w:r>
        <w:rPr>
          <w:rFonts w:eastAsiaTheme="minorEastAsia"/>
          <w:iCs/>
        </w:rPr>
        <w:t xml:space="preserve">Οι υπολογισμοί για την αντιστάθμιση με τα συμβόλαια Μαρτίου δίνουν τιμή συμβολαίου </w:t>
      </w:r>
    </w:p>
    <w:p w14:paraId="7C5118AA" w14:textId="7A16DD0B" w:rsidR="006F2E3D" w:rsidRDefault="006F2E3D" w:rsidP="00762C45">
      <w:pPr>
        <w:rPr>
          <w:rFonts w:eastAsiaTheme="minorEastAsia"/>
          <w:iCs/>
        </w:rPr>
      </w:pPr>
      <w:r>
        <w:rPr>
          <w:rFonts w:eastAsiaTheme="minorEastAsia"/>
          <w:iCs/>
          <w:lang w:val="en-US"/>
        </w:rPr>
        <w:lastRenderedPageBreak/>
        <w:t>F</w:t>
      </w:r>
      <w:r w:rsidRPr="006F2E3D">
        <w:rPr>
          <w:rFonts w:eastAsiaTheme="minorEastAsia"/>
          <w:iCs/>
        </w:rPr>
        <w:t xml:space="preserve">= 972,225-euro </w:t>
      </w:r>
      <w:r>
        <w:rPr>
          <w:rFonts w:eastAsiaTheme="minorEastAsia"/>
          <w:iCs/>
        </w:rPr>
        <w:t xml:space="preserve">και </w:t>
      </w:r>
    </w:p>
    <w:p w14:paraId="452A2A92" w14:textId="748AF622" w:rsidR="006F2E3D" w:rsidRPr="006F2E3D" w:rsidRDefault="006F2E3D" w:rsidP="00762C45">
      <w:pPr>
        <w:rPr>
          <w:rFonts w:eastAsiaTheme="minorEastAsia"/>
          <w:iCs/>
        </w:rPr>
      </w:pPr>
      <w:proofErr w:type="spellStart"/>
      <w:r>
        <w:rPr>
          <w:rFonts w:eastAsiaTheme="minorEastAsia"/>
          <w:iCs/>
          <w:lang w:val="en-US"/>
        </w:rPr>
        <w:t>y</w:t>
      </w:r>
      <w:r>
        <w:rPr>
          <w:rFonts w:eastAsiaTheme="minorEastAsia"/>
          <w:iCs/>
          <w:vertAlign w:val="subscript"/>
          <w:lang w:val="en-US"/>
        </w:rPr>
        <w:t>f</w:t>
      </w:r>
      <w:proofErr w:type="spellEnd"/>
      <w:r w:rsidRPr="006F2E3D">
        <w:rPr>
          <w:rFonts w:eastAsiaTheme="minorEastAsia"/>
          <w:iCs/>
        </w:rPr>
        <w:t>=0.1210</w:t>
      </w:r>
    </w:p>
    <w:p w14:paraId="24FC1D43" w14:textId="1A2196BD" w:rsidR="006F2E3D" w:rsidRDefault="006F2E3D" w:rsidP="00762C45">
      <w:pPr>
        <w:rPr>
          <w:rFonts w:eastAsiaTheme="minorEastAsia"/>
          <w:iCs/>
        </w:rPr>
      </w:pPr>
      <w:r>
        <w:rPr>
          <w:rFonts w:eastAsiaTheme="minorEastAsia"/>
          <w:iCs/>
        </w:rPr>
        <w:t xml:space="preserve">Το αντίστοιχο </w:t>
      </w:r>
      <w:r>
        <w:rPr>
          <w:rFonts w:eastAsiaTheme="minorEastAsia"/>
          <w:iCs/>
          <w:lang w:val="en-US"/>
        </w:rPr>
        <w:t>N</w:t>
      </w:r>
      <w:r w:rsidR="00CE0524" w:rsidRPr="00CE0524">
        <w:rPr>
          <w:rFonts w:eastAsiaTheme="minorEastAsia"/>
          <w:iCs/>
          <w:vertAlign w:val="subscript"/>
          <w:lang w:val="en-US"/>
        </w:rPr>
        <w:t>F</w:t>
      </w:r>
      <w:r w:rsidRPr="006F2E3D">
        <w:rPr>
          <w:rFonts w:eastAsiaTheme="minorEastAsia"/>
          <w:iCs/>
        </w:rPr>
        <w:t xml:space="preserve">=6.95, </w:t>
      </w:r>
      <w:r>
        <w:rPr>
          <w:rFonts w:eastAsiaTheme="minorEastAsia"/>
          <w:iCs/>
        </w:rPr>
        <w:t>συνεπώς πώληση 7 συμβολαίων.</w:t>
      </w:r>
    </w:p>
    <w:p w14:paraId="2681506B" w14:textId="77777777" w:rsidR="006F2E3D" w:rsidRDefault="006F2E3D" w:rsidP="00762C45">
      <w:pPr>
        <w:rPr>
          <w:rFonts w:eastAsiaTheme="minorEastAsia"/>
          <w:iCs/>
        </w:rPr>
      </w:pPr>
    </w:p>
    <w:p w14:paraId="42238129" w14:textId="38AC58D1" w:rsidR="006F2E3D" w:rsidRDefault="006F2E3D" w:rsidP="00762C45">
      <w:pPr>
        <w:rPr>
          <w:rFonts w:eastAsiaTheme="minorEastAsia"/>
          <w:iCs/>
        </w:rPr>
      </w:pPr>
      <w:r>
        <w:rPr>
          <w:rFonts w:eastAsiaTheme="minorEastAsia"/>
          <w:iCs/>
        </w:rPr>
        <w:t xml:space="preserve">Η πώληση των 7 και 7 συμβολαίων γίνεται στις  26 Οκτωβρίου. </w:t>
      </w:r>
    </w:p>
    <w:p w14:paraId="39026D7C" w14:textId="5E2EA822" w:rsidR="006F2E3D" w:rsidRDefault="006F2E3D" w:rsidP="00762C45">
      <w:pPr>
        <w:rPr>
          <w:rFonts w:eastAsiaTheme="minorEastAsia"/>
          <w:iCs/>
        </w:rPr>
      </w:pPr>
      <w:r>
        <w:rPr>
          <w:rFonts w:eastAsiaTheme="minorEastAsia"/>
          <w:iCs/>
        </w:rPr>
        <w:t xml:space="preserve">Η τράπεζα αγοράζοντας πίσω τα 7 συμβόλαια Δεκεμβρίου </w:t>
      </w:r>
      <w:r w:rsidR="00123D5E">
        <w:rPr>
          <w:rFonts w:eastAsiaTheme="minorEastAsia"/>
          <w:iCs/>
        </w:rPr>
        <w:t>σε τιμή 976,350 ευρώ ανά συμβόλαιο όπως προκύπτει από τον Δείκτη ΙΜΜ με τιμή 90.54 έχει ζημία (διότι έπεσαν τα επιτόκια):</w:t>
      </w:r>
    </w:p>
    <w:p w14:paraId="56C78021" w14:textId="53FCD41E" w:rsidR="00123D5E" w:rsidRPr="00123D5E" w:rsidRDefault="00123D5E" w:rsidP="00762C45">
      <w:pPr>
        <w:rPr>
          <w:rFonts w:eastAsiaTheme="minorEastAsia"/>
          <w:b/>
          <w:bCs/>
          <w:iCs/>
        </w:rPr>
      </w:pPr>
      <w:r>
        <w:rPr>
          <w:rFonts w:eastAsiaTheme="minorEastAsia"/>
          <w:iCs/>
        </w:rPr>
        <w:t xml:space="preserve">-7 (976,350 – 973,325)=-21,175 ευρώ </w:t>
      </w:r>
    </w:p>
    <w:p w14:paraId="7B9A6EDC" w14:textId="5AB276C1" w:rsidR="00634899" w:rsidRDefault="00820323" w:rsidP="00F3457A">
      <w:pPr>
        <w:rPr>
          <w:rFonts w:ascii="Cambria" w:hAnsi="Cambria"/>
        </w:rPr>
      </w:pPr>
      <w:r w:rsidRPr="00820323">
        <w:rPr>
          <w:rFonts w:ascii="Cambria" w:hAnsi="Cambria"/>
        </w:rPr>
        <w:t xml:space="preserve"> </w:t>
      </w:r>
    </w:p>
    <w:p w14:paraId="799FCB30" w14:textId="7BFCD9D2" w:rsidR="00123D5E" w:rsidRDefault="00123D5E" w:rsidP="00F3457A">
      <w:pPr>
        <w:rPr>
          <w:rFonts w:ascii="Cambria" w:hAnsi="Cambria"/>
        </w:rPr>
      </w:pPr>
      <w:r>
        <w:rPr>
          <w:rFonts w:ascii="Cambria" w:hAnsi="Cambria"/>
        </w:rPr>
        <w:t xml:space="preserve">Ομοίως για τα 7 συμβόλαια Μαρτίου η ζημία θα είναι </w:t>
      </w:r>
    </w:p>
    <w:p w14:paraId="607C7E9B" w14:textId="0172C232" w:rsidR="00123D5E" w:rsidRPr="00CE0524" w:rsidRDefault="00123D5E" w:rsidP="00F3457A">
      <w:pPr>
        <w:rPr>
          <w:rFonts w:ascii="Cambria" w:hAnsi="Cambria"/>
        </w:rPr>
      </w:pPr>
      <w:r>
        <w:rPr>
          <w:rFonts w:ascii="Cambria" w:hAnsi="Cambria"/>
        </w:rPr>
        <w:t xml:space="preserve">-7( 976,400 – 972,225)= -29,225 ευρώ. Διότι τα επιτόκια συνέχισαν να πέφτουν. </w:t>
      </w:r>
      <w:r w:rsidR="00CE0524">
        <w:rPr>
          <w:rFonts w:ascii="Cambria" w:hAnsi="Cambria"/>
          <w:lang w:val="en-US"/>
        </w:rPr>
        <w:t>O</w:t>
      </w:r>
      <w:r w:rsidR="00CE0524" w:rsidRPr="00EB177A">
        <w:rPr>
          <w:rFonts w:ascii="Cambria" w:hAnsi="Cambria"/>
        </w:rPr>
        <w:t xml:space="preserve"> </w:t>
      </w:r>
      <w:r w:rsidR="00CE0524">
        <w:rPr>
          <w:rFonts w:ascii="Cambria" w:hAnsi="Cambria"/>
          <w:lang w:val="en-US"/>
        </w:rPr>
        <w:t>IMM</w:t>
      </w:r>
      <w:r w:rsidR="00CE0524" w:rsidRPr="00EB177A">
        <w:rPr>
          <w:rFonts w:ascii="Cambria" w:hAnsi="Cambria"/>
        </w:rPr>
        <w:t xml:space="preserve"> </w:t>
      </w:r>
      <w:r w:rsidR="00CE0524">
        <w:rPr>
          <w:rFonts w:ascii="Cambria" w:hAnsi="Cambria"/>
        </w:rPr>
        <w:t xml:space="preserve"> έχει τιμή 90.56.</w:t>
      </w:r>
    </w:p>
    <w:p w14:paraId="2739914D" w14:textId="77777777" w:rsidR="00123D5E" w:rsidRDefault="00123D5E" w:rsidP="00F3457A">
      <w:pPr>
        <w:rPr>
          <w:rFonts w:ascii="Cambria" w:hAnsi="Cambria"/>
        </w:rPr>
      </w:pPr>
    </w:p>
    <w:p w14:paraId="4EE18732" w14:textId="77777777" w:rsidR="0081488D" w:rsidRDefault="00123D5E" w:rsidP="00F3457A">
      <w:pPr>
        <w:rPr>
          <w:rFonts w:ascii="Cambria" w:hAnsi="Cambria"/>
        </w:rPr>
      </w:pPr>
      <w:r>
        <w:rPr>
          <w:rFonts w:ascii="Cambria" w:hAnsi="Cambria"/>
        </w:rPr>
        <w:t>Η τράπεζα δεν θα ήθελε να είχα κάνει αντιστάθμιση αλλά δεν ήξερε ούτε μπορούσε να ξέρει ότι θα επερχόταν μείωση επιτοκίων.</w:t>
      </w:r>
    </w:p>
    <w:p w14:paraId="48232A80" w14:textId="77777777" w:rsidR="002E188D" w:rsidRDefault="002E188D" w:rsidP="00F3457A">
      <w:pPr>
        <w:rPr>
          <w:rFonts w:ascii="Cambria" w:hAnsi="Cambria"/>
        </w:rPr>
      </w:pPr>
    </w:p>
    <w:p w14:paraId="0B3802B4" w14:textId="3425AEE9" w:rsidR="00CE0524" w:rsidRDefault="00CE0524" w:rsidP="00F3457A">
      <w:pPr>
        <w:rPr>
          <w:rFonts w:ascii="Cambria" w:hAnsi="Cambria"/>
        </w:rPr>
      </w:pPr>
      <w:r>
        <w:rPr>
          <w:rFonts w:ascii="Cambria" w:hAnsi="Cambria"/>
        </w:rPr>
        <w:t>Εν τω μεταξύ</w:t>
      </w:r>
      <w:r w:rsidR="002E188D">
        <w:rPr>
          <w:rFonts w:ascii="Cambria" w:hAnsi="Cambria"/>
        </w:rPr>
        <w:t xml:space="preserve">, το κόστος </w:t>
      </w:r>
      <w:r>
        <w:rPr>
          <w:rFonts w:ascii="Cambria" w:hAnsi="Cambria"/>
        </w:rPr>
        <w:t xml:space="preserve"> </w:t>
      </w:r>
      <w:r w:rsidR="002E188D">
        <w:rPr>
          <w:rFonts w:ascii="Cambria" w:hAnsi="Cambria"/>
        </w:rPr>
        <w:t>χρηματοδότησης της τράπεζας έχει φτάσει από:</w:t>
      </w:r>
    </w:p>
    <w:p w14:paraId="27B157D1" w14:textId="600CE684" w:rsidR="002E188D" w:rsidRDefault="002E188D" w:rsidP="00F3457A">
      <w:pPr>
        <w:rPr>
          <w:rFonts w:ascii="Cambria" w:hAnsi="Cambria"/>
        </w:rPr>
      </w:pPr>
      <w:r>
        <w:rPr>
          <w:rFonts w:ascii="Cambria" w:hAnsi="Cambria"/>
        </w:rPr>
        <w:t>20.000.000 [1+(0.1016/12)]=20.159.333 σε :</w:t>
      </w:r>
    </w:p>
    <w:p w14:paraId="5B6F4729" w14:textId="77777777" w:rsidR="002E188D" w:rsidRPr="00CE0524" w:rsidRDefault="002E188D" w:rsidP="00F3457A">
      <w:pPr>
        <w:rPr>
          <w:rFonts w:ascii="Cambria" w:hAnsi="Cambria"/>
        </w:rPr>
      </w:pPr>
    </w:p>
    <w:p w14:paraId="2135F868" w14:textId="1EA420C1" w:rsidR="0081488D" w:rsidRDefault="002E188D" w:rsidP="00F3457A">
      <w:pPr>
        <w:rPr>
          <w:rFonts w:ascii="Cambria" w:hAnsi="Cambria"/>
        </w:rPr>
      </w:pPr>
      <w:r>
        <w:rPr>
          <w:rFonts w:ascii="Cambria" w:hAnsi="Cambria"/>
        </w:rPr>
        <w:t xml:space="preserve">20.159.333+21,1275=20,180,508 ευρώ καθώς χρηματοδοτεί και την ζημία των  7 συμβολαίων Δεκεμβρίου. Συμπεριλαμβάνοντας και το κόστος χρηματοδότησης </w:t>
      </w:r>
      <w:r w:rsidR="007E2215">
        <w:rPr>
          <w:rFonts w:ascii="Cambria" w:hAnsi="Cambria"/>
        </w:rPr>
        <w:t>μέχρι τέλους Δεκεμβρίου μαζί με την ζημία των 7 συμβολαίων Μαρτίου:</w:t>
      </w:r>
    </w:p>
    <w:p w14:paraId="5FBDADDE" w14:textId="77777777" w:rsidR="007E2215" w:rsidRDefault="007E2215" w:rsidP="00F3457A">
      <w:pPr>
        <w:rPr>
          <w:rFonts w:ascii="Cambria" w:hAnsi="Cambria"/>
        </w:rPr>
      </w:pPr>
    </w:p>
    <w:p w14:paraId="1CE2F219" w14:textId="6230C225" w:rsidR="007E2215" w:rsidRDefault="007E2215" w:rsidP="00F3457A">
      <w:pPr>
        <w:rPr>
          <w:rFonts w:ascii="Cambria" w:hAnsi="Cambria"/>
        </w:rPr>
      </w:pPr>
      <w:r>
        <w:rPr>
          <w:rFonts w:ascii="Cambria" w:hAnsi="Cambria"/>
        </w:rPr>
        <w:t>20.159.333 [1+(0.091/12]=20,343,619+29,225=20,372,844 ευρώ</w:t>
      </w:r>
    </w:p>
    <w:p w14:paraId="436D1D9A" w14:textId="77777777" w:rsidR="007E2215" w:rsidRDefault="007E2215" w:rsidP="00F3457A">
      <w:pPr>
        <w:rPr>
          <w:rFonts w:ascii="Cambria" w:hAnsi="Cambria"/>
        </w:rPr>
      </w:pPr>
    </w:p>
    <w:p w14:paraId="6F24670F" w14:textId="76F6E95F" w:rsidR="007E2215" w:rsidRDefault="007E2215" w:rsidP="00F3457A">
      <w:pPr>
        <w:rPr>
          <w:rFonts w:ascii="Cambria" w:hAnsi="Cambria"/>
        </w:rPr>
      </w:pPr>
      <w:r>
        <w:rPr>
          <w:rFonts w:ascii="Cambria" w:hAnsi="Cambria"/>
        </w:rPr>
        <w:t>Μαζί με το κόστος του τελευταίου μήνα:</w:t>
      </w:r>
    </w:p>
    <w:p w14:paraId="0527FA11" w14:textId="69614668" w:rsidR="007E2215" w:rsidRDefault="007E2215" w:rsidP="00F3457A">
      <w:pPr>
        <w:rPr>
          <w:rFonts w:ascii="Cambria" w:hAnsi="Cambria"/>
        </w:rPr>
      </w:pPr>
      <w:r>
        <w:rPr>
          <w:rFonts w:ascii="Cambria" w:hAnsi="Cambria"/>
        </w:rPr>
        <w:t>20,372,844 [1+(0.0863/12]=20,519,359 ευρώ.</w:t>
      </w:r>
    </w:p>
    <w:p w14:paraId="77CF8E19" w14:textId="77777777" w:rsidR="007E2215" w:rsidRDefault="007E2215" w:rsidP="00F3457A">
      <w:pPr>
        <w:rPr>
          <w:rFonts w:ascii="Cambria" w:hAnsi="Cambria"/>
        </w:rPr>
      </w:pPr>
    </w:p>
    <w:p w14:paraId="2D171A79" w14:textId="2EB96049" w:rsidR="007E2215" w:rsidRDefault="007E2215" w:rsidP="00F3457A">
      <w:pPr>
        <w:rPr>
          <w:rFonts w:ascii="Cambria" w:hAnsi="Cambria"/>
        </w:rPr>
      </w:pPr>
      <w:proofErr w:type="spellStart"/>
      <w:r>
        <w:rPr>
          <w:rFonts w:ascii="Cambria" w:hAnsi="Cambria"/>
        </w:rPr>
        <w:t>Επιτοκιακό</w:t>
      </w:r>
      <w:proofErr w:type="spellEnd"/>
      <w:r>
        <w:rPr>
          <w:rFonts w:ascii="Cambria" w:hAnsi="Cambria"/>
        </w:rPr>
        <w:t xml:space="preserve"> κόστος για την τράπεζα:</w:t>
      </w:r>
    </w:p>
    <w:p w14:paraId="22982618" w14:textId="5A257E9A" w:rsidR="007E2215" w:rsidRDefault="007E2215" w:rsidP="00F3457A">
      <w:pPr>
        <w:rPr>
          <w:rFonts w:ascii="Cambria" w:hAnsi="Cambria"/>
        </w:rPr>
      </w:pPr>
      <w:r>
        <w:rPr>
          <w:rFonts w:ascii="Cambria" w:hAnsi="Cambria"/>
        </w:rPr>
        <w:t>(20,519,359/20,000,000)</w:t>
      </w:r>
      <w:r>
        <w:rPr>
          <w:rFonts w:ascii="Cambria" w:hAnsi="Cambria"/>
          <w:vertAlign w:val="superscript"/>
        </w:rPr>
        <w:t>4</w:t>
      </w:r>
      <w:r>
        <w:rPr>
          <w:rFonts w:ascii="Cambria" w:hAnsi="Cambria"/>
        </w:rPr>
        <w:t>-1=0.108</w:t>
      </w:r>
    </w:p>
    <w:p w14:paraId="45BEE1F7" w14:textId="77777777" w:rsidR="007E2215" w:rsidRDefault="007E2215" w:rsidP="00F3457A">
      <w:pPr>
        <w:rPr>
          <w:rFonts w:ascii="Cambria" w:hAnsi="Cambria"/>
        </w:rPr>
      </w:pPr>
    </w:p>
    <w:p w14:paraId="70B92854" w14:textId="53000F3E" w:rsidR="007E2215" w:rsidRDefault="007E2215" w:rsidP="00F3457A">
      <w:pPr>
        <w:rPr>
          <w:rFonts w:ascii="Cambria" w:hAnsi="Cambria"/>
        </w:rPr>
      </w:pPr>
      <w:r>
        <w:rPr>
          <w:rFonts w:ascii="Cambria" w:hAnsi="Cambria"/>
        </w:rPr>
        <w:t xml:space="preserve">Χωρίς την αντιστάθμιση το </w:t>
      </w:r>
      <w:proofErr w:type="spellStart"/>
      <w:r>
        <w:rPr>
          <w:rFonts w:ascii="Cambria" w:hAnsi="Cambria"/>
        </w:rPr>
        <w:t>επιτοκιακό</w:t>
      </w:r>
      <w:proofErr w:type="spellEnd"/>
      <w:r>
        <w:rPr>
          <w:rFonts w:ascii="Cambria" w:hAnsi="Cambria"/>
        </w:rPr>
        <w:t xml:space="preserve"> κόστος για την τράπεζα θα ήταν:</w:t>
      </w:r>
    </w:p>
    <w:p w14:paraId="224EFFF3" w14:textId="77777777" w:rsidR="007E2215" w:rsidRDefault="007E2215" w:rsidP="00F3457A">
      <w:pPr>
        <w:rPr>
          <w:rFonts w:ascii="Cambria" w:hAnsi="Cambria"/>
        </w:rPr>
      </w:pPr>
    </w:p>
    <w:p w14:paraId="4EB462F1" w14:textId="649E5EA2" w:rsidR="007E2215" w:rsidRPr="00E44C1C" w:rsidRDefault="007E2215" w:rsidP="00F3457A">
      <w:pPr>
        <w:rPr>
          <w:rFonts w:ascii="Cambria" w:hAnsi="Cambria"/>
        </w:rPr>
      </w:pPr>
      <w:r>
        <w:rPr>
          <w:rFonts w:ascii="Cambria" w:hAnsi="Cambria"/>
        </w:rPr>
        <w:t xml:space="preserve">{[1+(0.1016/12)] </w:t>
      </w:r>
      <w:r w:rsidR="00E44C1C">
        <w:rPr>
          <w:rFonts w:ascii="Cambria" w:hAnsi="Cambria"/>
        </w:rPr>
        <w:t>[1+(0.091/12]</w:t>
      </w:r>
      <w:r w:rsidR="00E44C1C" w:rsidRPr="00E44C1C">
        <w:rPr>
          <w:rFonts w:ascii="Cambria" w:hAnsi="Cambria"/>
        </w:rPr>
        <w:t xml:space="preserve"> </w:t>
      </w:r>
      <w:r w:rsidR="00E44C1C">
        <w:rPr>
          <w:rFonts w:ascii="Cambria" w:hAnsi="Cambria"/>
        </w:rPr>
        <w:t>[1+(0.0863/12]}</w:t>
      </w:r>
      <w:r w:rsidR="00E44C1C">
        <w:rPr>
          <w:rFonts w:ascii="Cambria" w:hAnsi="Cambria"/>
          <w:vertAlign w:val="superscript"/>
        </w:rPr>
        <w:t>4</w:t>
      </w:r>
      <w:r w:rsidR="00E44C1C">
        <w:rPr>
          <w:rFonts w:ascii="Cambria" w:hAnsi="Cambria"/>
        </w:rPr>
        <w:t>-1=0.097</w:t>
      </w:r>
    </w:p>
    <w:p w14:paraId="0B36818B" w14:textId="3D0C701E" w:rsidR="00123D5E" w:rsidRPr="00820323" w:rsidRDefault="00123D5E" w:rsidP="00F3457A">
      <w:pPr>
        <w:rPr>
          <w:rFonts w:ascii="Cambria" w:hAnsi="Cambria"/>
        </w:rPr>
      </w:pPr>
      <w:r>
        <w:rPr>
          <w:rFonts w:ascii="Cambria" w:hAnsi="Cambria"/>
        </w:rPr>
        <w:t xml:space="preserve"> </w:t>
      </w:r>
    </w:p>
    <w:p w14:paraId="31225C73" w14:textId="3D641D64" w:rsidR="003854B0" w:rsidRPr="003854B0" w:rsidRDefault="003854B0" w:rsidP="00F3457A">
      <w:pPr>
        <w:rPr>
          <w:rFonts w:ascii="Cambria" w:hAnsi="Cambria"/>
          <w:b/>
          <w:bCs/>
          <w:u w:val="single"/>
        </w:rPr>
      </w:pPr>
      <w:r w:rsidRPr="003854B0">
        <w:rPr>
          <w:rFonts w:ascii="Cambria" w:hAnsi="Cambria"/>
          <w:b/>
          <w:bCs/>
          <w:u w:val="single"/>
        </w:rPr>
        <w:t xml:space="preserve">ΑΣΚΗΣΗ 3 </w:t>
      </w:r>
    </w:p>
    <w:p w14:paraId="2A38275C" w14:textId="77777777" w:rsidR="00126D4B" w:rsidRPr="00AB30D6" w:rsidRDefault="00126D4B" w:rsidP="00F3457A">
      <w:pPr>
        <w:rPr>
          <w:rFonts w:ascii="Cambria" w:hAnsi="Cambria"/>
        </w:rPr>
      </w:pPr>
    </w:p>
    <w:p w14:paraId="00A8356F" w14:textId="483BE8F2" w:rsidR="00126D4B" w:rsidRPr="003854B0" w:rsidRDefault="00126D4B" w:rsidP="00126D4B">
      <w:pPr>
        <w:rPr>
          <w:rFonts w:ascii="Cambria" w:hAnsi="Cambria" w:cstheme="minorHAnsi"/>
          <w:b/>
          <w:sz w:val="28"/>
          <w:szCs w:val="28"/>
        </w:rPr>
      </w:pPr>
    </w:p>
    <w:p w14:paraId="50169C6B" w14:textId="77777777" w:rsidR="00126D4B" w:rsidRPr="003854B0" w:rsidRDefault="00126D4B" w:rsidP="00126D4B">
      <w:pPr>
        <w:jc w:val="both"/>
        <w:rPr>
          <w:rFonts w:ascii="Cambria" w:hAnsi="Cambria" w:cstheme="minorHAnsi"/>
        </w:rPr>
      </w:pPr>
      <w:r w:rsidRPr="003854B0">
        <w:rPr>
          <w:rFonts w:ascii="Cambria" w:hAnsi="Cambria" w:cstheme="minorHAnsi"/>
        </w:rPr>
        <w:t xml:space="preserve">Ομόλογο διάρκειας 3 ετών δίνει ετήσιο τοκομερίδιο 3%. Η απόδοση στη λήξη τώρα είναι (ΥΤΜ=4%). </w:t>
      </w:r>
      <w:r w:rsidRPr="003854B0">
        <w:rPr>
          <w:rFonts w:ascii="Cambria" w:hAnsi="Cambria" w:cstheme="minorHAnsi"/>
          <w:lang w:val="en-US"/>
        </w:rPr>
        <w:t>Recovery</w:t>
      </w:r>
      <w:r w:rsidRPr="003854B0">
        <w:rPr>
          <w:rFonts w:ascii="Cambria" w:hAnsi="Cambria" w:cstheme="minorHAnsi"/>
        </w:rPr>
        <w:t xml:space="preserve"> </w:t>
      </w:r>
      <w:r w:rsidRPr="003854B0">
        <w:rPr>
          <w:rFonts w:ascii="Cambria" w:hAnsi="Cambria" w:cstheme="minorHAnsi"/>
          <w:lang w:val="en-US"/>
        </w:rPr>
        <w:t>rate</w:t>
      </w:r>
      <w:r w:rsidRPr="003854B0">
        <w:rPr>
          <w:rFonts w:ascii="Cambria" w:hAnsi="Cambria" w:cstheme="minorHAnsi"/>
        </w:rPr>
        <w:t xml:space="preserve"> =40%. Η ανάλογη ομολογία του δημοσίου (χωρίς κίνδυνο, διάρκεια 3 έτη και τοκομερίδιο 3%) τιμολογείται τώρα στα 106,05 ευρώ (απόδοση στη λήξη ΥΤΜ=1%). Να βρεθεί η αδέσμευτη ετήσια (εξ υποθέσεως σταθερή) πιθανότητα αθέτησης </w:t>
      </w:r>
      <w:r w:rsidRPr="003854B0">
        <w:rPr>
          <w:rFonts w:ascii="Cambria" w:hAnsi="Cambria" w:cstheme="minorHAnsi"/>
          <w:lang w:val="en-US"/>
        </w:rPr>
        <w:t>Q</w:t>
      </w:r>
      <w:r w:rsidRPr="003854B0">
        <w:rPr>
          <w:rFonts w:ascii="Cambria" w:hAnsi="Cambria" w:cstheme="minorHAnsi"/>
        </w:rPr>
        <w:t xml:space="preserve">. Υποθέστε ότι η αθέτηση μπορεί να συμβεί αποκλειστικά στα χρονικά σημεία </w:t>
      </w:r>
      <w:r w:rsidRPr="003854B0">
        <w:rPr>
          <w:rFonts w:ascii="Cambria" w:hAnsi="Cambria" w:cstheme="minorHAnsi"/>
          <w:lang w:val="en-US"/>
        </w:rPr>
        <w:t>t</w:t>
      </w:r>
      <w:r w:rsidRPr="003854B0">
        <w:rPr>
          <w:rFonts w:ascii="Cambria" w:hAnsi="Cambria" w:cstheme="minorHAnsi"/>
        </w:rPr>
        <w:t>=0,5, 1,5, 2,5.</w:t>
      </w:r>
    </w:p>
    <w:p w14:paraId="0E7B9E73" w14:textId="77777777" w:rsidR="00126D4B" w:rsidRDefault="00126D4B" w:rsidP="00126D4B">
      <w:pPr>
        <w:jc w:val="both"/>
        <w:rPr>
          <w:rFonts w:ascii="Cambria" w:hAnsi="Cambria" w:cstheme="minorHAnsi"/>
        </w:rPr>
      </w:pPr>
    </w:p>
    <w:p w14:paraId="780DA05C" w14:textId="11F20DFE" w:rsidR="00AA35ED" w:rsidRPr="00AA35ED" w:rsidRDefault="00AA35ED" w:rsidP="00126D4B">
      <w:pPr>
        <w:jc w:val="both"/>
        <w:rPr>
          <w:rFonts w:ascii="Cambria" w:hAnsi="Cambria" w:cstheme="minorHAnsi"/>
          <w:b/>
          <w:bCs/>
          <w:u w:val="single"/>
        </w:rPr>
      </w:pPr>
      <w:r>
        <w:rPr>
          <w:rFonts w:ascii="Cambria" w:hAnsi="Cambria" w:cstheme="minorHAnsi"/>
          <w:b/>
          <w:bCs/>
          <w:u w:val="single"/>
        </w:rPr>
        <w:t xml:space="preserve">ΕΝΔΕΙΚΤΙΚΗ </w:t>
      </w:r>
      <w:r w:rsidRPr="00AA35ED">
        <w:rPr>
          <w:rFonts w:ascii="Cambria" w:hAnsi="Cambria" w:cstheme="minorHAnsi"/>
          <w:b/>
          <w:bCs/>
          <w:u w:val="single"/>
        </w:rPr>
        <w:t>ΑΠΑΝΤΗΣΗ</w:t>
      </w:r>
    </w:p>
    <w:p w14:paraId="0CE26822" w14:textId="1C534F56" w:rsidR="00AA35ED" w:rsidRDefault="003A0F53" w:rsidP="00126D4B">
      <w:pPr>
        <w:jc w:val="both"/>
        <w:rPr>
          <w:rFonts w:ascii="Cambria" w:hAnsi="Cambria" w:cstheme="minorHAnsi"/>
        </w:rPr>
      </w:pPr>
      <w:r>
        <w:rPr>
          <w:rFonts w:ascii="Cambria" w:hAnsi="Cambria" w:cstheme="minorHAnsi"/>
        </w:rPr>
        <w:lastRenderedPageBreak/>
        <w:t>Υπολογίζουμε πρώτα την τιμή του εταιρικού ομολόγου:</w:t>
      </w:r>
    </w:p>
    <w:p w14:paraId="75A65D35" w14:textId="069A4180" w:rsidR="00AA35ED" w:rsidRPr="003A0F53" w:rsidRDefault="003A0F53" w:rsidP="00AA35ED">
      <w:pPr>
        <w:jc w:val="both"/>
        <w:rPr>
          <w:i/>
        </w:rPr>
      </w:pPr>
      <m:oMath>
        <m:r>
          <w:rPr>
            <w:rFonts w:ascii="Cambria Math" w:hAnsi="Cambria Math"/>
            <w:lang w:val="en-US"/>
          </w:rPr>
          <m:t>P</m:t>
        </m:r>
        <m:r>
          <w:rPr>
            <w:rFonts w:ascii="Cambria Math" w:hAnsi="Cambria Math"/>
          </w:rPr>
          <m:t>=</m:t>
        </m:r>
        <m:f>
          <m:fPr>
            <m:ctrlPr>
              <w:rPr>
                <w:rFonts w:ascii="Cambria Math" w:hAnsi="Cambria Math"/>
                <w:i/>
                <w:lang w:val="en-GB"/>
              </w:rPr>
            </m:ctrlPr>
          </m:fPr>
          <m:num>
            <m:r>
              <w:rPr>
                <w:rFonts w:ascii="Cambria Math" w:hAnsi="Cambria Math"/>
              </w:rPr>
              <m:t>3</m:t>
            </m:r>
          </m:num>
          <m:den>
            <m:r>
              <w:rPr>
                <w:rFonts w:ascii="Cambria Math" w:hAnsi="Cambria Math"/>
              </w:rPr>
              <m:t>1+0,04</m:t>
            </m:r>
          </m:den>
        </m:f>
        <m:r>
          <w:rPr>
            <w:rFonts w:ascii="Cambria Math" w:hAnsi="Cambria Math"/>
          </w:rPr>
          <m:t>+</m:t>
        </m:r>
        <m:f>
          <m:fPr>
            <m:ctrlPr>
              <w:rPr>
                <w:rFonts w:ascii="Cambria Math" w:hAnsi="Cambria Math"/>
                <w:i/>
                <w:lang w:val="en-GB"/>
              </w:rPr>
            </m:ctrlPr>
          </m:fPr>
          <m:num>
            <m:r>
              <w:rPr>
                <w:rFonts w:ascii="Cambria Math" w:hAnsi="Cambria Math"/>
              </w:rPr>
              <m:t>3</m:t>
            </m:r>
          </m:num>
          <m:den>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1+0,04</m:t>
                    </m:r>
                  </m:e>
                </m:d>
              </m:e>
              <m:sup>
                <m:r>
                  <w:rPr>
                    <w:rFonts w:ascii="Cambria Math" w:hAnsi="Cambria Math"/>
                  </w:rPr>
                  <m:t>2</m:t>
                </m:r>
              </m:sup>
            </m:sSup>
          </m:den>
        </m:f>
        <m:r>
          <w:rPr>
            <w:rFonts w:ascii="Cambria Math" w:hAnsi="Cambria Math"/>
          </w:rPr>
          <m:t>+</m:t>
        </m:r>
        <m:f>
          <m:fPr>
            <m:ctrlPr>
              <w:rPr>
                <w:rFonts w:ascii="Cambria Math" w:hAnsi="Cambria Math"/>
                <w:i/>
                <w:lang w:val="en-GB"/>
              </w:rPr>
            </m:ctrlPr>
          </m:fPr>
          <m:num>
            <m:r>
              <w:rPr>
                <w:rFonts w:ascii="Cambria Math" w:hAnsi="Cambria Math"/>
              </w:rPr>
              <m:t>3+100</m:t>
            </m:r>
          </m:num>
          <m:den>
            <m:sSup>
              <m:sSupPr>
                <m:ctrlPr>
                  <w:rPr>
                    <w:rFonts w:ascii="Cambria Math" w:hAnsi="Cambria Math"/>
                    <w:i/>
                    <w:lang w:val="en-GB"/>
                  </w:rPr>
                </m:ctrlPr>
              </m:sSupPr>
              <m:e>
                <m:d>
                  <m:dPr>
                    <m:ctrlPr>
                      <w:rPr>
                        <w:rFonts w:ascii="Cambria Math" w:hAnsi="Cambria Math"/>
                        <w:i/>
                        <w:lang w:val="en-GB"/>
                      </w:rPr>
                    </m:ctrlPr>
                  </m:dPr>
                  <m:e>
                    <m:r>
                      <w:rPr>
                        <w:rFonts w:ascii="Cambria Math" w:hAnsi="Cambria Math"/>
                      </w:rPr>
                      <m:t>1+0,04</m:t>
                    </m:r>
                  </m:e>
                </m:d>
              </m:e>
              <m:sup>
                <m:r>
                  <w:rPr>
                    <w:rFonts w:ascii="Cambria Math" w:hAnsi="Cambria Math"/>
                  </w:rPr>
                  <m:t>3</m:t>
                </m:r>
              </m:sup>
            </m:sSup>
          </m:den>
        </m:f>
        <m:r>
          <w:rPr>
            <w:rFonts w:ascii="Cambria Math" w:hAnsi="Cambria Math"/>
          </w:rPr>
          <m:t>=97,22</m:t>
        </m:r>
      </m:oMath>
      <w:r>
        <w:rPr>
          <w:i/>
        </w:rPr>
        <w:t xml:space="preserve"> </w:t>
      </w:r>
      <w:r w:rsidRPr="003A0F53">
        <w:rPr>
          <w:iCs/>
        </w:rPr>
        <w:t>ανά100 ευρώ</w:t>
      </w:r>
    </w:p>
    <w:p w14:paraId="0A52B511" w14:textId="77777777" w:rsidR="00AA35ED" w:rsidRPr="004B6893" w:rsidRDefault="00AA35ED" w:rsidP="00AA35ED">
      <w:pPr>
        <w:jc w:val="both"/>
      </w:pPr>
    </w:p>
    <w:p w14:paraId="21F8F590" w14:textId="5EFB6D51" w:rsidR="00AA35ED" w:rsidRDefault="00AA35ED" w:rsidP="00AA35ED">
      <w:pPr>
        <w:jc w:val="both"/>
      </w:pPr>
      <w:r w:rsidRPr="003A0F53">
        <w:tab/>
      </w:r>
      <w:r>
        <w:t>Υπολογίζο</w:t>
      </w:r>
      <w:r w:rsidR="003A0F53">
        <w:t xml:space="preserve">υμε στην συνέχεια την συνολική αναμενόμενη απώλεια λόγω αθέτησης </w:t>
      </w:r>
      <w:r w:rsidR="00867B93">
        <w:t xml:space="preserve">σε τρέχουσα αξία, </w:t>
      </w:r>
      <w:r w:rsidR="003A0F53">
        <w:t xml:space="preserve">ως την </w:t>
      </w:r>
      <w:r>
        <w:t xml:space="preserve"> διαφορά ανάμεσα στην τιμή του </w:t>
      </w:r>
      <w:r w:rsidR="003A0F53">
        <w:t>εταιρικού</w:t>
      </w:r>
      <w:r>
        <w:t xml:space="preserve"> ομολόγου και </w:t>
      </w:r>
      <w:r w:rsidR="003A0F53">
        <w:t>του</w:t>
      </w:r>
      <w:r>
        <w:t xml:space="preserve"> αντίστοιχου </w:t>
      </w:r>
      <w:r w:rsidR="003A0F53">
        <w:t>ομολόγου του Δ</w:t>
      </w:r>
      <w:r>
        <w:t xml:space="preserve">ημοσίου </w:t>
      </w:r>
      <w:r w:rsidR="003A0F53">
        <w:t>(</w:t>
      </w:r>
      <w:r>
        <w:t>χωρίς κίνδυνο</w:t>
      </w:r>
      <w:r w:rsidR="003A0F53">
        <w:t>):</w:t>
      </w:r>
      <w:r>
        <w:t xml:space="preserve"> </w:t>
      </w:r>
    </w:p>
    <w:p w14:paraId="66F16B7A" w14:textId="77777777" w:rsidR="00AA35ED" w:rsidRDefault="00AA35ED" w:rsidP="00AA35ED">
      <w:pPr>
        <w:jc w:val="both"/>
      </w:pPr>
    </w:p>
    <w:p w14:paraId="56B5232D" w14:textId="36599F91" w:rsidR="00AA35ED" w:rsidRPr="00867B93" w:rsidRDefault="003A0F53" w:rsidP="00AA35ED">
      <w:pPr>
        <w:jc w:val="both"/>
        <w:rPr>
          <w:iCs/>
        </w:rPr>
      </w:pPr>
      <m:oMath>
        <m:r>
          <w:rPr>
            <w:rFonts w:ascii="Cambria Math" w:hAnsi="Cambria Math"/>
          </w:rPr>
          <m:t>106,05-97,22=8,83</m:t>
        </m:r>
      </m:oMath>
      <w:r w:rsidR="00867B93">
        <w:rPr>
          <w:iCs/>
        </w:rPr>
        <w:t xml:space="preserve"> ευρώ ανά 100</w:t>
      </w:r>
    </w:p>
    <w:p w14:paraId="7E1358D9" w14:textId="77777777" w:rsidR="00AA35ED" w:rsidRPr="00EB177A" w:rsidRDefault="00AA35ED" w:rsidP="00AA35ED">
      <w:pPr>
        <w:jc w:val="both"/>
      </w:pPr>
    </w:p>
    <w:p w14:paraId="4744856D" w14:textId="5824F4D0" w:rsidR="00AA35ED" w:rsidRPr="00230DF3" w:rsidRDefault="00AA35ED" w:rsidP="00AA35ED">
      <w:pPr>
        <w:jc w:val="both"/>
      </w:pPr>
      <w:r>
        <w:tab/>
        <w:t>Η αναμενόμενη τιμή του ομολόγου χωρίς κίνδυνο, τις χρονικές στιγμές 0,5, 1,5 και 2,5 που υπάρχει η πιθανότητα να γίνει αθέτηση είναι οι εξής:</w:t>
      </w:r>
    </w:p>
    <w:p w14:paraId="2ABF8589" w14:textId="77777777" w:rsidR="00AA35ED" w:rsidRDefault="00AA35ED" w:rsidP="00AA35ED">
      <w:pPr>
        <w:jc w:val="both"/>
      </w:pPr>
    </w:p>
    <w:p w14:paraId="10729192" w14:textId="42D44ECB" w:rsidR="00AA35ED" w:rsidRPr="00230DF3" w:rsidRDefault="003A0F53" w:rsidP="00AA35ED">
      <w:pPr>
        <w:jc w:val="both"/>
        <w:rPr>
          <w:i/>
          <w:lang w:val="en-GB"/>
        </w:rPr>
      </w:pPr>
      <w:r>
        <w:rPr>
          <w:lang w:val="en-US"/>
        </w:rPr>
        <w:t xml:space="preserve">T=0.5: </w:t>
      </w:r>
      <m:oMath>
        <m:r>
          <w:rPr>
            <w:rFonts w:ascii="Cambria Math" w:hAnsi="Cambria Math"/>
            <w:lang w:val="en-US"/>
          </w:rPr>
          <m:t>P</m:t>
        </m:r>
        <m:r>
          <w:rPr>
            <w:rFonts w:ascii="Cambria Math" w:hAnsi="Cambria Math"/>
            <w:lang w:val="en-GB"/>
          </w:rPr>
          <m:t>=3</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-0.01*0.5</m:t>
            </m:r>
          </m:sup>
        </m:sSup>
        <m:r>
          <w:rPr>
            <w:rFonts w:ascii="Cambria Math" w:hAnsi="Cambria Math"/>
            <w:lang w:val="en-GB"/>
          </w:rPr>
          <m:t>+3</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-0.01*1.5</m:t>
            </m:r>
          </m:sup>
        </m:sSup>
        <m:r>
          <w:rPr>
            <w:rFonts w:ascii="Cambria Math" w:hAnsi="Cambria Math"/>
            <w:lang w:val="en-GB"/>
          </w:rPr>
          <m:t>+103</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-0.01*2.5</m:t>
            </m:r>
          </m:sup>
        </m:sSup>
        <m:r>
          <w:rPr>
            <w:rFonts w:ascii="Cambria Math" w:hAnsi="Cambria Math"/>
            <w:lang w:val="en-GB"/>
          </w:rPr>
          <m:t>=106,40</m:t>
        </m:r>
      </m:oMath>
    </w:p>
    <w:p w14:paraId="16473561" w14:textId="77777777" w:rsidR="00AA35ED" w:rsidRPr="003A0F53" w:rsidRDefault="00AA35ED" w:rsidP="00AA35ED">
      <w:pPr>
        <w:jc w:val="both"/>
        <w:rPr>
          <w:lang w:val="en-US"/>
        </w:rPr>
      </w:pPr>
    </w:p>
    <w:p w14:paraId="44D78B93" w14:textId="50B3A065" w:rsidR="00AA35ED" w:rsidRPr="00230DF3" w:rsidRDefault="003A0F53" w:rsidP="00AA35ED">
      <w:pPr>
        <w:jc w:val="both"/>
        <w:rPr>
          <w:i/>
          <w:lang w:val="en-GB"/>
        </w:rPr>
      </w:pPr>
      <w:r>
        <w:rPr>
          <w:lang w:val="en-GB"/>
        </w:rPr>
        <w:t xml:space="preserve">T=1.5: </w:t>
      </w:r>
      <m:oMath>
        <m:r>
          <w:rPr>
            <w:rFonts w:ascii="Cambria Math" w:hAnsi="Cambria Math"/>
            <w:lang w:val="en-GB"/>
          </w:rPr>
          <m:t>P=3</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-0.01*0.5</m:t>
            </m:r>
          </m:sup>
        </m:sSup>
        <m:r>
          <w:rPr>
            <w:rFonts w:ascii="Cambria Math" w:hAnsi="Cambria Math"/>
            <w:lang w:val="en-GB"/>
          </w:rPr>
          <m:t>+103</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-0.01*1.5</m:t>
            </m:r>
          </m:sup>
        </m:sSup>
        <m:r>
          <w:rPr>
            <w:rFonts w:ascii="Cambria Math" w:hAnsi="Cambria Math"/>
            <w:lang w:val="en-GB"/>
          </w:rPr>
          <m:t>=104,45</m:t>
        </m:r>
      </m:oMath>
    </w:p>
    <w:p w14:paraId="1C126F3B" w14:textId="77777777" w:rsidR="00AA35ED" w:rsidRPr="003A0F53" w:rsidRDefault="00AA35ED" w:rsidP="00AA35ED">
      <w:pPr>
        <w:jc w:val="both"/>
        <w:rPr>
          <w:lang w:val="en-US"/>
        </w:rPr>
      </w:pPr>
    </w:p>
    <w:p w14:paraId="0A41E255" w14:textId="161D1304" w:rsidR="00AA35ED" w:rsidRPr="00230DF3" w:rsidRDefault="003A0F53" w:rsidP="00AA35ED">
      <w:pPr>
        <w:jc w:val="both"/>
        <w:rPr>
          <w:i/>
          <w:lang w:val="en-GB"/>
        </w:rPr>
      </w:pPr>
      <w:r>
        <w:rPr>
          <w:lang w:val="en-GB"/>
        </w:rPr>
        <w:t xml:space="preserve">T=2.5: </w:t>
      </w:r>
      <m:oMath>
        <m:r>
          <w:rPr>
            <w:rFonts w:ascii="Cambria Math" w:hAnsi="Cambria Math"/>
            <w:lang w:val="en-GB"/>
          </w:rPr>
          <m:t>P=103</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-0.01*0.5</m:t>
            </m:r>
          </m:sup>
        </m:sSup>
        <m:r>
          <w:rPr>
            <w:rFonts w:ascii="Cambria Math" w:hAnsi="Cambria Math"/>
            <w:lang w:val="en-GB"/>
          </w:rPr>
          <m:t>=102,49</m:t>
        </m:r>
      </m:oMath>
    </w:p>
    <w:p w14:paraId="1C949DB0" w14:textId="77777777" w:rsidR="00AA35ED" w:rsidRDefault="00AA35ED" w:rsidP="00AA35ED">
      <w:pPr>
        <w:jc w:val="both"/>
        <w:rPr>
          <w:lang w:val="en-GB"/>
        </w:rPr>
      </w:pPr>
    </w:p>
    <w:p w14:paraId="0C72355E" w14:textId="2CB580DC" w:rsidR="00AA35ED" w:rsidRDefault="00AA35ED" w:rsidP="00AA35ED">
      <w:pPr>
        <w:jc w:val="both"/>
      </w:pPr>
      <w:r w:rsidRPr="003A0F53">
        <w:rPr>
          <w:lang w:val="en-US"/>
        </w:rPr>
        <w:tab/>
      </w:r>
      <w:r w:rsidR="003A0F53">
        <w:t xml:space="preserve">Ο κατωτέρω πίνακας υπολογίζει </w:t>
      </w:r>
      <w:r w:rsidR="00867B93">
        <w:t>την παρούσα αξία της αναμενόμενης απώλειας</w:t>
      </w:r>
      <w:r>
        <w:t>:</w:t>
      </w:r>
    </w:p>
    <w:p w14:paraId="1476151E" w14:textId="77777777" w:rsidR="00AA35ED" w:rsidRDefault="00AA35ED" w:rsidP="00AA35ED">
      <w:pPr>
        <w:jc w:val="both"/>
      </w:pPr>
    </w:p>
    <w:p w14:paraId="1114DBB2" w14:textId="77777777" w:rsidR="00AA35ED" w:rsidRDefault="00AA35ED" w:rsidP="00AA35ED">
      <w:pPr>
        <w:jc w:val="both"/>
      </w:pPr>
    </w:p>
    <w:tbl>
      <w:tblPr>
        <w:tblStyle w:val="TableGrid"/>
        <w:tblW w:w="0" w:type="auto"/>
        <w:jc w:val="center"/>
        <w:tblLook w:val="04A0" w:firstRow="1" w:lastRow="0" w:firstColumn="1" w:lastColumn="0" w:noHBand="0" w:noVBand="1"/>
      </w:tblPr>
      <w:tblGrid>
        <w:gridCol w:w="516"/>
        <w:gridCol w:w="1435"/>
        <w:gridCol w:w="1379"/>
        <w:gridCol w:w="1131"/>
        <w:gridCol w:w="1579"/>
        <w:gridCol w:w="1123"/>
        <w:gridCol w:w="1680"/>
      </w:tblGrid>
      <w:tr w:rsidR="00AA35ED" w:rsidRPr="00B63431" w14:paraId="49B68C43" w14:textId="77777777" w:rsidTr="00792D54">
        <w:trPr>
          <w:jc w:val="center"/>
        </w:trPr>
        <w:tc>
          <w:tcPr>
            <w:tcW w:w="516" w:type="dxa"/>
          </w:tcPr>
          <w:p w14:paraId="683CED31" w14:textId="6D49D38A" w:rsidR="00AA35ED" w:rsidRPr="00B63431" w:rsidRDefault="00867B93" w:rsidP="00792D54">
            <w:pPr>
              <w:jc w:val="center"/>
              <w:rPr>
                <w:b/>
                <w:bCs/>
                <w:lang w:val="en-GB"/>
              </w:rPr>
            </w:pPr>
            <w:r>
              <w:rPr>
                <w:b/>
                <w:bCs/>
              </w:rPr>
              <w:t>Τ</w:t>
            </w:r>
          </w:p>
        </w:tc>
        <w:tc>
          <w:tcPr>
            <w:tcW w:w="934" w:type="dxa"/>
          </w:tcPr>
          <w:p w14:paraId="04644D1E" w14:textId="20F3D177" w:rsidR="00AA35ED" w:rsidRPr="00B63431" w:rsidRDefault="00AA35ED" w:rsidP="00792D54">
            <w:pPr>
              <w:jc w:val="center"/>
              <w:rPr>
                <w:b/>
                <w:bCs/>
              </w:rPr>
            </w:pPr>
            <w:proofErr w:type="spellStart"/>
            <w:r w:rsidRPr="00B63431">
              <w:rPr>
                <w:b/>
                <w:bCs/>
              </w:rPr>
              <w:t>Πιθ</w:t>
            </w:r>
            <w:proofErr w:type="spellEnd"/>
            <w:r w:rsidRPr="00B63431">
              <w:rPr>
                <w:b/>
                <w:bCs/>
              </w:rPr>
              <w:t>. Χρεοκ</w:t>
            </w:r>
            <w:r w:rsidR="00867B93">
              <w:rPr>
                <w:b/>
                <w:bCs/>
              </w:rPr>
              <w:t>οπίας</w:t>
            </w:r>
          </w:p>
        </w:tc>
        <w:tc>
          <w:tcPr>
            <w:tcW w:w="978" w:type="dxa"/>
          </w:tcPr>
          <w:p w14:paraId="16EF22FC" w14:textId="583A6306" w:rsidR="00AA35ED" w:rsidRPr="00B63431" w:rsidRDefault="00AA35ED" w:rsidP="00792D54">
            <w:pPr>
              <w:jc w:val="center"/>
              <w:rPr>
                <w:b/>
                <w:bCs/>
              </w:rPr>
            </w:pPr>
            <w:r w:rsidRPr="00B63431">
              <w:rPr>
                <w:b/>
                <w:bCs/>
              </w:rPr>
              <w:t xml:space="preserve">Ποσό </w:t>
            </w:r>
            <w:r w:rsidR="00867B93" w:rsidRPr="00B63431">
              <w:rPr>
                <w:b/>
                <w:bCs/>
              </w:rPr>
              <w:t>Ανάκτ</w:t>
            </w:r>
            <w:r w:rsidR="00867B93">
              <w:rPr>
                <w:b/>
                <w:bCs/>
              </w:rPr>
              <w:t>ησης</w:t>
            </w:r>
          </w:p>
        </w:tc>
        <w:tc>
          <w:tcPr>
            <w:tcW w:w="1131" w:type="dxa"/>
          </w:tcPr>
          <w:p w14:paraId="6F1DE207" w14:textId="225CD484" w:rsidR="00AA35ED" w:rsidRPr="00B63431" w:rsidRDefault="00867B93" w:rsidP="00792D54">
            <w:pPr>
              <w:jc w:val="center"/>
              <w:rPr>
                <w:b/>
                <w:bCs/>
                <w:lang w:val="en-GB"/>
              </w:rPr>
            </w:pPr>
            <w:r>
              <w:rPr>
                <w:b/>
                <w:bCs/>
              </w:rPr>
              <w:t>Αξία χωρίς κίνδυνο</w:t>
            </w:r>
          </w:p>
        </w:tc>
        <w:tc>
          <w:tcPr>
            <w:tcW w:w="991" w:type="dxa"/>
          </w:tcPr>
          <w:p w14:paraId="6875277E" w14:textId="636C24CF" w:rsidR="00AA35ED" w:rsidRPr="00B63431" w:rsidRDefault="00867B93" w:rsidP="00792D54">
            <w:pPr>
              <w:jc w:val="center"/>
              <w:rPr>
                <w:b/>
                <w:bCs/>
              </w:rPr>
            </w:pPr>
            <w:r w:rsidRPr="00B63431">
              <w:rPr>
                <w:b/>
                <w:bCs/>
              </w:rPr>
              <w:t>Αναμ</w:t>
            </w:r>
            <w:r>
              <w:rPr>
                <w:b/>
                <w:bCs/>
              </w:rPr>
              <w:t>ενόμενη</w:t>
            </w:r>
          </w:p>
          <w:p w14:paraId="7178FDD6" w14:textId="77777777" w:rsidR="00AA35ED" w:rsidRPr="00B63431" w:rsidRDefault="00AA35ED" w:rsidP="00792D54">
            <w:pPr>
              <w:jc w:val="center"/>
              <w:rPr>
                <w:b/>
                <w:bCs/>
              </w:rPr>
            </w:pPr>
            <w:r w:rsidRPr="00B63431">
              <w:rPr>
                <w:b/>
                <w:bCs/>
              </w:rPr>
              <w:t>Απώλ</w:t>
            </w:r>
            <w:r>
              <w:rPr>
                <w:b/>
                <w:bCs/>
              </w:rPr>
              <w:t>εια</w:t>
            </w:r>
          </w:p>
        </w:tc>
        <w:tc>
          <w:tcPr>
            <w:tcW w:w="1123" w:type="dxa"/>
          </w:tcPr>
          <w:p w14:paraId="596AC13F" w14:textId="10CA7048" w:rsidR="00AA35ED" w:rsidRPr="00B63431" w:rsidRDefault="00867B93" w:rsidP="00867B93">
            <w:pPr>
              <w:jc w:val="center"/>
              <w:rPr>
                <w:b/>
                <w:bCs/>
                <w:lang w:val="en-GB"/>
              </w:rPr>
            </w:pPr>
            <w:r>
              <w:rPr>
                <w:b/>
                <w:bCs/>
                <w:lang w:val="en-US"/>
              </w:rPr>
              <w:t>PVF</w:t>
            </w:r>
          </w:p>
        </w:tc>
        <w:tc>
          <w:tcPr>
            <w:tcW w:w="1268" w:type="dxa"/>
          </w:tcPr>
          <w:p w14:paraId="6F848386" w14:textId="334FFDB0" w:rsidR="00AA35ED" w:rsidRPr="00B63431" w:rsidRDefault="00AA35ED" w:rsidP="00792D54">
            <w:pPr>
              <w:jc w:val="center"/>
              <w:rPr>
                <w:b/>
                <w:bCs/>
              </w:rPr>
            </w:pPr>
            <w:r w:rsidRPr="00B63431">
              <w:rPr>
                <w:b/>
                <w:bCs/>
                <w:lang w:val="en-GB"/>
              </w:rPr>
              <w:t xml:space="preserve">PV </w:t>
            </w:r>
            <w:r w:rsidRPr="00B63431">
              <w:rPr>
                <w:b/>
                <w:bCs/>
              </w:rPr>
              <w:t>Αναμ</w:t>
            </w:r>
            <w:r w:rsidR="00867B93">
              <w:rPr>
                <w:b/>
                <w:bCs/>
              </w:rPr>
              <w:t>ενόμενης</w:t>
            </w:r>
            <w:r w:rsidRPr="00B63431">
              <w:rPr>
                <w:b/>
                <w:bCs/>
              </w:rPr>
              <w:t xml:space="preserve"> Απώλ</w:t>
            </w:r>
            <w:r w:rsidR="00867B93">
              <w:rPr>
                <w:b/>
                <w:bCs/>
              </w:rPr>
              <w:t>ειας</w:t>
            </w:r>
          </w:p>
        </w:tc>
      </w:tr>
      <w:tr w:rsidR="00AA35ED" w14:paraId="34CC7F51" w14:textId="77777777" w:rsidTr="00792D54">
        <w:trPr>
          <w:jc w:val="center"/>
        </w:trPr>
        <w:tc>
          <w:tcPr>
            <w:tcW w:w="516" w:type="dxa"/>
          </w:tcPr>
          <w:p w14:paraId="7B2FC56C" w14:textId="77777777" w:rsidR="00AA35ED" w:rsidRDefault="00AA35ED" w:rsidP="00792D54">
            <w:pPr>
              <w:jc w:val="center"/>
            </w:pPr>
            <w:r>
              <w:t>0,5</w:t>
            </w:r>
          </w:p>
        </w:tc>
        <w:tc>
          <w:tcPr>
            <w:tcW w:w="934" w:type="dxa"/>
          </w:tcPr>
          <w:p w14:paraId="72B5AD54" w14:textId="77777777" w:rsidR="00AA35ED" w:rsidRPr="001F4376" w:rsidRDefault="00AA35ED" w:rsidP="00792D54">
            <w:pPr>
              <w:jc w:val="center"/>
              <w:rPr>
                <w:lang w:val="en-GB"/>
              </w:rPr>
            </w:pPr>
            <w:r>
              <w:rPr>
                <w:lang w:val="en-GB"/>
              </w:rPr>
              <w:t>Q</w:t>
            </w:r>
          </w:p>
        </w:tc>
        <w:tc>
          <w:tcPr>
            <w:tcW w:w="978" w:type="dxa"/>
          </w:tcPr>
          <w:p w14:paraId="3EC75B56" w14:textId="77777777" w:rsidR="00AA35ED" w:rsidRPr="001F4376" w:rsidRDefault="00AA35ED" w:rsidP="00792D54">
            <w:pPr>
              <w:jc w:val="center"/>
              <w:rPr>
                <w:lang w:val="en-GB"/>
              </w:rPr>
            </w:pPr>
            <w:r>
              <w:rPr>
                <w:lang w:val="en-GB"/>
              </w:rPr>
              <w:t>40</w:t>
            </w:r>
          </w:p>
        </w:tc>
        <w:tc>
          <w:tcPr>
            <w:tcW w:w="1131" w:type="dxa"/>
          </w:tcPr>
          <w:p w14:paraId="0107DAC5" w14:textId="77777777" w:rsidR="00AA35ED" w:rsidRPr="001F4376" w:rsidRDefault="00AA35ED" w:rsidP="00792D54">
            <w:pPr>
              <w:jc w:val="center"/>
            </w:pPr>
            <w:r>
              <w:rPr>
                <w:lang w:val="en-GB"/>
              </w:rPr>
              <w:t>106</w:t>
            </w:r>
            <w:r>
              <w:t>,40</w:t>
            </w:r>
          </w:p>
        </w:tc>
        <w:tc>
          <w:tcPr>
            <w:tcW w:w="991" w:type="dxa"/>
          </w:tcPr>
          <w:p w14:paraId="256079F4" w14:textId="77777777" w:rsidR="00AA35ED" w:rsidRDefault="00AA35ED" w:rsidP="00792D54">
            <w:pPr>
              <w:jc w:val="center"/>
            </w:pPr>
            <w:r>
              <w:t>66,40</w:t>
            </w:r>
          </w:p>
        </w:tc>
        <w:tc>
          <w:tcPr>
            <w:tcW w:w="1123" w:type="dxa"/>
          </w:tcPr>
          <w:p w14:paraId="01335CF0" w14:textId="77777777" w:rsidR="00AA35ED" w:rsidRDefault="00AA35ED" w:rsidP="00792D54">
            <w:pPr>
              <w:jc w:val="center"/>
            </w:pPr>
            <w:r>
              <w:t>0,995</w:t>
            </w:r>
          </w:p>
        </w:tc>
        <w:tc>
          <w:tcPr>
            <w:tcW w:w="1268" w:type="dxa"/>
          </w:tcPr>
          <w:p w14:paraId="2A811341" w14:textId="77777777" w:rsidR="00AA35ED" w:rsidRPr="00B63431" w:rsidRDefault="00AA35ED" w:rsidP="00792D54">
            <w:pPr>
              <w:jc w:val="center"/>
              <w:rPr>
                <w:lang w:val="en-GB"/>
              </w:rPr>
            </w:pPr>
            <w:r>
              <w:t>66,07</w:t>
            </w:r>
            <w:r>
              <w:rPr>
                <w:lang w:val="en-GB"/>
              </w:rPr>
              <w:t>Q</w:t>
            </w:r>
          </w:p>
        </w:tc>
      </w:tr>
      <w:tr w:rsidR="00AA35ED" w14:paraId="780517A3" w14:textId="77777777" w:rsidTr="00792D54">
        <w:trPr>
          <w:jc w:val="center"/>
        </w:trPr>
        <w:tc>
          <w:tcPr>
            <w:tcW w:w="516" w:type="dxa"/>
          </w:tcPr>
          <w:p w14:paraId="243D13D4" w14:textId="77777777" w:rsidR="00AA35ED" w:rsidRDefault="00AA35ED" w:rsidP="00792D54">
            <w:pPr>
              <w:jc w:val="center"/>
            </w:pPr>
            <w:r>
              <w:t>1,5</w:t>
            </w:r>
          </w:p>
        </w:tc>
        <w:tc>
          <w:tcPr>
            <w:tcW w:w="934" w:type="dxa"/>
          </w:tcPr>
          <w:p w14:paraId="562E77D8" w14:textId="77777777" w:rsidR="00AA35ED" w:rsidRPr="001F4376" w:rsidRDefault="00AA35ED" w:rsidP="00792D54">
            <w:pPr>
              <w:jc w:val="center"/>
              <w:rPr>
                <w:lang w:val="en-GB"/>
              </w:rPr>
            </w:pPr>
            <w:r>
              <w:rPr>
                <w:lang w:val="en-GB"/>
              </w:rPr>
              <w:t>Q</w:t>
            </w:r>
          </w:p>
        </w:tc>
        <w:tc>
          <w:tcPr>
            <w:tcW w:w="978" w:type="dxa"/>
          </w:tcPr>
          <w:p w14:paraId="4FB86C6A" w14:textId="77777777" w:rsidR="00AA35ED" w:rsidRPr="001F4376" w:rsidRDefault="00AA35ED" w:rsidP="00792D54">
            <w:pPr>
              <w:jc w:val="center"/>
              <w:rPr>
                <w:lang w:val="en-GB"/>
              </w:rPr>
            </w:pPr>
            <w:r>
              <w:rPr>
                <w:lang w:val="en-GB"/>
              </w:rPr>
              <w:t>40</w:t>
            </w:r>
          </w:p>
        </w:tc>
        <w:tc>
          <w:tcPr>
            <w:tcW w:w="1131" w:type="dxa"/>
          </w:tcPr>
          <w:p w14:paraId="7123FB44" w14:textId="77777777" w:rsidR="00AA35ED" w:rsidRDefault="00AA35ED" w:rsidP="00792D54">
            <w:pPr>
              <w:jc w:val="center"/>
            </w:pPr>
            <w:r>
              <w:t>104,45</w:t>
            </w:r>
          </w:p>
        </w:tc>
        <w:tc>
          <w:tcPr>
            <w:tcW w:w="991" w:type="dxa"/>
          </w:tcPr>
          <w:p w14:paraId="0C6B5AF7" w14:textId="77777777" w:rsidR="00AA35ED" w:rsidRDefault="00AA35ED" w:rsidP="00792D54">
            <w:pPr>
              <w:jc w:val="center"/>
            </w:pPr>
            <w:r>
              <w:t>64,45</w:t>
            </w:r>
          </w:p>
        </w:tc>
        <w:tc>
          <w:tcPr>
            <w:tcW w:w="1123" w:type="dxa"/>
          </w:tcPr>
          <w:p w14:paraId="0D8D6191" w14:textId="77777777" w:rsidR="00AA35ED" w:rsidRDefault="00AA35ED" w:rsidP="00792D54">
            <w:pPr>
              <w:jc w:val="center"/>
            </w:pPr>
            <w:r>
              <w:t>0,985</w:t>
            </w:r>
          </w:p>
        </w:tc>
        <w:tc>
          <w:tcPr>
            <w:tcW w:w="1268" w:type="dxa"/>
          </w:tcPr>
          <w:p w14:paraId="03E4B51F" w14:textId="77777777" w:rsidR="00AA35ED" w:rsidRPr="00B63431" w:rsidRDefault="00AA35ED" w:rsidP="00792D54">
            <w:pPr>
              <w:jc w:val="center"/>
              <w:rPr>
                <w:lang w:val="en-GB"/>
              </w:rPr>
            </w:pPr>
            <w:r>
              <w:t>63,49</w:t>
            </w:r>
            <w:r>
              <w:rPr>
                <w:lang w:val="en-GB"/>
              </w:rPr>
              <w:t>Q</w:t>
            </w:r>
          </w:p>
        </w:tc>
      </w:tr>
      <w:tr w:rsidR="00AA35ED" w14:paraId="21130D2A" w14:textId="77777777" w:rsidTr="00792D54">
        <w:trPr>
          <w:jc w:val="center"/>
        </w:trPr>
        <w:tc>
          <w:tcPr>
            <w:tcW w:w="516" w:type="dxa"/>
          </w:tcPr>
          <w:p w14:paraId="7668BCF3" w14:textId="77777777" w:rsidR="00AA35ED" w:rsidRDefault="00AA35ED" w:rsidP="00792D54">
            <w:pPr>
              <w:jc w:val="center"/>
            </w:pPr>
            <w:r>
              <w:t>2,5</w:t>
            </w:r>
          </w:p>
        </w:tc>
        <w:tc>
          <w:tcPr>
            <w:tcW w:w="934" w:type="dxa"/>
          </w:tcPr>
          <w:p w14:paraId="2B25B67B" w14:textId="77777777" w:rsidR="00AA35ED" w:rsidRPr="001F4376" w:rsidRDefault="00AA35ED" w:rsidP="00792D54">
            <w:pPr>
              <w:jc w:val="center"/>
              <w:rPr>
                <w:lang w:val="en-GB"/>
              </w:rPr>
            </w:pPr>
            <w:r>
              <w:rPr>
                <w:lang w:val="en-GB"/>
              </w:rPr>
              <w:t>Q</w:t>
            </w:r>
          </w:p>
        </w:tc>
        <w:tc>
          <w:tcPr>
            <w:tcW w:w="978" w:type="dxa"/>
          </w:tcPr>
          <w:p w14:paraId="60D65E6E" w14:textId="77777777" w:rsidR="00AA35ED" w:rsidRPr="001F4376" w:rsidRDefault="00AA35ED" w:rsidP="00792D54">
            <w:pPr>
              <w:jc w:val="center"/>
              <w:rPr>
                <w:lang w:val="en-GB"/>
              </w:rPr>
            </w:pPr>
            <w:r>
              <w:rPr>
                <w:lang w:val="en-GB"/>
              </w:rPr>
              <w:t>40</w:t>
            </w:r>
          </w:p>
        </w:tc>
        <w:tc>
          <w:tcPr>
            <w:tcW w:w="1131" w:type="dxa"/>
          </w:tcPr>
          <w:p w14:paraId="1AF18252" w14:textId="77777777" w:rsidR="00AA35ED" w:rsidRDefault="00AA35ED" w:rsidP="00792D54">
            <w:pPr>
              <w:jc w:val="center"/>
            </w:pPr>
            <w:r>
              <w:t>102,49</w:t>
            </w:r>
          </w:p>
        </w:tc>
        <w:tc>
          <w:tcPr>
            <w:tcW w:w="991" w:type="dxa"/>
          </w:tcPr>
          <w:p w14:paraId="3E214DE5" w14:textId="77777777" w:rsidR="00AA35ED" w:rsidRDefault="00AA35ED" w:rsidP="00792D54">
            <w:pPr>
              <w:jc w:val="center"/>
            </w:pPr>
            <w:r>
              <w:t>62,49</w:t>
            </w:r>
          </w:p>
        </w:tc>
        <w:tc>
          <w:tcPr>
            <w:tcW w:w="1123" w:type="dxa"/>
          </w:tcPr>
          <w:p w14:paraId="1EB61652" w14:textId="77777777" w:rsidR="00AA35ED" w:rsidRDefault="00AA35ED" w:rsidP="00792D54">
            <w:pPr>
              <w:jc w:val="center"/>
            </w:pPr>
            <w:r>
              <w:t>0,975</w:t>
            </w:r>
          </w:p>
        </w:tc>
        <w:tc>
          <w:tcPr>
            <w:tcW w:w="1268" w:type="dxa"/>
          </w:tcPr>
          <w:p w14:paraId="4A83103F" w14:textId="77777777" w:rsidR="00AA35ED" w:rsidRPr="00B63431" w:rsidRDefault="00AA35ED" w:rsidP="00792D54">
            <w:pPr>
              <w:jc w:val="center"/>
              <w:rPr>
                <w:lang w:val="en-GB"/>
              </w:rPr>
            </w:pPr>
            <w:r>
              <w:t>60,94</w:t>
            </w:r>
            <w:r>
              <w:rPr>
                <w:lang w:val="en-GB"/>
              </w:rPr>
              <w:t>Q</w:t>
            </w:r>
          </w:p>
        </w:tc>
      </w:tr>
      <w:tr w:rsidR="00AA35ED" w14:paraId="709709FE" w14:textId="77777777" w:rsidTr="00792D54">
        <w:trPr>
          <w:jc w:val="center"/>
        </w:trPr>
        <w:tc>
          <w:tcPr>
            <w:tcW w:w="516" w:type="dxa"/>
          </w:tcPr>
          <w:p w14:paraId="72ECDAA6" w14:textId="77777777" w:rsidR="00AA35ED" w:rsidRDefault="00AA35ED" w:rsidP="00792D54">
            <w:pPr>
              <w:jc w:val="center"/>
            </w:pPr>
          </w:p>
        </w:tc>
        <w:tc>
          <w:tcPr>
            <w:tcW w:w="934" w:type="dxa"/>
          </w:tcPr>
          <w:p w14:paraId="038CFCB5" w14:textId="77777777" w:rsidR="00AA35ED" w:rsidRDefault="00AA35ED" w:rsidP="00792D54">
            <w:pPr>
              <w:jc w:val="center"/>
            </w:pPr>
          </w:p>
        </w:tc>
        <w:tc>
          <w:tcPr>
            <w:tcW w:w="978" w:type="dxa"/>
          </w:tcPr>
          <w:p w14:paraId="52C75C88" w14:textId="77777777" w:rsidR="00AA35ED" w:rsidRDefault="00AA35ED" w:rsidP="00792D54">
            <w:pPr>
              <w:jc w:val="center"/>
            </w:pPr>
          </w:p>
        </w:tc>
        <w:tc>
          <w:tcPr>
            <w:tcW w:w="1131" w:type="dxa"/>
          </w:tcPr>
          <w:p w14:paraId="4535B0C3" w14:textId="77777777" w:rsidR="00AA35ED" w:rsidRDefault="00AA35ED" w:rsidP="00792D54">
            <w:pPr>
              <w:jc w:val="center"/>
            </w:pPr>
          </w:p>
        </w:tc>
        <w:tc>
          <w:tcPr>
            <w:tcW w:w="991" w:type="dxa"/>
          </w:tcPr>
          <w:p w14:paraId="37CAFD23" w14:textId="77777777" w:rsidR="00AA35ED" w:rsidRDefault="00AA35ED" w:rsidP="00792D54">
            <w:pPr>
              <w:jc w:val="center"/>
            </w:pPr>
          </w:p>
        </w:tc>
        <w:tc>
          <w:tcPr>
            <w:tcW w:w="1123" w:type="dxa"/>
          </w:tcPr>
          <w:p w14:paraId="015DE875" w14:textId="77777777" w:rsidR="00AA35ED" w:rsidRPr="00B63431" w:rsidRDefault="00AA35ED" w:rsidP="00792D54">
            <w:pPr>
              <w:jc w:val="center"/>
              <w:rPr>
                <w:b/>
                <w:bCs/>
              </w:rPr>
            </w:pPr>
            <w:r w:rsidRPr="00B63431">
              <w:rPr>
                <w:b/>
                <w:bCs/>
              </w:rPr>
              <w:t>Σύνολο</w:t>
            </w:r>
          </w:p>
        </w:tc>
        <w:tc>
          <w:tcPr>
            <w:tcW w:w="1268" w:type="dxa"/>
          </w:tcPr>
          <w:p w14:paraId="0AAB8196" w14:textId="77777777" w:rsidR="00AA35ED" w:rsidRPr="00B63431" w:rsidRDefault="00AA35ED" w:rsidP="00792D54">
            <w:pPr>
              <w:jc w:val="center"/>
              <w:rPr>
                <w:b/>
                <w:bCs/>
                <w:lang w:val="en-GB"/>
              </w:rPr>
            </w:pPr>
            <w:r w:rsidRPr="00B63431">
              <w:rPr>
                <w:b/>
                <w:bCs/>
              </w:rPr>
              <w:t>190,50</w:t>
            </w:r>
            <w:r w:rsidRPr="00B63431">
              <w:rPr>
                <w:b/>
                <w:bCs/>
                <w:lang w:val="en-GB"/>
              </w:rPr>
              <w:t>Q</w:t>
            </w:r>
          </w:p>
        </w:tc>
      </w:tr>
    </w:tbl>
    <w:p w14:paraId="6D674AF2" w14:textId="77777777" w:rsidR="00AA35ED" w:rsidRPr="001F4376" w:rsidRDefault="00AA35ED" w:rsidP="00AA35ED">
      <w:pPr>
        <w:jc w:val="both"/>
      </w:pPr>
    </w:p>
    <w:p w14:paraId="2EB31D47" w14:textId="1DBA4DCF" w:rsidR="00AA35ED" w:rsidRPr="00B63431" w:rsidRDefault="00AA35ED" w:rsidP="00AA35ED">
      <w:pPr>
        <w:jc w:val="both"/>
      </w:pPr>
      <w:r>
        <w:tab/>
      </w:r>
      <w:r w:rsidR="00867B93">
        <w:t xml:space="preserve">Συνεπώς η </w:t>
      </w:r>
      <w:r w:rsidR="00867B93" w:rsidRPr="003854B0">
        <w:rPr>
          <w:rFonts w:ascii="Cambria" w:hAnsi="Cambria" w:cstheme="minorHAnsi"/>
        </w:rPr>
        <w:t xml:space="preserve">αδέσμευτη ετήσια (εξ υποθέσεως σταθερή) πιθανότητα αθέτησης </w:t>
      </w:r>
      <w:r w:rsidR="00867B93">
        <w:rPr>
          <w:rFonts w:ascii="Cambria" w:hAnsi="Cambria" w:cstheme="minorHAnsi"/>
        </w:rPr>
        <w:t>προκύπτει ως εξής:</w:t>
      </w:r>
      <w:r w:rsidR="00867B93" w:rsidRPr="003854B0">
        <w:rPr>
          <w:rFonts w:ascii="Cambria" w:hAnsi="Cambria" w:cstheme="minorHAnsi"/>
        </w:rPr>
        <w:t>.</w:t>
      </w:r>
    </w:p>
    <w:p w14:paraId="2876EDE8" w14:textId="77777777" w:rsidR="00AA35ED" w:rsidRPr="001F4376" w:rsidRDefault="00AA35ED" w:rsidP="00AA35ED">
      <w:pPr>
        <w:jc w:val="both"/>
      </w:pPr>
    </w:p>
    <w:p w14:paraId="7591B133" w14:textId="77777777" w:rsidR="00AA35ED" w:rsidRPr="00B63431" w:rsidRDefault="00AA35ED" w:rsidP="00AA35ED">
      <w:pPr>
        <w:jc w:val="both"/>
        <w:rPr>
          <w:i/>
          <w:lang w:val="en-GB"/>
        </w:rPr>
      </w:pPr>
      <m:oMathPara>
        <m:oMath>
          <m:r>
            <w:rPr>
              <w:rFonts w:ascii="Cambria Math" w:hAnsi="Cambria Math"/>
            </w:rPr>
            <m:t>190,50</m:t>
          </m:r>
          <m:r>
            <w:rPr>
              <w:rFonts w:ascii="Cambria Math" w:hAnsi="Cambria Math"/>
              <w:lang w:val="en-GB"/>
            </w:rPr>
            <m:t>Q=8,83</m:t>
          </m:r>
        </m:oMath>
      </m:oMathPara>
    </w:p>
    <w:p w14:paraId="7147DC26" w14:textId="77777777" w:rsidR="00AA35ED" w:rsidRPr="00B63431" w:rsidRDefault="00AA35ED" w:rsidP="00AA35ED">
      <w:pPr>
        <w:jc w:val="both"/>
        <w:rPr>
          <w:rFonts w:eastAsiaTheme="minorEastAsia"/>
          <w:i/>
          <w:lang w:val="en-GB"/>
        </w:rPr>
      </w:pPr>
    </w:p>
    <w:p w14:paraId="6CD589EC" w14:textId="77777777" w:rsidR="00AA35ED" w:rsidRPr="00B63431" w:rsidRDefault="00AA35ED" w:rsidP="00AA35ED">
      <w:pPr>
        <w:jc w:val="both"/>
        <w:rPr>
          <w:i/>
          <w:lang w:val="en-GB"/>
        </w:rPr>
      </w:pPr>
      <m:oMathPara>
        <m:oMath>
          <m:r>
            <w:rPr>
              <w:rFonts w:ascii="Cambria Math" w:hAnsi="Cambria Math"/>
              <w:lang w:val="en-GB"/>
            </w:rPr>
            <m:t>Q=4,63%</m:t>
          </m:r>
        </m:oMath>
      </m:oMathPara>
    </w:p>
    <w:p w14:paraId="13E28F76" w14:textId="77777777" w:rsidR="00AA35ED" w:rsidRDefault="00AA35ED" w:rsidP="00126D4B">
      <w:pPr>
        <w:jc w:val="both"/>
        <w:rPr>
          <w:rFonts w:ascii="Cambria" w:hAnsi="Cambria" w:cstheme="minorHAnsi"/>
        </w:rPr>
      </w:pPr>
    </w:p>
    <w:p w14:paraId="6F8AD21E" w14:textId="77777777" w:rsidR="00AA35ED" w:rsidRDefault="00AA35ED" w:rsidP="00126D4B">
      <w:pPr>
        <w:jc w:val="both"/>
        <w:rPr>
          <w:rFonts w:ascii="Cambria" w:hAnsi="Cambria" w:cstheme="minorHAnsi"/>
        </w:rPr>
      </w:pPr>
    </w:p>
    <w:p w14:paraId="48153EC7" w14:textId="77777777" w:rsidR="00AA35ED" w:rsidRDefault="00AA35ED" w:rsidP="00126D4B">
      <w:pPr>
        <w:jc w:val="both"/>
        <w:rPr>
          <w:rFonts w:ascii="Cambria" w:hAnsi="Cambria" w:cstheme="minorHAnsi"/>
        </w:rPr>
      </w:pPr>
    </w:p>
    <w:p w14:paraId="5A629EF1" w14:textId="77777777" w:rsidR="00AA35ED" w:rsidRDefault="00AA35ED" w:rsidP="00126D4B">
      <w:pPr>
        <w:jc w:val="both"/>
        <w:rPr>
          <w:rFonts w:ascii="Cambria" w:hAnsi="Cambria" w:cstheme="minorHAnsi"/>
        </w:rPr>
      </w:pPr>
    </w:p>
    <w:p w14:paraId="6B66B72F" w14:textId="77777777" w:rsidR="00AA35ED" w:rsidRDefault="00AA35ED" w:rsidP="00126D4B">
      <w:pPr>
        <w:jc w:val="both"/>
        <w:rPr>
          <w:rFonts w:ascii="Cambria" w:hAnsi="Cambria" w:cstheme="minorHAnsi"/>
        </w:rPr>
      </w:pPr>
    </w:p>
    <w:p w14:paraId="1A3E4083" w14:textId="77777777" w:rsidR="00AA35ED" w:rsidRPr="003854B0" w:rsidRDefault="00AA35ED" w:rsidP="00126D4B">
      <w:pPr>
        <w:jc w:val="both"/>
        <w:rPr>
          <w:rFonts w:ascii="Cambria" w:hAnsi="Cambria" w:cstheme="minorHAnsi"/>
        </w:rPr>
      </w:pPr>
    </w:p>
    <w:p w14:paraId="377A5E18" w14:textId="77FD10F1" w:rsidR="00126D4B" w:rsidRPr="003854B0" w:rsidRDefault="003854B0" w:rsidP="00126D4B">
      <w:pPr>
        <w:jc w:val="both"/>
        <w:rPr>
          <w:rFonts w:ascii="Cambria" w:hAnsi="Cambria" w:cstheme="minorHAnsi"/>
          <w:b/>
          <w:bCs/>
          <w:u w:val="single"/>
        </w:rPr>
      </w:pPr>
      <w:r w:rsidRPr="003854B0">
        <w:rPr>
          <w:rFonts w:ascii="Cambria" w:hAnsi="Cambria" w:cstheme="minorHAnsi"/>
          <w:b/>
          <w:bCs/>
          <w:u w:val="single"/>
        </w:rPr>
        <w:t xml:space="preserve">ΑΣΚΗΣΗ 4 </w:t>
      </w:r>
    </w:p>
    <w:p w14:paraId="3E1F0CD4" w14:textId="77777777" w:rsidR="003854B0" w:rsidRPr="003854B0" w:rsidRDefault="003854B0" w:rsidP="00126D4B">
      <w:pPr>
        <w:jc w:val="both"/>
        <w:rPr>
          <w:rFonts w:ascii="Cambria" w:hAnsi="Cambria" w:cstheme="minorHAnsi"/>
          <w:b/>
          <w:bCs/>
          <w:u w:val="single"/>
        </w:rPr>
      </w:pPr>
    </w:p>
    <w:p w14:paraId="6AC64901" w14:textId="77777777" w:rsidR="00126D4B" w:rsidRPr="003854B0" w:rsidRDefault="00126D4B" w:rsidP="00126D4B">
      <w:pPr>
        <w:jc w:val="both"/>
        <w:rPr>
          <w:rFonts w:ascii="Cambria" w:hAnsi="Cambria" w:cstheme="minorHAnsi"/>
          <w:b/>
        </w:rPr>
      </w:pPr>
      <w:r w:rsidRPr="003854B0">
        <w:rPr>
          <w:rFonts w:ascii="Cambria" w:hAnsi="Cambria" w:cstheme="minorHAnsi"/>
          <w:b/>
        </w:rPr>
        <w:t>Α.</w:t>
      </w:r>
      <w:r w:rsidRPr="003854B0">
        <w:rPr>
          <w:rFonts w:ascii="Cambria" w:hAnsi="Cambria" w:cstheme="minorHAnsi"/>
        </w:rPr>
        <w:t xml:space="preserve"> Να βρείτε την </w:t>
      </w:r>
      <w:proofErr w:type="spellStart"/>
      <w:r w:rsidRPr="003854B0">
        <w:rPr>
          <w:rFonts w:ascii="Cambria" w:hAnsi="Cambria" w:cstheme="minorHAnsi"/>
          <w:lang w:val="en-US"/>
        </w:rPr>
        <w:t>CreditVar</w:t>
      </w:r>
      <w:proofErr w:type="spellEnd"/>
      <w:r w:rsidRPr="003854B0">
        <w:rPr>
          <w:rFonts w:ascii="Cambria" w:hAnsi="Cambria" w:cstheme="minorHAnsi"/>
        </w:rPr>
        <w:t xml:space="preserve"> (1έτος, 1%)  ενός ομολογιακού δανείου ονομαστικής αξίας 100 εκατ. ευρώ με διάρκεια 3έτη και ετήσιο σταθερό κουπόνι (δόση) 5%. Ο δανειολήπτης κατά </w:t>
      </w:r>
      <w:r w:rsidRPr="003854B0">
        <w:rPr>
          <w:rFonts w:ascii="Cambria" w:hAnsi="Cambria" w:cstheme="minorHAnsi"/>
        </w:rPr>
        <w:lastRenderedPageBreak/>
        <w:t xml:space="preserve">την έκδοση του δανείου είναι  στην κατηγορία </w:t>
      </w:r>
      <w:r w:rsidRPr="003854B0">
        <w:rPr>
          <w:rFonts w:ascii="Cambria" w:hAnsi="Cambria" w:cstheme="minorHAnsi"/>
          <w:lang w:val="en-US"/>
        </w:rPr>
        <w:t>Baa</w:t>
      </w:r>
      <w:r w:rsidRPr="003854B0">
        <w:rPr>
          <w:rFonts w:ascii="Cambria" w:hAnsi="Cambria" w:cstheme="minorHAnsi"/>
        </w:rPr>
        <w:t xml:space="preserve">. Ο πίνακας 1 μας δίνει τις πιθανότητες μετάταξης. Αν υποθέσετε ότι η αξία του δανείου ακολουθεί την κανονική κατανομή τότε </w:t>
      </w:r>
      <w:proofErr w:type="spellStart"/>
      <w:r w:rsidRPr="003854B0">
        <w:rPr>
          <w:rFonts w:ascii="Cambria" w:hAnsi="Cambria" w:cstheme="minorHAnsi"/>
          <w:lang w:val="en-US"/>
        </w:rPr>
        <w:t>VaR</w:t>
      </w:r>
      <w:proofErr w:type="spellEnd"/>
      <w:r w:rsidRPr="003854B0">
        <w:rPr>
          <w:rFonts w:ascii="Cambria" w:hAnsi="Cambria" w:cstheme="minorHAnsi"/>
        </w:rPr>
        <w:t xml:space="preserve">(1%) = 2,33 </w:t>
      </w:r>
      <w:r w:rsidRPr="003854B0">
        <w:rPr>
          <w:rFonts w:ascii="Cambria" w:hAnsi="Cambria" w:cstheme="minorHAnsi"/>
          <w:lang w:val="en-US"/>
        </w:rPr>
        <w:t>x</w:t>
      </w:r>
      <w:r w:rsidRPr="003854B0">
        <w:rPr>
          <w:rFonts w:ascii="Cambria" w:hAnsi="Cambria" w:cstheme="minorHAnsi"/>
        </w:rPr>
        <w:t xml:space="preserve"> σ (</w:t>
      </w:r>
      <w:r w:rsidRPr="003854B0">
        <w:rPr>
          <w:rFonts w:ascii="Cambria" w:hAnsi="Cambria" w:cstheme="minorHAnsi"/>
          <w:lang w:val="en-US"/>
        </w:rPr>
        <w:t>V</w:t>
      </w:r>
      <w:r w:rsidRPr="003854B0">
        <w:rPr>
          <w:rFonts w:ascii="Cambria" w:hAnsi="Cambria" w:cstheme="minorHAnsi"/>
        </w:rPr>
        <w:t xml:space="preserve">). Να συγκρίνετε την </w:t>
      </w:r>
      <w:proofErr w:type="spellStart"/>
      <w:r w:rsidRPr="003854B0">
        <w:rPr>
          <w:rFonts w:ascii="Cambria" w:hAnsi="Cambria" w:cstheme="minorHAnsi"/>
          <w:lang w:val="en-US"/>
        </w:rPr>
        <w:t>CreditVaR</w:t>
      </w:r>
      <w:proofErr w:type="spellEnd"/>
      <w:r w:rsidRPr="003854B0">
        <w:rPr>
          <w:rFonts w:ascii="Cambria" w:hAnsi="Cambria" w:cstheme="minorHAnsi"/>
        </w:rPr>
        <w:t xml:space="preserve"> της κανονικής κατανομής με την αντίστοιχη της εμπειρικής (πραγματικής) κατανομής στο 1%. Τι συμπεραίνετε;  </w:t>
      </w:r>
    </w:p>
    <w:p w14:paraId="53EBA5DF" w14:textId="77777777" w:rsidR="00126D4B" w:rsidRPr="003854B0" w:rsidRDefault="00126D4B" w:rsidP="00126D4B">
      <w:pPr>
        <w:spacing w:before="240"/>
        <w:ind w:left="360"/>
        <w:jc w:val="both"/>
        <w:rPr>
          <w:rFonts w:ascii="Cambria" w:hAnsi="Cambria"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883"/>
        <w:gridCol w:w="884"/>
        <w:gridCol w:w="884"/>
        <w:gridCol w:w="884"/>
        <w:gridCol w:w="884"/>
        <w:gridCol w:w="884"/>
        <w:gridCol w:w="884"/>
        <w:gridCol w:w="1085"/>
      </w:tblGrid>
      <w:tr w:rsidR="00126D4B" w:rsidRPr="003854B0" w14:paraId="50D2BEE7" w14:textId="77777777" w:rsidTr="00D269E2">
        <w:tc>
          <w:tcPr>
            <w:tcW w:w="8522" w:type="dxa"/>
            <w:gridSpan w:val="9"/>
          </w:tcPr>
          <w:p w14:paraId="12473541" w14:textId="77777777" w:rsidR="00126D4B" w:rsidRPr="003854B0" w:rsidRDefault="00126D4B" w:rsidP="00126D4B">
            <w:pPr>
              <w:pStyle w:val="ListParagraph"/>
              <w:numPr>
                <w:ilvl w:val="0"/>
                <w:numId w:val="4"/>
              </w:numPr>
              <w:jc w:val="center"/>
              <w:rPr>
                <w:rFonts w:ascii="Cambria" w:hAnsi="Cambria"/>
              </w:rPr>
            </w:pPr>
            <w:r w:rsidRPr="003854B0">
              <w:rPr>
                <w:rFonts w:ascii="Cambria" w:hAnsi="Cambria"/>
              </w:rPr>
              <w:t xml:space="preserve">Πίνακας  μετατάξεων για 1 έτος (οι πιθανότητες σε %), </w:t>
            </w:r>
            <w:r w:rsidRPr="003854B0">
              <w:rPr>
                <w:rFonts w:ascii="Cambria" w:hAnsi="Cambria"/>
                <w:lang w:val="en-US"/>
              </w:rPr>
              <w:t>Moody</w:t>
            </w:r>
            <w:r w:rsidRPr="003854B0">
              <w:rPr>
                <w:rFonts w:ascii="Cambria" w:hAnsi="Cambria"/>
              </w:rPr>
              <w:t xml:space="preserve">’ </w:t>
            </w:r>
            <w:r w:rsidRPr="003854B0">
              <w:rPr>
                <w:rFonts w:ascii="Cambria" w:hAnsi="Cambria"/>
                <w:lang w:val="en-US"/>
              </w:rPr>
              <w:t>s</w:t>
            </w:r>
            <w:r w:rsidRPr="003854B0">
              <w:rPr>
                <w:rFonts w:ascii="Cambria" w:hAnsi="Cambria"/>
              </w:rPr>
              <w:t xml:space="preserve">  </w:t>
            </w:r>
          </w:p>
        </w:tc>
      </w:tr>
      <w:tr w:rsidR="00126D4B" w:rsidRPr="003854B0" w14:paraId="165B40BA" w14:textId="77777777" w:rsidTr="00D269E2">
        <w:tc>
          <w:tcPr>
            <w:tcW w:w="1250" w:type="dxa"/>
            <w:vMerge w:val="restart"/>
          </w:tcPr>
          <w:p w14:paraId="3FF277EA" w14:textId="77777777" w:rsidR="00126D4B" w:rsidRPr="003854B0" w:rsidRDefault="00126D4B" w:rsidP="00D269E2">
            <w:pPr>
              <w:rPr>
                <w:rFonts w:ascii="Cambria" w:hAnsi="Cambria"/>
                <w:sz w:val="20"/>
                <w:szCs w:val="20"/>
              </w:rPr>
            </w:pPr>
            <w:r w:rsidRPr="003854B0">
              <w:rPr>
                <w:rFonts w:ascii="Cambria" w:hAnsi="Cambria"/>
                <w:sz w:val="20"/>
                <w:szCs w:val="20"/>
              </w:rPr>
              <w:t>Κατηγορία στην αρχή του έτους</w:t>
            </w:r>
          </w:p>
        </w:tc>
        <w:tc>
          <w:tcPr>
            <w:tcW w:w="7272" w:type="dxa"/>
            <w:gridSpan w:val="8"/>
          </w:tcPr>
          <w:p w14:paraId="53EF173C" w14:textId="77777777" w:rsidR="00126D4B" w:rsidRPr="003854B0" w:rsidRDefault="00126D4B" w:rsidP="00D269E2">
            <w:pPr>
              <w:jc w:val="center"/>
              <w:rPr>
                <w:rFonts w:ascii="Cambria" w:hAnsi="Cambria"/>
              </w:rPr>
            </w:pPr>
            <w:r w:rsidRPr="003854B0">
              <w:rPr>
                <w:rFonts w:ascii="Cambria" w:hAnsi="Cambria"/>
              </w:rPr>
              <w:t>Κατηγορία στο τέλος του έτους</w:t>
            </w:r>
          </w:p>
        </w:tc>
      </w:tr>
      <w:tr w:rsidR="00126D4B" w:rsidRPr="003854B0" w14:paraId="29404118" w14:textId="77777777" w:rsidTr="00D269E2">
        <w:tc>
          <w:tcPr>
            <w:tcW w:w="1250" w:type="dxa"/>
            <w:vMerge/>
          </w:tcPr>
          <w:p w14:paraId="45CED093" w14:textId="77777777" w:rsidR="00126D4B" w:rsidRPr="003854B0" w:rsidRDefault="00126D4B" w:rsidP="00D269E2">
            <w:pPr>
              <w:rPr>
                <w:rFonts w:ascii="Cambria" w:hAnsi="Cambria"/>
              </w:rPr>
            </w:pPr>
          </w:p>
        </w:tc>
        <w:tc>
          <w:tcPr>
            <w:tcW w:w="883" w:type="dxa"/>
          </w:tcPr>
          <w:p w14:paraId="2A24694D" w14:textId="77777777" w:rsidR="00126D4B" w:rsidRPr="003854B0" w:rsidRDefault="00126D4B" w:rsidP="00D269E2">
            <w:pPr>
              <w:rPr>
                <w:rFonts w:ascii="Cambria" w:hAnsi="Cambria"/>
                <w:lang w:val="en-US"/>
              </w:rPr>
            </w:pPr>
            <w:proofErr w:type="spellStart"/>
            <w:r w:rsidRPr="003854B0">
              <w:rPr>
                <w:rFonts w:ascii="Cambria" w:hAnsi="Cambria"/>
                <w:lang w:val="en-US"/>
              </w:rPr>
              <w:t>Aaa</w:t>
            </w:r>
            <w:proofErr w:type="spellEnd"/>
          </w:p>
        </w:tc>
        <w:tc>
          <w:tcPr>
            <w:tcW w:w="884" w:type="dxa"/>
          </w:tcPr>
          <w:p w14:paraId="51E876E7" w14:textId="77777777" w:rsidR="00126D4B" w:rsidRPr="003854B0" w:rsidRDefault="00126D4B" w:rsidP="00D269E2">
            <w:pPr>
              <w:jc w:val="center"/>
              <w:rPr>
                <w:rFonts w:ascii="Cambria" w:hAnsi="Cambria"/>
                <w:lang w:val="en-US"/>
              </w:rPr>
            </w:pPr>
            <w:r w:rsidRPr="003854B0">
              <w:rPr>
                <w:rFonts w:ascii="Cambria" w:hAnsi="Cambria"/>
                <w:lang w:val="en-US"/>
              </w:rPr>
              <w:t>Aa</w:t>
            </w:r>
          </w:p>
        </w:tc>
        <w:tc>
          <w:tcPr>
            <w:tcW w:w="884" w:type="dxa"/>
          </w:tcPr>
          <w:p w14:paraId="5E266424" w14:textId="77777777" w:rsidR="00126D4B" w:rsidRPr="003854B0" w:rsidRDefault="00126D4B" w:rsidP="00D269E2">
            <w:pPr>
              <w:rPr>
                <w:rFonts w:ascii="Cambria" w:hAnsi="Cambria"/>
                <w:lang w:val="en-US"/>
              </w:rPr>
            </w:pPr>
            <w:r w:rsidRPr="003854B0">
              <w:rPr>
                <w:rFonts w:ascii="Cambria" w:hAnsi="Cambria"/>
                <w:lang w:val="en-US"/>
              </w:rPr>
              <w:t>A</w:t>
            </w:r>
          </w:p>
        </w:tc>
        <w:tc>
          <w:tcPr>
            <w:tcW w:w="884" w:type="dxa"/>
          </w:tcPr>
          <w:p w14:paraId="01DCAC52" w14:textId="77777777" w:rsidR="00126D4B" w:rsidRPr="003854B0" w:rsidRDefault="00126D4B" w:rsidP="00D269E2">
            <w:pPr>
              <w:rPr>
                <w:rFonts w:ascii="Cambria" w:hAnsi="Cambria"/>
                <w:lang w:val="en-US"/>
              </w:rPr>
            </w:pPr>
            <w:r w:rsidRPr="003854B0">
              <w:rPr>
                <w:rFonts w:ascii="Cambria" w:hAnsi="Cambria"/>
                <w:lang w:val="en-US"/>
              </w:rPr>
              <w:t>Baa</w:t>
            </w:r>
          </w:p>
        </w:tc>
        <w:tc>
          <w:tcPr>
            <w:tcW w:w="884" w:type="dxa"/>
          </w:tcPr>
          <w:p w14:paraId="09CB8735" w14:textId="77777777" w:rsidR="00126D4B" w:rsidRPr="003854B0" w:rsidRDefault="00126D4B" w:rsidP="00D269E2">
            <w:pPr>
              <w:rPr>
                <w:rFonts w:ascii="Cambria" w:hAnsi="Cambria"/>
                <w:lang w:val="en-US"/>
              </w:rPr>
            </w:pPr>
            <w:r w:rsidRPr="003854B0">
              <w:rPr>
                <w:rFonts w:ascii="Cambria" w:hAnsi="Cambria"/>
                <w:lang w:val="en-US"/>
              </w:rPr>
              <w:t>Ba</w:t>
            </w:r>
          </w:p>
        </w:tc>
        <w:tc>
          <w:tcPr>
            <w:tcW w:w="884" w:type="dxa"/>
          </w:tcPr>
          <w:p w14:paraId="600E9F52" w14:textId="77777777" w:rsidR="00126D4B" w:rsidRPr="003854B0" w:rsidRDefault="00126D4B" w:rsidP="00D269E2">
            <w:pPr>
              <w:rPr>
                <w:rFonts w:ascii="Cambria" w:hAnsi="Cambria"/>
                <w:lang w:val="en-US"/>
              </w:rPr>
            </w:pPr>
            <w:r w:rsidRPr="003854B0">
              <w:rPr>
                <w:rFonts w:ascii="Cambria" w:hAnsi="Cambria"/>
                <w:lang w:val="en-US"/>
              </w:rPr>
              <w:t>B</w:t>
            </w:r>
          </w:p>
        </w:tc>
        <w:tc>
          <w:tcPr>
            <w:tcW w:w="884" w:type="dxa"/>
          </w:tcPr>
          <w:p w14:paraId="2C02FDEC" w14:textId="77777777" w:rsidR="00126D4B" w:rsidRPr="003854B0" w:rsidRDefault="00126D4B" w:rsidP="00D269E2">
            <w:pPr>
              <w:rPr>
                <w:rFonts w:ascii="Cambria" w:hAnsi="Cambria"/>
                <w:lang w:val="en-US"/>
              </w:rPr>
            </w:pPr>
            <w:proofErr w:type="spellStart"/>
            <w:r w:rsidRPr="003854B0">
              <w:rPr>
                <w:rFonts w:ascii="Cambria" w:hAnsi="Cambria"/>
                <w:lang w:val="en-US"/>
              </w:rPr>
              <w:t>Caa</w:t>
            </w:r>
            <w:proofErr w:type="spellEnd"/>
          </w:p>
        </w:tc>
        <w:tc>
          <w:tcPr>
            <w:tcW w:w="1085" w:type="dxa"/>
          </w:tcPr>
          <w:p w14:paraId="09D41BEE" w14:textId="77777777" w:rsidR="00126D4B" w:rsidRPr="003854B0" w:rsidRDefault="00126D4B" w:rsidP="00D269E2">
            <w:pPr>
              <w:rPr>
                <w:rFonts w:ascii="Cambria" w:hAnsi="Cambria"/>
                <w:lang w:val="en-US"/>
              </w:rPr>
            </w:pPr>
            <w:r w:rsidRPr="003854B0">
              <w:rPr>
                <w:rFonts w:ascii="Cambria" w:hAnsi="Cambria"/>
                <w:lang w:val="en-US"/>
              </w:rPr>
              <w:t>Default</w:t>
            </w:r>
          </w:p>
        </w:tc>
      </w:tr>
      <w:tr w:rsidR="00126D4B" w:rsidRPr="003854B0" w14:paraId="22120FEE" w14:textId="77777777" w:rsidTr="00D269E2">
        <w:tc>
          <w:tcPr>
            <w:tcW w:w="1250" w:type="dxa"/>
          </w:tcPr>
          <w:p w14:paraId="210E0213" w14:textId="77777777" w:rsidR="00126D4B" w:rsidRPr="003854B0" w:rsidRDefault="00126D4B" w:rsidP="00D269E2">
            <w:pPr>
              <w:rPr>
                <w:rFonts w:ascii="Cambria" w:hAnsi="Cambria"/>
                <w:lang w:val="en-US"/>
              </w:rPr>
            </w:pPr>
            <w:proofErr w:type="spellStart"/>
            <w:r w:rsidRPr="003854B0">
              <w:rPr>
                <w:rFonts w:ascii="Cambria" w:hAnsi="Cambria"/>
                <w:lang w:val="en-US"/>
              </w:rPr>
              <w:t>Aaa</w:t>
            </w:r>
            <w:proofErr w:type="spellEnd"/>
          </w:p>
        </w:tc>
        <w:tc>
          <w:tcPr>
            <w:tcW w:w="883" w:type="dxa"/>
          </w:tcPr>
          <w:p w14:paraId="317249E7" w14:textId="77777777" w:rsidR="00126D4B" w:rsidRPr="003854B0" w:rsidRDefault="00126D4B" w:rsidP="00D269E2">
            <w:pPr>
              <w:rPr>
                <w:rFonts w:ascii="Cambria" w:hAnsi="Cambria"/>
                <w:lang w:val="en-US"/>
              </w:rPr>
            </w:pPr>
            <w:r w:rsidRPr="003854B0">
              <w:rPr>
                <w:rFonts w:ascii="Cambria" w:hAnsi="Cambria"/>
                <w:sz w:val="22"/>
                <w:szCs w:val="22"/>
                <w:lang w:val="en-US"/>
              </w:rPr>
              <w:t>92,18</w:t>
            </w:r>
          </w:p>
        </w:tc>
        <w:tc>
          <w:tcPr>
            <w:tcW w:w="884" w:type="dxa"/>
          </w:tcPr>
          <w:p w14:paraId="0889E2D6" w14:textId="77777777" w:rsidR="00126D4B" w:rsidRPr="003854B0" w:rsidRDefault="00126D4B" w:rsidP="00D269E2">
            <w:pPr>
              <w:rPr>
                <w:rFonts w:ascii="Cambria" w:hAnsi="Cambria"/>
                <w:lang w:val="en-US"/>
              </w:rPr>
            </w:pPr>
            <w:r w:rsidRPr="003854B0">
              <w:rPr>
                <w:rFonts w:ascii="Cambria" w:hAnsi="Cambria"/>
                <w:sz w:val="22"/>
                <w:szCs w:val="22"/>
                <w:lang w:val="en-US"/>
              </w:rPr>
              <w:t>7,06</w:t>
            </w:r>
          </w:p>
        </w:tc>
        <w:tc>
          <w:tcPr>
            <w:tcW w:w="884" w:type="dxa"/>
          </w:tcPr>
          <w:p w14:paraId="2CCFDCE6" w14:textId="77777777" w:rsidR="00126D4B" w:rsidRPr="003854B0" w:rsidRDefault="00126D4B" w:rsidP="00D269E2">
            <w:pPr>
              <w:rPr>
                <w:rFonts w:ascii="Cambria" w:hAnsi="Cambria"/>
                <w:lang w:val="en-US"/>
              </w:rPr>
            </w:pPr>
            <w:r w:rsidRPr="003854B0">
              <w:rPr>
                <w:rFonts w:ascii="Cambria" w:hAnsi="Cambria"/>
                <w:sz w:val="22"/>
                <w:szCs w:val="22"/>
                <w:lang w:val="en-US"/>
              </w:rPr>
              <w:t>0,73</w:t>
            </w:r>
          </w:p>
        </w:tc>
        <w:tc>
          <w:tcPr>
            <w:tcW w:w="884" w:type="dxa"/>
          </w:tcPr>
          <w:p w14:paraId="3D5A1D06"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4518553B" w14:textId="77777777" w:rsidR="00126D4B" w:rsidRPr="003854B0" w:rsidRDefault="00126D4B" w:rsidP="00D269E2">
            <w:pPr>
              <w:rPr>
                <w:rFonts w:ascii="Cambria" w:hAnsi="Cambria"/>
                <w:lang w:val="en-US"/>
              </w:rPr>
            </w:pPr>
            <w:r w:rsidRPr="003854B0">
              <w:rPr>
                <w:rFonts w:ascii="Cambria" w:hAnsi="Cambria"/>
                <w:sz w:val="22"/>
                <w:szCs w:val="22"/>
                <w:lang w:val="en-US"/>
              </w:rPr>
              <w:t>0,02</w:t>
            </w:r>
          </w:p>
        </w:tc>
        <w:tc>
          <w:tcPr>
            <w:tcW w:w="884" w:type="dxa"/>
          </w:tcPr>
          <w:p w14:paraId="518AA168"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4E5EFEFA"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1085" w:type="dxa"/>
          </w:tcPr>
          <w:p w14:paraId="2D68A1C0"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r>
      <w:tr w:rsidR="00126D4B" w:rsidRPr="003854B0" w14:paraId="0C0B57E4" w14:textId="77777777" w:rsidTr="00D269E2">
        <w:tc>
          <w:tcPr>
            <w:tcW w:w="1250" w:type="dxa"/>
          </w:tcPr>
          <w:p w14:paraId="29F9D463" w14:textId="77777777" w:rsidR="00126D4B" w:rsidRPr="003854B0" w:rsidRDefault="00126D4B" w:rsidP="00D269E2">
            <w:pPr>
              <w:rPr>
                <w:rFonts w:ascii="Cambria" w:hAnsi="Cambria"/>
                <w:lang w:val="en-US"/>
              </w:rPr>
            </w:pPr>
            <w:r w:rsidRPr="003854B0">
              <w:rPr>
                <w:rFonts w:ascii="Cambria" w:hAnsi="Cambria"/>
                <w:lang w:val="en-US"/>
              </w:rPr>
              <w:t>Aa</w:t>
            </w:r>
          </w:p>
        </w:tc>
        <w:tc>
          <w:tcPr>
            <w:tcW w:w="883" w:type="dxa"/>
          </w:tcPr>
          <w:p w14:paraId="705592E8" w14:textId="77777777" w:rsidR="00126D4B" w:rsidRPr="003854B0" w:rsidRDefault="00126D4B" w:rsidP="00D269E2">
            <w:pPr>
              <w:rPr>
                <w:rFonts w:ascii="Cambria" w:hAnsi="Cambria"/>
                <w:lang w:val="en-US"/>
              </w:rPr>
            </w:pPr>
            <w:r w:rsidRPr="003854B0">
              <w:rPr>
                <w:rFonts w:ascii="Cambria" w:hAnsi="Cambria"/>
                <w:sz w:val="22"/>
                <w:szCs w:val="22"/>
                <w:lang w:val="en-US"/>
              </w:rPr>
              <w:t>1,17</w:t>
            </w:r>
          </w:p>
        </w:tc>
        <w:tc>
          <w:tcPr>
            <w:tcW w:w="884" w:type="dxa"/>
          </w:tcPr>
          <w:p w14:paraId="1DF1D049" w14:textId="77777777" w:rsidR="00126D4B" w:rsidRPr="003854B0" w:rsidRDefault="00126D4B" w:rsidP="00D269E2">
            <w:pPr>
              <w:rPr>
                <w:rFonts w:ascii="Cambria" w:hAnsi="Cambria"/>
                <w:lang w:val="en-US"/>
              </w:rPr>
            </w:pPr>
            <w:r w:rsidRPr="003854B0">
              <w:rPr>
                <w:rFonts w:ascii="Cambria" w:hAnsi="Cambria"/>
                <w:sz w:val="22"/>
                <w:szCs w:val="22"/>
                <w:lang w:val="en-US"/>
              </w:rPr>
              <w:t>90,85</w:t>
            </w:r>
          </w:p>
        </w:tc>
        <w:tc>
          <w:tcPr>
            <w:tcW w:w="884" w:type="dxa"/>
          </w:tcPr>
          <w:p w14:paraId="60D039B0" w14:textId="77777777" w:rsidR="00126D4B" w:rsidRPr="003854B0" w:rsidRDefault="00126D4B" w:rsidP="00D269E2">
            <w:pPr>
              <w:rPr>
                <w:rFonts w:ascii="Cambria" w:hAnsi="Cambria"/>
                <w:lang w:val="en-US"/>
              </w:rPr>
            </w:pPr>
            <w:r w:rsidRPr="003854B0">
              <w:rPr>
                <w:rFonts w:ascii="Cambria" w:hAnsi="Cambria"/>
                <w:sz w:val="22"/>
                <w:szCs w:val="22"/>
                <w:lang w:val="en-US"/>
              </w:rPr>
              <w:t>7,63</w:t>
            </w:r>
          </w:p>
        </w:tc>
        <w:tc>
          <w:tcPr>
            <w:tcW w:w="884" w:type="dxa"/>
          </w:tcPr>
          <w:p w14:paraId="2F42057B" w14:textId="77777777" w:rsidR="00126D4B" w:rsidRPr="003854B0" w:rsidRDefault="00126D4B" w:rsidP="00D269E2">
            <w:pPr>
              <w:rPr>
                <w:rFonts w:ascii="Cambria" w:hAnsi="Cambria"/>
                <w:lang w:val="en-US"/>
              </w:rPr>
            </w:pPr>
            <w:r w:rsidRPr="003854B0">
              <w:rPr>
                <w:rFonts w:ascii="Cambria" w:hAnsi="Cambria"/>
                <w:sz w:val="22"/>
                <w:szCs w:val="22"/>
                <w:lang w:val="en-US"/>
              </w:rPr>
              <w:t>0,26</w:t>
            </w:r>
          </w:p>
        </w:tc>
        <w:tc>
          <w:tcPr>
            <w:tcW w:w="884" w:type="dxa"/>
          </w:tcPr>
          <w:p w14:paraId="12D912C8" w14:textId="77777777" w:rsidR="00126D4B" w:rsidRPr="003854B0" w:rsidRDefault="00126D4B" w:rsidP="00D269E2">
            <w:pPr>
              <w:rPr>
                <w:rFonts w:ascii="Cambria" w:hAnsi="Cambria"/>
                <w:lang w:val="en-US"/>
              </w:rPr>
            </w:pPr>
            <w:r w:rsidRPr="003854B0">
              <w:rPr>
                <w:rFonts w:ascii="Cambria" w:hAnsi="Cambria"/>
                <w:sz w:val="22"/>
                <w:szCs w:val="22"/>
                <w:lang w:val="en-US"/>
              </w:rPr>
              <w:t>0,07</w:t>
            </w:r>
          </w:p>
        </w:tc>
        <w:tc>
          <w:tcPr>
            <w:tcW w:w="884" w:type="dxa"/>
          </w:tcPr>
          <w:p w14:paraId="2CB246FE" w14:textId="77777777" w:rsidR="00126D4B" w:rsidRPr="003854B0" w:rsidRDefault="00126D4B" w:rsidP="00D269E2">
            <w:pPr>
              <w:rPr>
                <w:rFonts w:ascii="Cambria" w:hAnsi="Cambria"/>
                <w:lang w:val="en-US"/>
              </w:rPr>
            </w:pPr>
            <w:r w:rsidRPr="003854B0">
              <w:rPr>
                <w:rFonts w:ascii="Cambria" w:hAnsi="Cambria"/>
                <w:sz w:val="22"/>
                <w:szCs w:val="22"/>
                <w:lang w:val="en-US"/>
              </w:rPr>
              <w:t>0,01</w:t>
            </w:r>
          </w:p>
        </w:tc>
        <w:tc>
          <w:tcPr>
            <w:tcW w:w="884" w:type="dxa"/>
          </w:tcPr>
          <w:p w14:paraId="4E5A4AED"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1085" w:type="dxa"/>
          </w:tcPr>
          <w:p w14:paraId="78F938F7" w14:textId="77777777" w:rsidR="00126D4B" w:rsidRPr="003854B0" w:rsidRDefault="00126D4B" w:rsidP="00D269E2">
            <w:pPr>
              <w:rPr>
                <w:rFonts w:ascii="Cambria" w:hAnsi="Cambria"/>
                <w:lang w:val="en-US"/>
              </w:rPr>
            </w:pPr>
            <w:r w:rsidRPr="003854B0">
              <w:rPr>
                <w:rFonts w:ascii="Cambria" w:hAnsi="Cambria"/>
                <w:sz w:val="22"/>
                <w:szCs w:val="22"/>
                <w:lang w:val="en-US"/>
              </w:rPr>
              <w:t>0,02</w:t>
            </w:r>
          </w:p>
        </w:tc>
      </w:tr>
      <w:tr w:rsidR="00126D4B" w:rsidRPr="003854B0" w14:paraId="58031141" w14:textId="77777777" w:rsidTr="00D269E2">
        <w:tc>
          <w:tcPr>
            <w:tcW w:w="1250" w:type="dxa"/>
          </w:tcPr>
          <w:p w14:paraId="2A37788E" w14:textId="77777777" w:rsidR="00126D4B" w:rsidRPr="003854B0" w:rsidRDefault="00126D4B" w:rsidP="00D269E2">
            <w:pPr>
              <w:rPr>
                <w:rFonts w:ascii="Cambria" w:hAnsi="Cambria"/>
                <w:lang w:val="en-US"/>
              </w:rPr>
            </w:pPr>
            <w:r w:rsidRPr="003854B0">
              <w:rPr>
                <w:rFonts w:ascii="Cambria" w:hAnsi="Cambria"/>
                <w:lang w:val="en-US"/>
              </w:rPr>
              <w:t>A</w:t>
            </w:r>
          </w:p>
        </w:tc>
        <w:tc>
          <w:tcPr>
            <w:tcW w:w="883" w:type="dxa"/>
          </w:tcPr>
          <w:p w14:paraId="2D18B84D" w14:textId="77777777" w:rsidR="00126D4B" w:rsidRPr="003854B0" w:rsidRDefault="00126D4B" w:rsidP="00D269E2">
            <w:pPr>
              <w:rPr>
                <w:rFonts w:ascii="Cambria" w:hAnsi="Cambria"/>
                <w:lang w:val="en-US"/>
              </w:rPr>
            </w:pPr>
            <w:r w:rsidRPr="003854B0">
              <w:rPr>
                <w:rFonts w:ascii="Cambria" w:hAnsi="Cambria"/>
                <w:sz w:val="22"/>
                <w:szCs w:val="22"/>
                <w:lang w:val="en-US"/>
              </w:rPr>
              <w:t>0,05</w:t>
            </w:r>
          </w:p>
        </w:tc>
        <w:tc>
          <w:tcPr>
            <w:tcW w:w="884" w:type="dxa"/>
          </w:tcPr>
          <w:p w14:paraId="28633E36" w14:textId="77777777" w:rsidR="00126D4B" w:rsidRPr="003854B0" w:rsidRDefault="00126D4B" w:rsidP="00D269E2">
            <w:pPr>
              <w:rPr>
                <w:rFonts w:ascii="Cambria" w:hAnsi="Cambria"/>
                <w:lang w:val="en-US"/>
              </w:rPr>
            </w:pPr>
            <w:r w:rsidRPr="003854B0">
              <w:rPr>
                <w:rFonts w:ascii="Cambria" w:hAnsi="Cambria"/>
                <w:sz w:val="22"/>
                <w:szCs w:val="22"/>
                <w:lang w:val="en-US"/>
              </w:rPr>
              <w:t>2,39</w:t>
            </w:r>
          </w:p>
        </w:tc>
        <w:tc>
          <w:tcPr>
            <w:tcW w:w="884" w:type="dxa"/>
          </w:tcPr>
          <w:p w14:paraId="0256681A" w14:textId="77777777" w:rsidR="00126D4B" w:rsidRPr="003854B0" w:rsidRDefault="00126D4B" w:rsidP="00D269E2">
            <w:pPr>
              <w:rPr>
                <w:rFonts w:ascii="Cambria" w:hAnsi="Cambria"/>
                <w:lang w:val="en-US"/>
              </w:rPr>
            </w:pPr>
            <w:r w:rsidRPr="003854B0">
              <w:rPr>
                <w:rFonts w:ascii="Cambria" w:hAnsi="Cambria"/>
                <w:sz w:val="22"/>
                <w:szCs w:val="22"/>
                <w:lang w:val="en-US"/>
              </w:rPr>
              <w:t>91,83</w:t>
            </w:r>
          </w:p>
        </w:tc>
        <w:tc>
          <w:tcPr>
            <w:tcW w:w="884" w:type="dxa"/>
          </w:tcPr>
          <w:p w14:paraId="47E44FB0" w14:textId="77777777" w:rsidR="00126D4B" w:rsidRPr="003854B0" w:rsidRDefault="00126D4B" w:rsidP="00D269E2">
            <w:pPr>
              <w:rPr>
                <w:rFonts w:ascii="Cambria" w:hAnsi="Cambria"/>
                <w:lang w:val="en-US"/>
              </w:rPr>
            </w:pPr>
            <w:r w:rsidRPr="003854B0">
              <w:rPr>
                <w:rFonts w:ascii="Cambria" w:hAnsi="Cambria"/>
                <w:sz w:val="22"/>
                <w:szCs w:val="22"/>
                <w:lang w:val="en-US"/>
              </w:rPr>
              <w:t>5,07</w:t>
            </w:r>
          </w:p>
        </w:tc>
        <w:tc>
          <w:tcPr>
            <w:tcW w:w="884" w:type="dxa"/>
          </w:tcPr>
          <w:p w14:paraId="1CD1ED28" w14:textId="77777777" w:rsidR="00126D4B" w:rsidRPr="003854B0" w:rsidRDefault="00126D4B" w:rsidP="00D269E2">
            <w:pPr>
              <w:rPr>
                <w:rFonts w:ascii="Cambria" w:hAnsi="Cambria"/>
                <w:lang w:val="en-US"/>
              </w:rPr>
            </w:pPr>
            <w:r w:rsidRPr="003854B0">
              <w:rPr>
                <w:rFonts w:ascii="Cambria" w:hAnsi="Cambria"/>
                <w:sz w:val="22"/>
                <w:szCs w:val="22"/>
                <w:lang w:val="en-US"/>
              </w:rPr>
              <w:t>0,50</w:t>
            </w:r>
          </w:p>
        </w:tc>
        <w:tc>
          <w:tcPr>
            <w:tcW w:w="884" w:type="dxa"/>
          </w:tcPr>
          <w:p w14:paraId="3C83D652" w14:textId="77777777" w:rsidR="00126D4B" w:rsidRPr="003854B0" w:rsidRDefault="00126D4B" w:rsidP="00D269E2">
            <w:pPr>
              <w:rPr>
                <w:rFonts w:ascii="Cambria" w:hAnsi="Cambria"/>
                <w:lang w:val="en-US"/>
              </w:rPr>
            </w:pPr>
            <w:r w:rsidRPr="003854B0">
              <w:rPr>
                <w:rFonts w:ascii="Cambria" w:hAnsi="Cambria"/>
                <w:sz w:val="22"/>
                <w:szCs w:val="22"/>
                <w:lang w:val="en-US"/>
              </w:rPr>
              <w:t>0,13</w:t>
            </w:r>
          </w:p>
        </w:tc>
        <w:tc>
          <w:tcPr>
            <w:tcW w:w="884" w:type="dxa"/>
          </w:tcPr>
          <w:p w14:paraId="28C1E9DF" w14:textId="77777777" w:rsidR="00126D4B" w:rsidRPr="003854B0" w:rsidRDefault="00126D4B" w:rsidP="00D269E2">
            <w:pPr>
              <w:rPr>
                <w:rFonts w:ascii="Cambria" w:hAnsi="Cambria"/>
                <w:lang w:val="en-US"/>
              </w:rPr>
            </w:pPr>
            <w:r w:rsidRPr="003854B0">
              <w:rPr>
                <w:rFonts w:ascii="Cambria" w:hAnsi="Cambria"/>
                <w:sz w:val="22"/>
                <w:szCs w:val="22"/>
                <w:lang w:val="en-US"/>
              </w:rPr>
              <w:t>0,01</w:t>
            </w:r>
          </w:p>
        </w:tc>
        <w:tc>
          <w:tcPr>
            <w:tcW w:w="1085" w:type="dxa"/>
          </w:tcPr>
          <w:p w14:paraId="3235E0EF" w14:textId="77777777" w:rsidR="00126D4B" w:rsidRPr="003854B0" w:rsidRDefault="00126D4B" w:rsidP="00D269E2">
            <w:pPr>
              <w:rPr>
                <w:rFonts w:ascii="Cambria" w:hAnsi="Cambria"/>
                <w:lang w:val="en-US"/>
              </w:rPr>
            </w:pPr>
            <w:r w:rsidRPr="003854B0">
              <w:rPr>
                <w:rFonts w:ascii="Cambria" w:hAnsi="Cambria"/>
                <w:sz w:val="22"/>
                <w:szCs w:val="22"/>
                <w:lang w:val="en-US"/>
              </w:rPr>
              <w:t>0,02</w:t>
            </w:r>
          </w:p>
        </w:tc>
      </w:tr>
      <w:tr w:rsidR="00126D4B" w:rsidRPr="003854B0" w14:paraId="2D98A11B" w14:textId="77777777" w:rsidTr="00D269E2">
        <w:tc>
          <w:tcPr>
            <w:tcW w:w="1250" w:type="dxa"/>
          </w:tcPr>
          <w:p w14:paraId="08B9E20D" w14:textId="77777777" w:rsidR="00126D4B" w:rsidRPr="003854B0" w:rsidRDefault="00126D4B" w:rsidP="00D269E2">
            <w:pPr>
              <w:rPr>
                <w:rFonts w:ascii="Cambria" w:hAnsi="Cambria"/>
                <w:lang w:val="en-US"/>
              </w:rPr>
            </w:pPr>
            <w:r w:rsidRPr="003854B0">
              <w:rPr>
                <w:rFonts w:ascii="Cambria" w:hAnsi="Cambria"/>
                <w:lang w:val="en-US"/>
              </w:rPr>
              <w:t>Baa</w:t>
            </w:r>
          </w:p>
        </w:tc>
        <w:tc>
          <w:tcPr>
            <w:tcW w:w="883" w:type="dxa"/>
          </w:tcPr>
          <w:p w14:paraId="5E21D4BA" w14:textId="77777777" w:rsidR="00126D4B" w:rsidRPr="003854B0" w:rsidRDefault="00126D4B" w:rsidP="00D269E2">
            <w:pPr>
              <w:rPr>
                <w:rFonts w:ascii="Cambria" w:hAnsi="Cambria"/>
                <w:lang w:val="en-US"/>
              </w:rPr>
            </w:pPr>
            <w:r w:rsidRPr="003854B0">
              <w:rPr>
                <w:rFonts w:ascii="Cambria" w:hAnsi="Cambria"/>
                <w:sz w:val="22"/>
                <w:szCs w:val="22"/>
                <w:lang w:val="en-US"/>
              </w:rPr>
              <w:t>0,05</w:t>
            </w:r>
          </w:p>
        </w:tc>
        <w:tc>
          <w:tcPr>
            <w:tcW w:w="884" w:type="dxa"/>
          </w:tcPr>
          <w:p w14:paraId="52EAD2C3" w14:textId="77777777" w:rsidR="00126D4B" w:rsidRPr="003854B0" w:rsidRDefault="00126D4B" w:rsidP="00D269E2">
            <w:pPr>
              <w:rPr>
                <w:rFonts w:ascii="Cambria" w:hAnsi="Cambria"/>
                <w:lang w:val="en-US"/>
              </w:rPr>
            </w:pPr>
            <w:r w:rsidRPr="003854B0">
              <w:rPr>
                <w:rFonts w:ascii="Cambria" w:hAnsi="Cambria"/>
                <w:sz w:val="22"/>
                <w:szCs w:val="22"/>
                <w:lang w:val="en-US"/>
              </w:rPr>
              <w:t>0,24</w:t>
            </w:r>
          </w:p>
        </w:tc>
        <w:tc>
          <w:tcPr>
            <w:tcW w:w="884" w:type="dxa"/>
          </w:tcPr>
          <w:p w14:paraId="15A471F6" w14:textId="77777777" w:rsidR="00126D4B" w:rsidRPr="003854B0" w:rsidRDefault="00126D4B" w:rsidP="00D269E2">
            <w:pPr>
              <w:rPr>
                <w:rFonts w:ascii="Cambria" w:hAnsi="Cambria"/>
                <w:lang w:val="en-US"/>
              </w:rPr>
            </w:pPr>
            <w:r w:rsidRPr="003854B0">
              <w:rPr>
                <w:rFonts w:ascii="Cambria" w:hAnsi="Cambria"/>
                <w:sz w:val="22"/>
                <w:szCs w:val="22"/>
                <w:lang w:val="en-US"/>
              </w:rPr>
              <w:t>5,20</w:t>
            </w:r>
          </w:p>
        </w:tc>
        <w:tc>
          <w:tcPr>
            <w:tcW w:w="884" w:type="dxa"/>
          </w:tcPr>
          <w:p w14:paraId="60B4AC27" w14:textId="77777777" w:rsidR="00126D4B" w:rsidRPr="003854B0" w:rsidRDefault="00126D4B" w:rsidP="00D269E2">
            <w:pPr>
              <w:rPr>
                <w:rFonts w:ascii="Cambria" w:hAnsi="Cambria"/>
                <w:lang w:val="en-US"/>
              </w:rPr>
            </w:pPr>
            <w:r w:rsidRPr="003854B0">
              <w:rPr>
                <w:rFonts w:ascii="Cambria" w:hAnsi="Cambria"/>
                <w:sz w:val="22"/>
                <w:szCs w:val="22"/>
                <w:lang w:val="en-US"/>
              </w:rPr>
              <w:t>88,48</w:t>
            </w:r>
          </w:p>
        </w:tc>
        <w:tc>
          <w:tcPr>
            <w:tcW w:w="884" w:type="dxa"/>
          </w:tcPr>
          <w:p w14:paraId="0E3D4071" w14:textId="77777777" w:rsidR="00126D4B" w:rsidRPr="003854B0" w:rsidRDefault="00126D4B" w:rsidP="00D269E2">
            <w:pPr>
              <w:rPr>
                <w:rFonts w:ascii="Cambria" w:hAnsi="Cambria"/>
                <w:lang w:val="en-US"/>
              </w:rPr>
            </w:pPr>
            <w:r w:rsidRPr="003854B0">
              <w:rPr>
                <w:rFonts w:ascii="Cambria" w:hAnsi="Cambria"/>
                <w:sz w:val="22"/>
                <w:szCs w:val="22"/>
                <w:lang w:val="en-US"/>
              </w:rPr>
              <w:t>4,88</w:t>
            </w:r>
          </w:p>
        </w:tc>
        <w:tc>
          <w:tcPr>
            <w:tcW w:w="884" w:type="dxa"/>
          </w:tcPr>
          <w:p w14:paraId="5EDDF495" w14:textId="77777777" w:rsidR="00126D4B" w:rsidRPr="003854B0" w:rsidRDefault="00126D4B" w:rsidP="00D269E2">
            <w:pPr>
              <w:rPr>
                <w:rFonts w:ascii="Cambria" w:hAnsi="Cambria"/>
                <w:lang w:val="en-US"/>
              </w:rPr>
            </w:pPr>
            <w:r w:rsidRPr="003854B0">
              <w:rPr>
                <w:rFonts w:ascii="Cambria" w:hAnsi="Cambria"/>
                <w:sz w:val="22"/>
                <w:szCs w:val="22"/>
                <w:lang w:val="en-US"/>
              </w:rPr>
              <w:t>0,80</w:t>
            </w:r>
          </w:p>
        </w:tc>
        <w:tc>
          <w:tcPr>
            <w:tcW w:w="884" w:type="dxa"/>
          </w:tcPr>
          <w:p w14:paraId="03FCE78D" w14:textId="77777777" w:rsidR="00126D4B" w:rsidRPr="003854B0" w:rsidRDefault="00126D4B" w:rsidP="00D269E2">
            <w:pPr>
              <w:rPr>
                <w:rFonts w:ascii="Cambria" w:hAnsi="Cambria"/>
                <w:lang w:val="en-US"/>
              </w:rPr>
            </w:pPr>
            <w:r w:rsidRPr="003854B0">
              <w:rPr>
                <w:rFonts w:ascii="Cambria" w:hAnsi="Cambria"/>
                <w:sz w:val="22"/>
                <w:szCs w:val="22"/>
                <w:lang w:val="en-US"/>
              </w:rPr>
              <w:t>0,16</w:t>
            </w:r>
          </w:p>
        </w:tc>
        <w:tc>
          <w:tcPr>
            <w:tcW w:w="1085" w:type="dxa"/>
          </w:tcPr>
          <w:p w14:paraId="184BC386" w14:textId="77777777" w:rsidR="00126D4B" w:rsidRPr="003854B0" w:rsidRDefault="00126D4B" w:rsidP="00D269E2">
            <w:pPr>
              <w:rPr>
                <w:rFonts w:ascii="Cambria" w:hAnsi="Cambria"/>
                <w:lang w:val="en-US"/>
              </w:rPr>
            </w:pPr>
            <w:r w:rsidRPr="003854B0">
              <w:rPr>
                <w:rFonts w:ascii="Cambria" w:hAnsi="Cambria"/>
                <w:sz w:val="22"/>
                <w:szCs w:val="22"/>
                <w:lang w:val="en-US"/>
              </w:rPr>
              <w:t>0,18</w:t>
            </w:r>
          </w:p>
        </w:tc>
      </w:tr>
      <w:tr w:rsidR="00126D4B" w:rsidRPr="003854B0" w14:paraId="02469468" w14:textId="77777777" w:rsidTr="00D269E2">
        <w:tc>
          <w:tcPr>
            <w:tcW w:w="1250" w:type="dxa"/>
          </w:tcPr>
          <w:p w14:paraId="53694FD7" w14:textId="77777777" w:rsidR="00126D4B" w:rsidRPr="003854B0" w:rsidRDefault="00126D4B" w:rsidP="00D269E2">
            <w:pPr>
              <w:rPr>
                <w:rFonts w:ascii="Cambria" w:hAnsi="Cambria"/>
                <w:lang w:val="en-US"/>
              </w:rPr>
            </w:pPr>
            <w:r w:rsidRPr="003854B0">
              <w:rPr>
                <w:rFonts w:ascii="Cambria" w:hAnsi="Cambria"/>
                <w:lang w:val="en-US"/>
              </w:rPr>
              <w:t>Ba</w:t>
            </w:r>
          </w:p>
        </w:tc>
        <w:tc>
          <w:tcPr>
            <w:tcW w:w="883" w:type="dxa"/>
          </w:tcPr>
          <w:p w14:paraId="0A28CC71" w14:textId="77777777" w:rsidR="00126D4B" w:rsidRPr="003854B0" w:rsidRDefault="00126D4B" w:rsidP="00D269E2">
            <w:pPr>
              <w:rPr>
                <w:rFonts w:ascii="Cambria" w:hAnsi="Cambria"/>
                <w:lang w:val="en-US"/>
              </w:rPr>
            </w:pPr>
            <w:r w:rsidRPr="003854B0">
              <w:rPr>
                <w:rFonts w:ascii="Cambria" w:hAnsi="Cambria"/>
                <w:sz w:val="22"/>
                <w:szCs w:val="22"/>
                <w:lang w:val="en-US"/>
              </w:rPr>
              <w:t>0,01</w:t>
            </w:r>
          </w:p>
        </w:tc>
        <w:tc>
          <w:tcPr>
            <w:tcW w:w="884" w:type="dxa"/>
          </w:tcPr>
          <w:p w14:paraId="5A37BCA7" w14:textId="77777777" w:rsidR="00126D4B" w:rsidRPr="003854B0" w:rsidRDefault="00126D4B" w:rsidP="00D269E2">
            <w:pPr>
              <w:rPr>
                <w:rFonts w:ascii="Cambria" w:hAnsi="Cambria"/>
                <w:lang w:val="en-US"/>
              </w:rPr>
            </w:pPr>
            <w:r w:rsidRPr="003854B0">
              <w:rPr>
                <w:rFonts w:ascii="Cambria" w:hAnsi="Cambria"/>
                <w:sz w:val="22"/>
                <w:szCs w:val="22"/>
                <w:lang w:val="en-US"/>
              </w:rPr>
              <w:t>0,05</w:t>
            </w:r>
          </w:p>
        </w:tc>
        <w:tc>
          <w:tcPr>
            <w:tcW w:w="884" w:type="dxa"/>
          </w:tcPr>
          <w:p w14:paraId="274D35F3" w14:textId="77777777" w:rsidR="00126D4B" w:rsidRPr="003854B0" w:rsidRDefault="00126D4B" w:rsidP="00D269E2">
            <w:pPr>
              <w:rPr>
                <w:rFonts w:ascii="Cambria" w:hAnsi="Cambria"/>
                <w:lang w:val="en-US"/>
              </w:rPr>
            </w:pPr>
            <w:r w:rsidRPr="003854B0">
              <w:rPr>
                <w:rFonts w:ascii="Cambria" w:hAnsi="Cambria"/>
                <w:sz w:val="22"/>
                <w:szCs w:val="22"/>
                <w:lang w:val="en-US"/>
              </w:rPr>
              <w:t>0,50</w:t>
            </w:r>
          </w:p>
        </w:tc>
        <w:tc>
          <w:tcPr>
            <w:tcW w:w="884" w:type="dxa"/>
          </w:tcPr>
          <w:p w14:paraId="581B789A" w14:textId="77777777" w:rsidR="00126D4B" w:rsidRPr="003854B0" w:rsidRDefault="00126D4B" w:rsidP="00D269E2">
            <w:pPr>
              <w:rPr>
                <w:rFonts w:ascii="Cambria" w:hAnsi="Cambria"/>
                <w:lang w:val="en-US"/>
              </w:rPr>
            </w:pPr>
            <w:r w:rsidRPr="003854B0">
              <w:rPr>
                <w:rFonts w:ascii="Cambria" w:hAnsi="Cambria"/>
                <w:sz w:val="22"/>
                <w:szCs w:val="22"/>
                <w:lang w:val="en-US"/>
              </w:rPr>
              <w:t>5,45</w:t>
            </w:r>
          </w:p>
        </w:tc>
        <w:tc>
          <w:tcPr>
            <w:tcW w:w="884" w:type="dxa"/>
          </w:tcPr>
          <w:p w14:paraId="30EE972B" w14:textId="77777777" w:rsidR="00126D4B" w:rsidRPr="003854B0" w:rsidRDefault="00126D4B" w:rsidP="00D269E2">
            <w:pPr>
              <w:rPr>
                <w:rFonts w:ascii="Cambria" w:hAnsi="Cambria"/>
                <w:lang w:val="en-US"/>
              </w:rPr>
            </w:pPr>
            <w:r w:rsidRPr="003854B0">
              <w:rPr>
                <w:rFonts w:ascii="Cambria" w:hAnsi="Cambria"/>
                <w:sz w:val="22"/>
                <w:szCs w:val="22"/>
                <w:lang w:val="en-US"/>
              </w:rPr>
              <w:t>85,13</w:t>
            </w:r>
          </w:p>
        </w:tc>
        <w:tc>
          <w:tcPr>
            <w:tcW w:w="884" w:type="dxa"/>
          </w:tcPr>
          <w:p w14:paraId="4C2A23B0" w14:textId="77777777" w:rsidR="00126D4B" w:rsidRPr="003854B0" w:rsidRDefault="00126D4B" w:rsidP="00D269E2">
            <w:pPr>
              <w:rPr>
                <w:rFonts w:ascii="Cambria" w:hAnsi="Cambria"/>
                <w:lang w:val="en-US"/>
              </w:rPr>
            </w:pPr>
            <w:r w:rsidRPr="003854B0">
              <w:rPr>
                <w:rFonts w:ascii="Cambria" w:hAnsi="Cambria"/>
                <w:sz w:val="22"/>
                <w:szCs w:val="22"/>
                <w:lang w:val="en-US"/>
              </w:rPr>
              <w:t>7,05</w:t>
            </w:r>
          </w:p>
        </w:tc>
        <w:tc>
          <w:tcPr>
            <w:tcW w:w="884" w:type="dxa"/>
          </w:tcPr>
          <w:p w14:paraId="07A7F354" w14:textId="77777777" w:rsidR="00126D4B" w:rsidRPr="003854B0" w:rsidRDefault="00126D4B" w:rsidP="00D269E2">
            <w:pPr>
              <w:rPr>
                <w:rFonts w:ascii="Cambria" w:hAnsi="Cambria"/>
                <w:lang w:val="en-US"/>
              </w:rPr>
            </w:pPr>
            <w:r w:rsidRPr="003854B0">
              <w:rPr>
                <w:rFonts w:ascii="Cambria" w:hAnsi="Cambria"/>
                <w:sz w:val="22"/>
                <w:szCs w:val="22"/>
                <w:lang w:val="en-US"/>
              </w:rPr>
              <w:t>0,55</w:t>
            </w:r>
          </w:p>
        </w:tc>
        <w:tc>
          <w:tcPr>
            <w:tcW w:w="1085" w:type="dxa"/>
          </w:tcPr>
          <w:p w14:paraId="512E8F91" w14:textId="77777777" w:rsidR="00126D4B" w:rsidRPr="003854B0" w:rsidRDefault="00126D4B" w:rsidP="00D269E2">
            <w:pPr>
              <w:rPr>
                <w:rFonts w:ascii="Cambria" w:hAnsi="Cambria"/>
                <w:lang w:val="en-US"/>
              </w:rPr>
            </w:pPr>
            <w:r w:rsidRPr="003854B0">
              <w:rPr>
                <w:rFonts w:ascii="Cambria" w:hAnsi="Cambria"/>
                <w:sz w:val="22"/>
                <w:szCs w:val="22"/>
                <w:lang w:val="en-US"/>
              </w:rPr>
              <w:t>1,27</w:t>
            </w:r>
          </w:p>
        </w:tc>
      </w:tr>
      <w:tr w:rsidR="00126D4B" w:rsidRPr="003854B0" w14:paraId="65F41894" w14:textId="77777777" w:rsidTr="00D269E2">
        <w:tc>
          <w:tcPr>
            <w:tcW w:w="1250" w:type="dxa"/>
          </w:tcPr>
          <w:p w14:paraId="68B80E61" w14:textId="77777777" w:rsidR="00126D4B" w:rsidRPr="003854B0" w:rsidRDefault="00126D4B" w:rsidP="00D269E2">
            <w:pPr>
              <w:rPr>
                <w:rFonts w:ascii="Cambria" w:hAnsi="Cambria"/>
                <w:lang w:val="en-US"/>
              </w:rPr>
            </w:pPr>
            <w:r w:rsidRPr="003854B0">
              <w:rPr>
                <w:rFonts w:ascii="Cambria" w:hAnsi="Cambria"/>
                <w:lang w:val="en-US"/>
              </w:rPr>
              <w:t>B</w:t>
            </w:r>
          </w:p>
        </w:tc>
        <w:tc>
          <w:tcPr>
            <w:tcW w:w="883" w:type="dxa"/>
          </w:tcPr>
          <w:p w14:paraId="780C8CB5" w14:textId="77777777" w:rsidR="00126D4B" w:rsidRPr="003854B0" w:rsidRDefault="00126D4B" w:rsidP="00D269E2">
            <w:pPr>
              <w:rPr>
                <w:rFonts w:ascii="Cambria" w:hAnsi="Cambria"/>
                <w:lang w:val="en-US"/>
              </w:rPr>
            </w:pPr>
            <w:r w:rsidRPr="003854B0">
              <w:rPr>
                <w:rFonts w:ascii="Cambria" w:hAnsi="Cambria"/>
                <w:sz w:val="22"/>
                <w:szCs w:val="22"/>
                <w:lang w:val="en-US"/>
              </w:rPr>
              <w:t>0,01</w:t>
            </w:r>
          </w:p>
        </w:tc>
        <w:tc>
          <w:tcPr>
            <w:tcW w:w="884" w:type="dxa"/>
          </w:tcPr>
          <w:p w14:paraId="147EFB0F" w14:textId="77777777" w:rsidR="00126D4B" w:rsidRPr="003854B0" w:rsidRDefault="00126D4B" w:rsidP="00D269E2">
            <w:pPr>
              <w:rPr>
                <w:rFonts w:ascii="Cambria" w:hAnsi="Cambria"/>
                <w:lang w:val="en-US"/>
              </w:rPr>
            </w:pPr>
            <w:r w:rsidRPr="003854B0">
              <w:rPr>
                <w:rFonts w:ascii="Cambria" w:hAnsi="Cambria"/>
                <w:sz w:val="22"/>
                <w:szCs w:val="22"/>
                <w:lang w:val="en-US"/>
              </w:rPr>
              <w:t>0,03</w:t>
            </w:r>
          </w:p>
        </w:tc>
        <w:tc>
          <w:tcPr>
            <w:tcW w:w="884" w:type="dxa"/>
          </w:tcPr>
          <w:p w14:paraId="6672394D" w14:textId="77777777" w:rsidR="00126D4B" w:rsidRPr="003854B0" w:rsidRDefault="00126D4B" w:rsidP="00D269E2">
            <w:pPr>
              <w:rPr>
                <w:rFonts w:ascii="Cambria" w:hAnsi="Cambria"/>
                <w:lang w:val="en-US"/>
              </w:rPr>
            </w:pPr>
            <w:r w:rsidRPr="003854B0">
              <w:rPr>
                <w:rFonts w:ascii="Cambria" w:hAnsi="Cambria"/>
                <w:sz w:val="22"/>
                <w:szCs w:val="22"/>
                <w:lang w:val="en-US"/>
              </w:rPr>
              <w:t>0,13</w:t>
            </w:r>
          </w:p>
        </w:tc>
        <w:tc>
          <w:tcPr>
            <w:tcW w:w="884" w:type="dxa"/>
          </w:tcPr>
          <w:p w14:paraId="470D2A6B" w14:textId="77777777" w:rsidR="00126D4B" w:rsidRPr="003854B0" w:rsidRDefault="00126D4B" w:rsidP="00D269E2">
            <w:pPr>
              <w:rPr>
                <w:rFonts w:ascii="Cambria" w:hAnsi="Cambria"/>
                <w:lang w:val="en-US"/>
              </w:rPr>
            </w:pPr>
            <w:r w:rsidRPr="003854B0">
              <w:rPr>
                <w:rFonts w:ascii="Cambria" w:hAnsi="Cambria"/>
                <w:sz w:val="22"/>
                <w:szCs w:val="22"/>
                <w:lang w:val="en-US"/>
              </w:rPr>
              <w:t>0,43</w:t>
            </w:r>
          </w:p>
        </w:tc>
        <w:tc>
          <w:tcPr>
            <w:tcW w:w="884" w:type="dxa"/>
          </w:tcPr>
          <w:p w14:paraId="5F2136D7" w14:textId="77777777" w:rsidR="00126D4B" w:rsidRPr="003854B0" w:rsidRDefault="00126D4B" w:rsidP="00D269E2">
            <w:pPr>
              <w:rPr>
                <w:rFonts w:ascii="Cambria" w:hAnsi="Cambria"/>
                <w:lang w:val="en-US"/>
              </w:rPr>
            </w:pPr>
            <w:r w:rsidRPr="003854B0">
              <w:rPr>
                <w:rFonts w:ascii="Cambria" w:hAnsi="Cambria"/>
                <w:sz w:val="22"/>
                <w:szCs w:val="22"/>
                <w:lang w:val="en-US"/>
              </w:rPr>
              <w:t>6,52</w:t>
            </w:r>
          </w:p>
        </w:tc>
        <w:tc>
          <w:tcPr>
            <w:tcW w:w="884" w:type="dxa"/>
          </w:tcPr>
          <w:p w14:paraId="1841CC7F" w14:textId="77777777" w:rsidR="00126D4B" w:rsidRPr="003854B0" w:rsidRDefault="00126D4B" w:rsidP="00D269E2">
            <w:pPr>
              <w:rPr>
                <w:rFonts w:ascii="Cambria" w:hAnsi="Cambria"/>
                <w:lang w:val="en-US"/>
              </w:rPr>
            </w:pPr>
            <w:r w:rsidRPr="003854B0">
              <w:rPr>
                <w:rFonts w:ascii="Cambria" w:hAnsi="Cambria"/>
                <w:sz w:val="22"/>
                <w:szCs w:val="22"/>
                <w:lang w:val="en-US"/>
              </w:rPr>
              <w:t>83,20</w:t>
            </w:r>
          </w:p>
        </w:tc>
        <w:tc>
          <w:tcPr>
            <w:tcW w:w="884" w:type="dxa"/>
          </w:tcPr>
          <w:p w14:paraId="2F4ED750" w14:textId="77777777" w:rsidR="00126D4B" w:rsidRPr="003854B0" w:rsidRDefault="00126D4B" w:rsidP="00D269E2">
            <w:pPr>
              <w:rPr>
                <w:rFonts w:ascii="Cambria" w:hAnsi="Cambria"/>
                <w:lang w:val="en-US"/>
              </w:rPr>
            </w:pPr>
            <w:r w:rsidRPr="003854B0">
              <w:rPr>
                <w:rFonts w:ascii="Cambria" w:hAnsi="Cambria"/>
                <w:sz w:val="22"/>
                <w:szCs w:val="22"/>
                <w:lang w:val="en-US"/>
              </w:rPr>
              <w:t>3,04</w:t>
            </w:r>
          </w:p>
        </w:tc>
        <w:tc>
          <w:tcPr>
            <w:tcW w:w="1085" w:type="dxa"/>
          </w:tcPr>
          <w:p w14:paraId="7EA6F439" w14:textId="77777777" w:rsidR="00126D4B" w:rsidRPr="003854B0" w:rsidRDefault="00126D4B" w:rsidP="00D269E2">
            <w:pPr>
              <w:rPr>
                <w:rFonts w:ascii="Cambria" w:hAnsi="Cambria"/>
                <w:lang w:val="en-US"/>
              </w:rPr>
            </w:pPr>
            <w:r w:rsidRPr="003854B0">
              <w:rPr>
                <w:rFonts w:ascii="Cambria" w:hAnsi="Cambria"/>
                <w:sz w:val="22"/>
                <w:szCs w:val="22"/>
                <w:lang w:val="en-US"/>
              </w:rPr>
              <w:t>6,64</w:t>
            </w:r>
          </w:p>
        </w:tc>
      </w:tr>
      <w:tr w:rsidR="00126D4B" w:rsidRPr="003854B0" w14:paraId="61C5A3CA" w14:textId="77777777" w:rsidTr="00D269E2">
        <w:tc>
          <w:tcPr>
            <w:tcW w:w="1250" w:type="dxa"/>
          </w:tcPr>
          <w:p w14:paraId="605FD8EE" w14:textId="77777777" w:rsidR="00126D4B" w:rsidRPr="003854B0" w:rsidRDefault="00126D4B" w:rsidP="00D269E2">
            <w:pPr>
              <w:rPr>
                <w:rFonts w:ascii="Cambria" w:hAnsi="Cambria"/>
                <w:lang w:val="en-US"/>
              </w:rPr>
            </w:pPr>
            <w:proofErr w:type="spellStart"/>
            <w:r w:rsidRPr="003854B0">
              <w:rPr>
                <w:rFonts w:ascii="Cambria" w:hAnsi="Cambria"/>
                <w:lang w:val="en-US"/>
              </w:rPr>
              <w:t>Caa</w:t>
            </w:r>
            <w:proofErr w:type="spellEnd"/>
          </w:p>
        </w:tc>
        <w:tc>
          <w:tcPr>
            <w:tcW w:w="883" w:type="dxa"/>
          </w:tcPr>
          <w:p w14:paraId="58120344"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46143B9E"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113FF62A"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5DD373F6" w14:textId="77777777" w:rsidR="00126D4B" w:rsidRPr="003854B0" w:rsidRDefault="00126D4B" w:rsidP="00D269E2">
            <w:pPr>
              <w:rPr>
                <w:rFonts w:ascii="Cambria" w:hAnsi="Cambria"/>
                <w:lang w:val="en-US"/>
              </w:rPr>
            </w:pPr>
            <w:r w:rsidRPr="003854B0">
              <w:rPr>
                <w:rFonts w:ascii="Cambria" w:hAnsi="Cambria"/>
                <w:sz w:val="22"/>
                <w:szCs w:val="22"/>
                <w:lang w:val="en-US"/>
              </w:rPr>
              <w:t>0,58</w:t>
            </w:r>
          </w:p>
        </w:tc>
        <w:tc>
          <w:tcPr>
            <w:tcW w:w="884" w:type="dxa"/>
          </w:tcPr>
          <w:p w14:paraId="141481E1" w14:textId="77777777" w:rsidR="00126D4B" w:rsidRPr="003854B0" w:rsidRDefault="00126D4B" w:rsidP="00D269E2">
            <w:pPr>
              <w:rPr>
                <w:rFonts w:ascii="Cambria" w:hAnsi="Cambria"/>
                <w:lang w:val="en-US"/>
              </w:rPr>
            </w:pPr>
            <w:r w:rsidRPr="003854B0">
              <w:rPr>
                <w:rFonts w:ascii="Cambria" w:hAnsi="Cambria"/>
                <w:sz w:val="22"/>
                <w:szCs w:val="22"/>
                <w:lang w:val="en-US"/>
              </w:rPr>
              <w:t>1,74</w:t>
            </w:r>
          </w:p>
        </w:tc>
        <w:tc>
          <w:tcPr>
            <w:tcW w:w="884" w:type="dxa"/>
          </w:tcPr>
          <w:p w14:paraId="71C76296" w14:textId="77777777" w:rsidR="00126D4B" w:rsidRPr="003854B0" w:rsidRDefault="00126D4B" w:rsidP="00D269E2">
            <w:pPr>
              <w:rPr>
                <w:rFonts w:ascii="Cambria" w:hAnsi="Cambria"/>
                <w:lang w:val="en-US"/>
              </w:rPr>
            </w:pPr>
            <w:r w:rsidRPr="003854B0">
              <w:rPr>
                <w:rFonts w:ascii="Cambria" w:hAnsi="Cambria"/>
                <w:sz w:val="22"/>
                <w:szCs w:val="22"/>
                <w:lang w:val="en-US"/>
              </w:rPr>
              <w:t>4,18</w:t>
            </w:r>
          </w:p>
        </w:tc>
        <w:tc>
          <w:tcPr>
            <w:tcW w:w="884" w:type="dxa"/>
          </w:tcPr>
          <w:p w14:paraId="091E0A22" w14:textId="77777777" w:rsidR="00126D4B" w:rsidRPr="003854B0" w:rsidRDefault="00126D4B" w:rsidP="00D269E2">
            <w:pPr>
              <w:rPr>
                <w:rFonts w:ascii="Cambria" w:hAnsi="Cambria"/>
                <w:lang w:val="en-US"/>
              </w:rPr>
            </w:pPr>
            <w:r w:rsidRPr="003854B0">
              <w:rPr>
                <w:rFonts w:ascii="Cambria" w:hAnsi="Cambria"/>
                <w:sz w:val="22"/>
                <w:szCs w:val="22"/>
                <w:lang w:val="en-US"/>
              </w:rPr>
              <w:t>67,99</w:t>
            </w:r>
          </w:p>
        </w:tc>
        <w:tc>
          <w:tcPr>
            <w:tcW w:w="1085" w:type="dxa"/>
          </w:tcPr>
          <w:p w14:paraId="607774B8" w14:textId="77777777" w:rsidR="00126D4B" w:rsidRPr="003854B0" w:rsidRDefault="00126D4B" w:rsidP="00D269E2">
            <w:pPr>
              <w:rPr>
                <w:rFonts w:ascii="Cambria" w:hAnsi="Cambria"/>
                <w:lang w:val="en-US"/>
              </w:rPr>
            </w:pPr>
            <w:r w:rsidRPr="003854B0">
              <w:rPr>
                <w:rFonts w:ascii="Cambria" w:hAnsi="Cambria"/>
                <w:sz w:val="22"/>
                <w:szCs w:val="22"/>
                <w:lang w:val="en-US"/>
              </w:rPr>
              <w:t>25,50</w:t>
            </w:r>
          </w:p>
        </w:tc>
      </w:tr>
      <w:tr w:rsidR="00126D4B" w:rsidRPr="003854B0" w14:paraId="7A58B1F0" w14:textId="77777777" w:rsidTr="00D269E2">
        <w:tc>
          <w:tcPr>
            <w:tcW w:w="1250" w:type="dxa"/>
          </w:tcPr>
          <w:p w14:paraId="76295A44" w14:textId="77777777" w:rsidR="00126D4B" w:rsidRPr="003854B0" w:rsidRDefault="00126D4B" w:rsidP="00D269E2">
            <w:pPr>
              <w:rPr>
                <w:rFonts w:ascii="Cambria" w:hAnsi="Cambria"/>
                <w:lang w:val="en-US"/>
              </w:rPr>
            </w:pPr>
            <w:r w:rsidRPr="003854B0">
              <w:rPr>
                <w:rFonts w:ascii="Cambria" w:hAnsi="Cambria"/>
                <w:lang w:val="en-US"/>
              </w:rPr>
              <w:t>Default</w:t>
            </w:r>
          </w:p>
        </w:tc>
        <w:tc>
          <w:tcPr>
            <w:tcW w:w="883" w:type="dxa"/>
          </w:tcPr>
          <w:p w14:paraId="2B78D366"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5552AAB9"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5F6C5DA9"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5B521028"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7642C0B8"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79E84C26"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884" w:type="dxa"/>
          </w:tcPr>
          <w:p w14:paraId="5FBE5101" w14:textId="77777777" w:rsidR="00126D4B" w:rsidRPr="003854B0" w:rsidRDefault="00126D4B" w:rsidP="00D269E2">
            <w:pPr>
              <w:rPr>
                <w:rFonts w:ascii="Cambria" w:hAnsi="Cambria"/>
                <w:lang w:val="en-US"/>
              </w:rPr>
            </w:pPr>
            <w:r w:rsidRPr="003854B0">
              <w:rPr>
                <w:rFonts w:ascii="Cambria" w:hAnsi="Cambria"/>
                <w:sz w:val="22"/>
                <w:szCs w:val="22"/>
                <w:lang w:val="en-US"/>
              </w:rPr>
              <w:t>0,00</w:t>
            </w:r>
          </w:p>
        </w:tc>
        <w:tc>
          <w:tcPr>
            <w:tcW w:w="1085" w:type="dxa"/>
          </w:tcPr>
          <w:p w14:paraId="23366F4D" w14:textId="77777777" w:rsidR="00126D4B" w:rsidRPr="003854B0" w:rsidRDefault="00126D4B" w:rsidP="00D269E2">
            <w:pPr>
              <w:rPr>
                <w:rFonts w:ascii="Cambria" w:hAnsi="Cambria"/>
                <w:lang w:val="en-US"/>
              </w:rPr>
            </w:pPr>
            <w:r w:rsidRPr="003854B0">
              <w:rPr>
                <w:rFonts w:ascii="Cambria" w:hAnsi="Cambria"/>
                <w:sz w:val="22"/>
                <w:szCs w:val="22"/>
                <w:lang w:val="en-US"/>
              </w:rPr>
              <w:t>100,00</w:t>
            </w:r>
          </w:p>
        </w:tc>
      </w:tr>
    </w:tbl>
    <w:p w14:paraId="37AF43A4" w14:textId="77777777" w:rsidR="00126D4B" w:rsidRPr="003854B0" w:rsidRDefault="00126D4B" w:rsidP="00126D4B">
      <w:pPr>
        <w:spacing w:before="240"/>
        <w:ind w:left="360"/>
        <w:jc w:val="both"/>
        <w:rPr>
          <w:rFonts w:ascii="Cambria" w:hAnsi="Cambria" w:cstheme="minorHAnsi"/>
        </w:rPr>
      </w:pPr>
      <w:r w:rsidRPr="003854B0">
        <w:rPr>
          <w:rFonts w:ascii="Cambria" w:hAnsi="Cambria" w:cstheme="minorHAnsi"/>
        </w:rPr>
        <w:t>Ο πίνακας 2 μας δίνει την προθεσμιακή χρονική διάρθρωση επιτοκίων (ένα έτος μετά-</w:t>
      </w:r>
      <w:r w:rsidRPr="003854B0">
        <w:rPr>
          <w:rFonts w:ascii="Cambria" w:hAnsi="Cambria" w:cstheme="minorHAnsi"/>
          <w:lang w:val="en-US"/>
        </w:rPr>
        <w:t>forward</w:t>
      </w:r>
      <w:r w:rsidRPr="003854B0">
        <w:rPr>
          <w:rFonts w:ascii="Cambria" w:hAnsi="Cambria" w:cstheme="minorHAnsi"/>
        </w:rPr>
        <w:t>) για όλες τις κατηγορίες ομολόγων</w:t>
      </w:r>
    </w:p>
    <w:p w14:paraId="59C2C35E" w14:textId="77777777" w:rsidR="00126D4B" w:rsidRPr="003854B0" w:rsidRDefault="00126D4B" w:rsidP="00126D4B">
      <w:pPr>
        <w:spacing w:before="240"/>
        <w:ind w:left="360"/>
        <w:jc w:val="center"/>
        <w:rPr>
          <w:rFonts w:ascii="Cambria" w:hAnsi="Cambria" w:cstheme="minorHAnsi"/>
          <w:b/>
          <w:sz w:val="22"/>
          <w:szCs w:val="22"/>
        </w:rPr>
      </w:pPr>
      <w:r w:rsidRPr="003854B0">
        <w:rPr>
          <w:rFonts w:ascii="Cambria" w:hAnsi="Cambria" w:cstheme="minorHAnsi"/>
          <w:b/>
          <w:sz w:val="22"/>
          <w:szCs w:val="22"/>
        </w:rPr>
        <w:t>Πίνακας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gridCol w:w="1575"/>
        <w:gridCol w:w="1575"/>
      </w:tblGrid>
      <w:tr w:rsidR="00126D4B" w:rsidRPr="003854B0" w14:paraId="3371EFE3" w14:textId="77777777" w:rsidTr="00D269E2">
        <w:tc>
          <w:tcPr>
            <w:tcW w:w="1634" w:type="dxa"/>
          </w:tcPr>
          <w:p w14:paraId="1FCDD05B"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Κατηγορία</w:t>
            </w:r>
          </w:p>
        </w:tc>
        <w:tc>
          <w:tcPr>
            <w:tcW w:w="1575" w:type="dxa"/>
          </w:tcPr>
          <w:p w14:paraId="35BEF96B"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lang w:val="en-US"/>
              </w:rPr>
              <w:t>T+1</w:t>
            </w:r>
            <w:r w:rsidRPr="003854B0">
              <w:rPr>
                <w:rFonts w:ascii="Cambria" w:hAnsi="Cambria" w:cstheme="minorHAnsi"/>
                <w:sz w:val="22"/>
                <w:szCs w:val="22"/>
              </w:rPr>
              <w:t xml:space="preserve"> - έτος 1</w:t>
            </w:r>
          </w:p>
        </w:tc>
        <w:tc>
          <w:tcPr>
            <w:tcW w:w="1575" w:type="dxa"/>
          </w:tcPr>
          <w:p w14:paraId="7A7346D9"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lang w:val="en-US"/>
              </w:rPr>
              <w:t>T+2 -</w:t>
            </w:r>
            <w:r w:rsidRPr="003854B0">
              <w:rPr>
                <w:rFonts w:ascii="Cambria" w:hAnsi="Cambria" w:cstheme="minorHAnsi"/>
                <w:sz w:val="22"/>
                <w:szCs w:val="22"/>
              </w:rPr>
              <w:t>2</w:t>
            </w:r>
            <w:r w:rsidRPr="003854B0">
              <w:rPr>
                <w:rFonts w:ascii="Cambria" w:hAnsi="Cambria" w:cstheme="minorHAnsi"/>
                <w:sz w:val="22"/>
                <w:szCs w:val="22"/>
                <w:lang w:val="en-US"/>
              </w:rPr>
              <w:t xml:space="preserve"> </w:t>
            </w:r>
            <w:r w:rsidRPr="003854B0">
              <w:rPr>
                <w:rFonts w:ascii="Cambria" w:hAnsi="Cambria" w:cstheme="minorHAnsi"/>
                <w:sz w:val="22"/>
                <w:szCs w:val="22"/>
              </w:rPr>
              <w:t>έτη</w:t>
            </w:r>
          </w:p>
        </w:tc>
      </w:tr>
      <w:tr w:rsidR="00126D4B" w:rsidRPr="003854B0" w14:paraId="23AD52C1" w14:textId="77777777" w:rsidTr="00D269E2">
        <w:tc>
          <w:tcPr>
            <w:tcW w:w="1634" w:type="dxa"/>
          </w:tcPr>
          <w:p w14:paraId="350CB773"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Α</w:t>
            </w:r>
            <w:r w:rsidRPr="003854B0">
              <w:rPr>
                <w:rFonts w:ascii="Cambria" w:hAnsi="Cambria" w:cstheme="minorHAnsi"/>
                <w:sz w:val="22"/>
                <w:szCs w:val="22"/>
                <w:lang w:val="en-US"/>
              </w:rPr>
              <w:t>aa</w:t>
            </w:r>
          </w:p>
        </w:tc>
        <w:tc>
          <w:tcPr>
            <w:tcW w:w="1575" w:type="dxa"/>
          </w:tcPr>
          <w:p w14:paraId="43E68467"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3,60</w:t>
            </w:r>
          </w:p>
        </w:tc>
        <w:tc>
          <w:tcPr>
            <w:tcW w:w="1575" w:type="dxa"/>
          </w:tcPr>
          <w:p w14:paraId="7D724426"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4,17</w:t>
            </w:r>
          </w:p>
        </w:tc>
      </w:tr>
      <w:tr w:rsidR="00126D4B" w:rsidRPr="003854B0" w14:paraId="554FCEE7" w14:textId="77777777" w:rsidTr="00D269E2">
        <w:tc>
          <w:tcPr>
            <w:tcW w:w="1634" w:type="dxa"/>
          </w:tcPr>
          <w:p w14:paraId="4B4C6DC9"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Α</w:t>
            </w:r>
            <w:r w:rsidRPr="003854B0">
              <w:rPr>
                <w:rFonts w:ascii="Cambria" w:hAnsi="Cambria" w:cstheme="minorHAnsi"/>
                <w:sz w:val="22"/>
                <w:szCs w:val="22"/>
                <w:lang w:val="en-US"/>
              </w:rPr>
              <w:t>a</w:t>
            </w:r>
          </w:p>
        </w:tc>
        <w:tc>
          <w:tcPr>
            <w:tcW w:w="1575" w:type="dxa"/>
          </w:tcPr>
          <w:p w14:paraId="4E1C9049"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3,65</w:t>
            </w:r>
          </w:p>
        </w:tc>
        <w:tc>
          <w:tcPr>
            <w:tcW w:w="1575" w:type="dxa"/>
          </w:tcPr>
          <w:p w14:paraId="38D8194F"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4,22</w:t>
            </w:r>
          </w:p>
        </w:tc>
      </w:tr>
      <w:tr w:rsidR="00126D4B" w:rsidRPr="003854B0" w14:paraId="01BE033B" w14:textId="77777777" w:rsidTr="00D269E2">
        <w:tc>
          <w:tcPr>
            <w:tcW w:w="1634" w:type="dxa"/>
          </w:tcPr>
          <w:p w14:paraId="71C160A3"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Α</w:t>
            </w:r>
          </w:p>
        </w:tc>
        <w:tc>
          <w:tcPr>
            <w:tcW w:w="1575" w:type="dxa"/>
          </w:tcPr>
          <w:p w14:paraId="22A53C8F"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3,72</w:t>
            </w:r>
          </w:p>
        </w:tc>
        <w:tc>
          <w:tcPr>
            <w:tcW w:w="1575" w:type="dxa"/>
          </w:tcPr>
          <w:p w14:paraId="381110CB"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4,32</w:t>
            </w:r>
          </w:p>
        </w:tc>
      </w:tr>
      <w:tr w:rsidR="00126D4B" w:rsidRPr="003854B0" w14:paraId="407A82EC" w14:textId="77777777" w:rsidTr="00D269E2">
        <w:tc>
          <w:tcPr>
            <w:tcW w:w="1634" w:type="dxa"/>
          </w:tcPr>
          <w:p w14:paraId="718EACD9"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Β</w:t>
            </w:r>
            <w:r w:rsidRPr="003854B0">
              <w:rPr>
                <w:rFonts w:ascii="Cambria" w:hAnsi="Cambria" w:cstheme="minorHAnsi"/>
                <w:sz w:val="22"/>
                <w:szCs w:val="22"/>
                <w:lang w:val="en-US"/>
              </w:rPr>
              <w:t>aa</w:t>
            </w:r>
          </w:p>
        </w:tc>
        <w:tc>
          <w:tcPr>
            <w:tcW w:w="1575" w:type="dxa"/>
          </w:tcPr>
          <w:p w14:paraId="0989E671"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4,10</w:t>
            </w:r>
          </w:p>
        </w:tc>
        <w:tc>
          <w:tcPr>
            <w:tcW w:w="1575" w:type="dxa"/>
          </w:tcPr>
          <w:p w14:paraId="0A5A2CEF"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4,67</w:t>
            </w:r>
          </w:p>
        </w:tc>
      </w:tr>
      <w:tr w:rsidR="00126D4B" w:rsidRPr="003854B0" w14:paraId="5E137A79" w14:textId="77777777" w:rsidTr="00D269E2">
        <w:tc>
          <w:tcPr>
            <w:tcW w:w="1634" w:type="dxa"/>
          </w:tcPr>
          <w:p w14:paraId="36FD771E"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Β</w:t>
            </w:r>
            <w:r w:rsidRPr="003854B0">
              <w:rPr>
                <w:rFonts w:ascii="Cambria" w:hAnsi="Cambria" w:cstheme="minorHAnsi"/>
                <w:sz w:val="22"/>
                <w:szCs w:val="22"/>
                <w:lang w:val="en-US"/>
              </w:rPr>
              <w:t>a</w:t>
            </w:r>
          </w:p>
        </w:tc>
        <w:tc>
          <w:tcPr>
            <w:tcW w:w="1575" w:type="dxa"/>
          </w:tcPr>
          <w:p w14:paraId="34CF9C81"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5,55</w:t>
            </w:r>
          </w:p>
        </w:tc>
        <w:tc>
          <w:tcPr>
            <w:tcW w:w="1575" w:type="dxa"/>
          </w:tcPr>
          <w:p w14:paraId="1BB3DC34"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6,02</w:t>
            </w:r>
          </w:p>
        </w:tc>
      </w:tr>
      <w:tr w:rsidR="00126D4B" w:rsidRPr="003854B0" w14:paraId="19CED7C7" w14:textId="77777777" w:rsidTr="00D269E2">
        <w:tc>
          <w:tcPr>
            <w:tcW w:w="1634" w:type="dxa"/>
          </w:tcPr>
          <w:p w14:paraId="2C4E6E04"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Β</w:t>
            </w:r>
          </w:p>
        </w:tc>
        <w:tc>
          <w:tcPr>
            <w:tcW w:w="1575" w:type="dxa"/>
          </w:tcPr>
          <w:p w14:paraId="57DF652C"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6,05</w:t>
            </w:r>
          </w:p>
        </w:tc>
        <w:tc>
          <w:tcPr>
            <w:tcW w:w="1575" w:type="dxa"/>
          </w:tcPr>
          <w:p w14:paraId="30391B08" w14:textId="77777777" w:rsidR="00126D4B" w:rsidRPr="003854B0" w:rsidRDefault="00126D4B" w:rsidP="00D269E2">
            <w:pPr>
              <w:spacing w:before="240"/>
              <w:jc w:val="both"/>
              <w:rPr>
                <w:rFonts w:ascii="Cambria" w:hAnsi="Cambria" w:cstheme="minorHAnsi"/>
              </w:rPr>
            </w:pPr>
            <w:r w:rsidRPr="003854B0">
              <w:rPr>
                <w:rFonts w:ascii="Cambria" w:hAnsi="Cambria" w:cstheme="minorHAnsi"/>
                <w:sz w:val="22"/>
                <w:szCs w:val="22"/>
              </w:rPr>
              <w:t>7,02</w:t>
            </w:r>
          </w:p>
        </w:tc>
      </w:tr>
      <w:tr w:rsidR="00126D4B" w:rsidRPr="003854B0" w14:paraId="4CB2F813" w14:textId="77777777" w:rsidTr="00D269E2">
        <w:tc>
          <w:tcPr>
            <w:tcW w:w="1634" w:type="dxa"/>
          </w:tcPr>
          <w:p w14:paraId="2F38A6EA" w14:textId="77777777" w:rsidR="00126D4B" w:rsidRPr="003854B0" w:rsidRDefault="00126D4B" w:rsidP="00D269E2">
            <w:pPr>
              <w:spacing w:before="240"/>
              <w:jc w:val="both"/>
              <w:rPr>
                <w:rFonts w:ascii="Cambria" w:hAnsi="Cambria" w:cstheme="minorHAnsi"/>
              </w:rPr>
            </w:pPr>
            <w:proofErr w:type="spellStart"/>
            <w:r w:rsidRPr="003854B0">
              <w:rPr>
                <w:rFonts w:ascii="Cambria" w:hAnsi="Cambria" w:cstheme="minorHAnsi"/>
                <w:sz w:val="22"/>
                <w:szCs w:val="22"/>
                <w:lang w:val="en-US"/>
              </w:rPr>
              <w:t>Caa</w:t>
            </w:r>
            <w:proofErr w:type="spellEnd"/>
          </w:p>
        </w:tc>
        <w:tc>
          <w:tcPr>
            <w:tcW w:w="1575" w:type="dxa"/>
          </w:tcPr>
          <w:p w14:paraId="2B682CA3" w14:textId="77777777" w:rsidR="00126D4B" w:rsidRPr="003854B0" w:rsidRDefault="00126D4B" w:rsidP="00D269E2">
            <w:pPr>
              <w:spacing w:before="240"/>
              <w:jc w:val="both"/>
              <w:rPr>
                <w:rFonts w:ascii="Cambria" w:hAnsi="Cambria" w:cstheme="minorHAnsi"/>
                <w:lang w:val="en-US"/>
              </w:rPr>
            </w:pPr>
            <w:r w:rsidRPr="003854B0">
              <w:rPr>
                <w:rFonts w:ascii="Cambria" w:hAnsi="Cambria" w:cstheme="minorHAnsi"/>
                <w:sz w:val="22"/>
                <w:szCs w:val="22"/>
                <w:lang w:val="en-US"/>
              </w:rPr>
              <w:t>15,05</w:t>
            </w:r>
          </w:p>
        </w:tc>
        <w:tc>
          <w:tcPr>
            <w:tcW w:w="1575" w:type="dxa"/>
          </w:tcPr>
          <w:p w14:paraId="56852395" w14:textId="77777777" w:rsidR="00126D4B" w:rsidRPr="003854B0" w:rsidRDefault="00126D4B" w:rsidP="00D269E2">
            <w:pPr>
              <w:spacing w:before="240"/>
              <w:jc w:val="both"/>
              <w:rPr>
                <w:rFonts w:ascii="Cambria" w:hAnsi="Cambria" w:cstheme="minorHAnsi"/>
                <w:lang w:val="en-US"/>
              </w:rPr>
            </w:pPr>
            <w:r w:rsidRPr="003854B0">
              <w:rPr>
                <w:rFonts w:ascii="Cambria" w:hAnsi="Cambria" w:cstheme="minorHAnsi"/>
                <w:sz w:val="22"/>
                <w:szCs w:val="22"/>
                <w:lang w:val="en-US"/>
              </w:rPr>
              <w:t>15,02</w:t>
            </w:r>
          </w:p>
        </w:tc>
      </w:tr>
    </w:tbl>
    <w:p w14:paraId="08E3CECB" w14:textId="77777777" w:rsidR="00126D4B" w:rsidRPr="003854B0" w:rsidRDefault="00126D4B" w:rsidP="00126D4B">
      <w:pPr>
        <w:rPr>
          <w:rFonts w:ascii="Cambria" w:hAnsi="Cambria" w:cstheme="minorHAnsi"/>
          <w:sz w:val="22"/>
          <w:szCs w:val="22"/>
          <w:lang w:val="en-US"/>
        </w:rPr>
      </w:pPr>
    </w:p>
    <w:p w14:paraId="2680E5B7" w14:textId="77777777" w:rsidR="00126D4B" w:rsidRPr="003854B0" w:rsidRDefault="00126D4B" w:rsidP="00126D4B">
      <w:pPr>
        <w:rPr>
          <w:rFonts w:ascii="Cambria" w:hAnsi="Cambria" w:cstheme="minorHAnsi"/>
          <w:sz w:val="22"/>
          <w:szCs w:val="22"/>
        </w:rPr>
      </w:pPr>
    </w:p>
    <w:p w14:paraId="39F95826" w14:textId="77777777" w:rsidR="00126D4B" w:rsidRPr="003854B0" w:rsidRDefault="00126D4B" w:rsidP="00126D4B">
      <w:pPr>
        <w:rPr>
          <w:rFonts w:ascii="Cambria" w:hAnsi="Cambria" w:cstheme="minorHAnsi"/>
          <w:sz w:val="22"/>
          <w:szCs w:val="22"/>
        </w:rPr>
      </w:pPr>
      <w:r w:rsidRPr="003854B0">
        <w:rPr>
          <w:rFonts w:ascii="Cambria" w:hAnsi="Cambria" w:cstheme="minorHAnsi"/>
          <w:sz w:val="22"/>
          <w:szCs w:val="22"/>
        </w:rPr>
        <w:t xml:space="preserve">Αν η ομολογία υποβαθμιστεί σε </w:t>
      </w:r>
      <w:r w:rsidRPr="003854B0">
        <w:rPr>
          <w:rFonts w:ascii="Cambria" w:hAnsi="Cambria" w:cstheme="minorHAnsi"/>
          <w:sz w:val="22"/>
          <w:szCs w:val="22"/>
          <w:lang w:val="en-US"/>
        </w:rPr>
        <w:t>Default</w:t>
      </w:r>
      <w:r w:rsidRPr="003854B0">
        <w:rPr>
          <w:rFonts w:ascii="Cambria" w:hAnsi="Cambria" w:cstheme="minorHAnsi"/>
          <w:sz w:val="22"/>
          <w:szCs w:val="22"/>
        </w:rPr>
        <w:t xml:space="preserve"> τότε η αξία της  είναι 51,13 ευρώ (</w:t>
      </w:r>
      <w:r w:rsidRPr="003854B0">
        <w:rPr>
          <w:rFonts w:ascii="Cambria" w:hAnsi="Cambria" w:cstheme="minorHAnsi"/>
          <w:sz w:val="22"/>
          <w:szCs w:val="22"/>
          <w:lang w:val="en-US"/>
        </w:rPr>
        <w:t>senior</w:t>
      </w:r>
      <w:r w:rsidRPr="003854B0">
        <w:rPr>
          <w:rFonts w:ascii="Cambria" w:hAnsi="Cambria" w:cstheme="minorHAnsi"/>
          <w:sz w:val="22"/>
          <w:szCs w:val="22"/>
        </w:rPr>
        <w:t xml:space="preserve"> </w:t>
      </w:r>
      <w:r w:rsidRPr="003854B0">
        <w:rPr>
          <w:rFonts w:ascii="Cambria" w:hAnsi="Cambria" w:cstheme="minorHAnsi"/>
          <w:sz w:val="22"/>
          <w:szCs w:val="22"/>
          <w:lang w:val="en-US"/>
        </w:rPr>
        <w:t>unsecured</w:t>
      </w:r>
      <w:r w:rsidRPr="003854B0">
        <w:rPr>
          <w:rFonts w:ascii="Cambria" w:hAnsi="Cambria" w:cstheme="minorHAnsi"/>
          <w:sz w:val="22"/>
          <w:szCs w:val="22"/>
        </w:rPr>
        <w:t>)</w:t>
      </w:r>
    </w:p>
    <w:p w14:paraId="2DB78C43" w14:textId="77777777" w:rsidR="00126D4B" w:rsidRPr="003854B0" w:rsidRDefault="00126D4B" w:rsidP="00126D4B">
      <w:pPr>
        <w:rPr>
          <w:rFonts w:ascii="Cambria" w:hAnsi="Cambria" w:cstheme="minorHAnsi"/>
          <w:sz w:val="22"/>
          <w:szCs w:val="22"/>
        </w:rPr>
      </w:pPr>
    </w:p>
    <w:p w14:paraId="169C2E48" w14:textId="466D9DD5" w:rsidR="00126D4B" w:rsidRPr="00AA35ED" w:rsidRDefault="00AA35ED" w:rsidP="00F3457A">
      <w:pPr>
        <w:rPr>
          <w:rFonts w:ascii="Cambria" w:hAnsi="Cambria"/>
          <w:b/>
          <w:bCs/>
          <w:u w:val="single"/>
        </w:rPr>
      </w:pPr>
      <w:r w:rsidRPr="00AA35ED">
        <w:rPr>
          <w:rFonts w:ascii="Cambria" w:hAnsi="Cambria"/>
          <w:b/>
          <w:bCs/>
          <w:u w:val="single"/>
        </w:rPr>
        <w:t xml:space="preserve">ΕΝΔΕΙΚΤΙΚΗ </w:t>
      </w:r>
      <w:r w:rsidR="00AB30D6" w:rsidRPr="00AA35ED">
        <w:rPr>
          <w:rFonts w:ascii="Cambria" w:hAnsi="Cambria"/>
          <w:b/>
          <w:bCs/>
          <w:u w:val="single"/>
        </w:rPr>
        <w:t>ΑΠΑΝΤΗΣΗ</w:t>
      </w:r>
    </w:p>
    <w:p w14:paraId="75371DA6" w14:textId="77777777" w:rsidR="00AB30D6" w:rsidRDefault="00AB30D6" w:rsidP="00F3457A">
      <w:pPr>
        <w:rPr>
          <w:rFonts w:ascii="Cambria" w:hAnsi="Cambria"/>
        </w:rPr>
      </w:pPr>
    </w:p>
    <w:p w14:paraId="05207E61" w14:textId="5538BB81" w:rsidR="00AB30D6" w:rsidRPr="00CA5060" w:rsidRDefault="00CA5060" w:rsidP="00AB30D6">
      <w:pPr>
        <w:rPr>
          <w:rFonts w:ascii="Cambria" w:hAnsi="Cambria"/>
        </w:rPr>
      </w:pPr>
      <w:r w:rsidRPr="00CA5060">
        <w:rPr>
          <w:rFonts w:ascii="Cambria" w:hAnsi="Cambria"/>
        </w:rPr>
        <w:t>Υπολογίζουμε την αξία του δανείου σε ένα έτος από σήμερα για κάθε επίπεδο πιθανής αξιολόγησης στο τέλος του έτους:</w:t>
      </w:r>
    </w:p>
    <w:p w14:paraId="4A9D1140" w14:textId="77777777" w:rsidR="00AB30D6" w:rsidRPr="00AB30D6" w:rsidRDefault="00AB30D6" w:rsidP="00AB30D6">
      <w:pPr>
        <w:rPr>
          <w:rFonts w:ascii="Cambria" w:hAnsi="Cambria"/>
        </w:rPr>
      </w:pPr>
    </w:p>
    <w:p w14:paraId="06AB9F11" w14:textId="48ACFE80" w:rsidR="00AB30D6" w:rsidRPr="00CA5060" w:rsidRDefault="00AB30D6" w:rsidP="00AB30D6">
      <w:pPr>
        <w:rPr>
          <w:rFonts w:ascii="Cambria" w:hAnsi="Cambria"/>
          <w:b/>
          <w:bCs/>
        </w:rPr>
      </w:pPr>
      <w:proofErr w:type="spellStart"/>
      <w:r w:rsidRPr="00CA5060">
        <w:rPr>
          <w:rFonts w:ascii="Cambria" w:hAnsi="Cambria"/>
          <w:lang w:val="en-US"/>
        </w:rPr>
        <w:lastRenderedPageBreak/>
        <w:t>V</w:t>
      </w:r>
      <w:r w:rsidRPr="0020188E">
        <w:rPr>
          <w:rFonts w:ascii="Cambria" w:hAnsi="Cambria"/>
          <w:vertAlign w:val="subscript"/>
          <w:lang w:val="en-US"/>
        </w:rPr>
        <w:t>A</w:t>
      </w:r>
      <w:r w:rsidR="00CA5060" w:rsidRPr="0020188E">
        <w:rPr>
          <w:rFonts w:ascii="Cambria" w:hAnsi="Cambria"/>
          <w:vertAlign w:val="subscript"/>
          <w:lang w:val="en-US"/>
        </w:rPr>
        <w:t>aa</w:t>
      </w:r>
      <w:proofErr w:type="spellEnd"/>
      <w:r w:rsidRPr="00CA5060">
        <w:rPr>
          <w:rFonts w:ascii="Cambria" w:hAnsi="Cambria"/>
        </w:rPr>
        <w:t xml:space="preserve"> = 5 + 5/(1+0</w:t>
      </w:r>
      <w:r w:rsidR="00CA5060" w:rsidRPr="00CA5060">
        <w:rPr>
          <w:rFonts w:ascii="Cambria" w:hAnsi="Cambria"/>
        </w:rPr>
        <w:t>.</w:t>
      </w:r>
      <w:r w:rsidRPr="00CA5060">
        <w:rPr>
          <w:rFonts w:ascii="Cambria" w:hAnsi="Cambria"/>
        </w:rPr>
        <w:t>0360) + 105 / (1+0</w:t>
      </w:r>
      <w:r w:rsidR="00CA5060" w:rsidRPr="00CA5060">
        <w:rPr>
          <w:rFonts w:ascii="Cambria" w:hAnsi="Cambria"/>
        </w:rPr>
        <w:t>.</w:t>
      </w:r>
      <w:r w:rsidRPr="00CA5060">
        <w:rPr>
          <w:rFonts w:ascii="Cambria" w:hAnsi="Cambria"/>
        </w:rPr>
        <w:t>0417)</w:t>
      </w:r>
      <w:r w:rsidR="00CA5060" w:rsidRPr="00CA5060">
        <w:rPr>
          <w:rFonts w:ascii="Cambria" w:hAnsi="Cambria"/>
          <w:vertAlign w:val="superscript"/>
        </w:rPr>
        <w:t>2</w:t>
      </w:r>
      <w:r w:rsidRPr="00CA5060">
        <w:rPr>
          <w:rFonts w:ascii="Cambria" w:hAnsi="Cambria"/>
        </w:rPr>
        <w:t xml:space="preserve"> = </w:t>
      </w:r>
      <w:r w:rsidRPr="00CA5060">
        <w:rPr>
          <w:rFonts w:ascii="Cambria" w:hAnsi="Cambria"/>
          <w:b/>
          <w:bCs/>
        </w:rPr>
        <w:t>106</w:t>
      </w:r>
      <w:r w:rsidR="00CA5060" w:rsidRPr="00CA5060">
        <w:rPr>
          <w:rFonts w:ascii="Cambria" w:hAnsi="Cambria"/>
          <w:b/>
          <w:bCs/>
        </w:rPr>
        <w:t>,</w:t>
      </w:r>
      <w:r w:rsidRPr="00CA5060">
        <w:rPr>
          <w:rFonts w:ascii="Cambria" w:hAnsi="Cambria"/>
          <w:b/>
          <w:bCs/>
        </w:rPr>
        <w:t>5</w:t>
      </w:r>
      <w:r w:rsidR="00CA5060" w:rsidRPr="00CA5060">
        <w:rPr>
          <w:rFonts w:ascii="Cambria" w:hAnsi="Cambria"/>
          <w:b/>
          <w:bCs/>
        </w:rPr>
        <w:t>9</w:t>
      </w:r>
    </w:p>
    <w:p w14:paraId="0102085A" w14:textId="199DF609" w:rsidR="00AB30D6" w:rsidRPr="00CA5060" w:rsidRDefault="00AB30D6" w:rsidP="00AB30D6">
      <w:pPr>
        <w:rPr>
          <w:rFonts w:ascii="Cambria" w:hAnsi="Cambria"/>
          <w:b/>
          <w:bCs/>
        </w:rPr>
      </w:pPr>
      <w:r w:rsidRPr="00CA5060">
        <w:rPr>
          <w:rFonts w:ascii="Cambria" w:hAnsi="Cambria"/>
          <w:lang w:val="en-US"/>
        </w:rPr>
        <w:t>V</w:t>
      </w:r>
      <w:r w:rsidR="00CA5060" w:rsidRPr="0020188E">
        <w:rPr>
          <w:rFonts w:ascii="Cambria" w:hAnsi="Cambria"/>
          <w:vertAlign w:val="subscript"/>
        </w:rPr>
        <w:t>Α</w:t>
      </w:r>
      <w:r w:rsidR="00CA5060" w:rsidRPr="0020188E">
        <w:rPr>
          <w:rFonts w:ascii="Cambria" w:hAnsi="Cambria"/>
          <w:vertAlign w:val="subscript"/>
          <w:lang w:val="en-US"/>
        </w:rPr>
        <w:t>a</w:t>
      </w:r>
      <w:r w:rsidRPr="00CA5060">
        <w:rPr>
          <w:rFonts w:ascii="Cambria" w:hAnsi="Cambria"/>
        </w:rPr>
        <w:t xml:space="preserve"> = 5 + 5/(1+0</w:t>
      </w:r>
      <w:r w:rsidR="00CA5060" w:rsidRPr="00CA5060">
        <w:rPr>
          <w:rFonts w:ascii="Cambria" w:hAnsi="Cambria"/>
        </w:rPr>
        <w:t>.</w:t>
      </w:r>
      <w:r w:rsidRPr="00CA5060">
        <w:rPr>
          <w:rFonts w:ascii="Cambria" w:hAnsi="Cambria"/>
        </w:rPr>
        <w:t>0365) + 105 / (1+0</w:t>
      </w:r>
      <w:r w:rsidR="00CA5060" w:rsidRPr="00CA5060">
        <w:rPr>
          <w:rFonts w:ascii="Cambria" w:hAnsi="Cambria"/>
        </w:rPr>
        <w:t>.</w:t>
      </w:r>
      <w:r w:rsidRPr="00CA5060">
        <w:rPr>
          <w:rFonts w:ascii="Cambria" w:hAnsi="Cambria"/>
        </w:rPr>
        <w:t>0422)</w:t>
      </w:r>
      <w:r w:rsidR="00CA5060" w:rsidRPr="00CA5060">
        <w:rPr>
          <w:rFonts w:ascii="Cambria" w:hAnsi="Cambria"/>
          <w:vertAlign w:val="superscript"/>
        </w:rPr>
        <w:t>2</w:t>
      </w:r>
      <w:r w:rsidRPr="00CA5060">
        <w:rPr>
          <w:rFonts w:ascii="Cambria" w:hAnsi="Cambria"/>
        </w:rPr>
        <w:t xml:space="preserve"> = </w:t>
      </w:r>
      <w:r w:rsidRPr="00CA5060">
        <w:rPr>
          <w:rFonts w:ascii="Cambria" w:hAnsi="Cambria"/>
          <w:b/>
          <w:bCs/>
        </w:rPr>
        <w:t>106</w:t>
      </w:r>
      <w:r w:rsidR="00CA5060" w:rsidRPr="00CA5060">
        <w:rPr>
          <w:rFonts w:ascii="Cambria" w:hAnsi="Cambria"/>
          <w:b/>
          <w:bCs/>
        </w:rPr>
        <w:t>,</w:t>
      </w:r>
      <w:r w:rsidRPr="00CA5060">
        <w:rPr>
          <w:rFonts w:ascii="Cambria" w:hAnsi="Cambria"/>
          <w:b/>
          <w:bCs/>
        </w:rPr>
        <w:t>49</w:t>
      </w:r>
    </w:p>
    <w:p w14:paraId="0A837D46" w14:textId="77777777" w:rsidR="00CA5060" w:rsidRPr="00EB177A" w:rsidRDefault="00AB30D6" w:rsidP="00AB30D6">
      <w:pPr>
        <w:rPr>
          <w:rFonts w:ascii="Cambria" w:hAnsi="Cambria"/>
          <w:b/>
          <w:bCs/>
        </w:rPr>
      </w:pPr>
      <w:r w:rsidRPr="00CA5060">
        <w:rPr>
          <w:rFonts w:ascii="Cambria" w:hAnsi="Cambria"/>
          <w:lang w:val="en-US"/>
        </w:rPr>
        <w:t>V</w:t>
      </w:r>
      <w:r w:rsidRPr="0020188E">
        <w:rPr>
          <w:rFonts w:ascii="Cambria" w:hAnsi="Cambria"/>
          <w:vertAlign w:val="subscript"/>
          <w:lang w:val="en-US"/>
        </w:rPr>
        <w:t>A</w:t>
      </w:r>
      <w:r w:rsidRPr="00EB177A">
        <w:rPr>
          <w:rFonts w:ascii="Cambria" w:hAnsi="Cambria"/>
        </w:rPr>
        <w:t>= 5 + 5/(1+0</w:t>
      </w:r>
      <w:r w:rsidR="00CA5060" w:rsidRPr="00EB177A">
        <w:rPr>
          <w:rFonts w:ascii="Cambria" w:hAnsi="Cambria"/>
        </w:rPr>
        <w:t>.</w:t>
      </w:r>
      <w:r w:rsidRPr="00EB177A">
        <w:rPr>
          <w:rFonts w:ascii="Cambria" w:hAnsi="Cambria"/>
        </w:rPr>
        <w:t>0365) + 105 / (1+0</w:t>
      </w:r>
      <w:r w:rsidR="00CA5060" w:rsidRPr="00EB177A">
        <w:rPr>
          <w:rFonts w:ascii="Cambria" w:hAnsi="Cambria"/>
        </w:rPr>
        <w:t>.</w:t>
      </w:r>
      <w:r w:rsidRPr="00EB177A">
        <w:rPr>
          <w:rFonts w:ascii="Cambria" w:hAnsi="Cambria"/>
        </w:rPr>
        <w:t>0432)</w:t>
      </w:r>
      <w:r w:rsidR="00CA5060" w:rsidRPr="00EB177A">
        <w:rPr>
          <w:rFonts w:ascii="Cambria" w:hAnsi="Cambria"/>
          <w:vertAlign w:val="superscript"/>
        </w:rPr>
        <w:t>2</w:t>
      </w:r>
      <w:r w:rsidRPr="00EB177A">
        <w:rPr>
          <w:rFonts w:ascii="Cambria" w:hAnsi="Cambria"/>
        </w:rPr>
        <w:t xml:space="preserve"> = </w:t>
      </w:r>
      <w:r w:rsidRPr="00EB177A">
        <w:rPr>
          <w:rFonts w:ascii="Cambria" w:hAnsi="Cambria"/>
          <w:b/>
          <w:bCs/>
        </w:rPr>
        <w:t>106</w:t>
      </w:r>
      <w:r w:rsidR="00CA5060" w:rsidRPr="00EB177A">
        <w:rPr>
          <w:rFonts w:ascii="Cambria" w:hAnsi="Cambria"/>
          <w:b/>
          <w:bCs/>
        </w:rPr>
        <w:t>,</w:t>
      </w:r>
      <w:r w:rsidRPr="00EB177A">
        <w:rPr>
          <w:rFonts w:ascii="Cambria" w:hAnsi="Cambria"/>
          <w:b/>
          <w:bCs/>
        </w:rPr>
        <w:t>30</w:t>
      </w:r>
    </w:p>
    <w:p w14:paraId="16DE5CB0" w14:textId="7CA3FC79" w:rsidR="00AB30D6" w:rsidRPr="00EB177A" w:rsidRDefault="00AB30D6" w:rsidP="00AB30D6">
      <w:pPr>
        <w:rPr>
          <w:rFonts w:ascii="Cambria" w:hAnsi="Cambria"/>
          <w:b/>
          <w:bCs/>
        </w:rPr>
      </w:pPr>
      <w:proofErr w:type="spellStart"/>
      <w:r w:rsidRPr="00CA5060">
        <w:rPr>
          <w:rFonts w:ascii="Cambria" w:hAnsi="Cambria"/>
          <w:lang w:val="en-US"/>
        </w:rPr>
        <w:t>V</w:t>
      </w:r>
      <w:r w:rsidRPr="0020188E">
        <w:rPr>
          <w:rFonts w:ascii="Cambria" w:hAnsi="Cambria"/>
          <w:vertAlign w:val="subscript"/>
          <w:lang w:val="en-US"/>
        </w:rPr>
        <w:t>B</w:t>
      </w:r>
      <w:r w:rsidR="00CA5060" w:rsidRPr="0020188E">
        <w:rPr>
          <w:rFonts w:ascii="Cambria" w:hAnsi="Cambria"/>
          <w:vertAlign w:val="subscript"/>
          <w:lang w:val="en-US"/>
        </w:rPr>
        <w:t>aa</w:t>
      </w:r>
      <w:proofErr w:type="spellEnd"/>
      <w:r w:rsidRPr="00EB177A">
        <w:rPr>
          <w:rFonts w:ascii="Cambria" w:hAnsi="Cambria"/>
        </w:rPr>
        <w:t xml:space="preserve"> = 5 + 5/(1+0</w:t>
      </w:r>
      <w:r w:rsidR="00CA5060" w:rsidRPr="00EB177A">
        <w:rPr>
          <w:rFonts w:ascii="Cambria" w:hAnsi="Cambria"/>
        </w:rPr>
        <w:t>.</w:t>
      </w:r>
      <w:r w:rsidRPr="00EB177A">
        <w:rPr>
          <w:rFonts w:ascii="Cambria" w:hAnsi="Cambria"/>
        </w:rPr>
        <w:t>0365) + 105 / (1+0</w:t>
      </w:r>
      <w:r w:rsidR="00CA5060" w:rsidRPr="00EB177A">
        <w:rPr>
          <w:rFonts w:ascii="Cambria" w:hAnsi="Cambria"/>
        </w:rPr>
        <w:t>.</w:t>
      </w:r>
      <w:r w:rsidRPr="00EB177A">
        <w:rPr>
          <w:rFonts w:ascii="Cambria" w:hAnsi="Cambria"/>
        </w:rPr>
        <w:t>0467)</w:t>
      </w:r>
      <w:r w:rsidR="00CA5060" w:rsidRPr="00EB177A">
        <w:rPr>
          <w:rFonts w:ascii="Cambria" w:hAnsi="Cambria"/>
          <w:vertAlign w:val="superscript"/>
        </w:rPr>
        <w:t>2</w:t>
      </w:r>
      <w:r w:rsidRPr="00EB177A">
        <w:rPr>
          <w:rFonts w:ascii="Cambria" w:hAnsi="Cambria"/>
        </w:rPr>
        <w:t xml:space="preserve"> = </w:t>
      </w:r>
      <w:r w:rsidRPr="00EB177A">
        <w:rPr>
          <w:rFonts w:ascii="Cambria" w:hAnsi="Cambria"/>
          <w:b/>
          <w:bCs/>
        </w:rPr>
        <w:t>105</w:t>
      </w:r>
      <w:r w:rsidR="0020188E" w:rsidRPr="00EB177A">
        <w:rPr>
          <w:rFonts w:ascii="Cambria" w:hAnsi="Cambria"/>
          <w:b/>
          <w:bCs/>
        </w:rPr>
        <w:t>,</w:t>
      </w:r>
      <w:r w:rsidRPr="00EB177A">
        <w:rPr>
          <w:rFonts w:ascii="Cambria" w:hAnsi="Cambria"/>
          <w:b/>
          <w:bCs/>
        </w:rPr>
        <w:t>64</w:t>
      </w:r>
    </w:p>
    <w:p w14:paraId="6B969BBC" w14:textId="0D0A14C4" w:rsidR="00AB30D6" w:rsidRPr="00EB177A" w:rsidRDefault="00AB30D6" w:rsidP="00AB30D6">
      <w:pPr>
        <w:rPr>
          <w:rFonts w:ascii="Cambria" w:hAnsi="Cambria"/>
          <w:b/>
          <w:bCs/>
        </w:rPr>
      </w:pPr>
      <w:proofErr w:type="spellStart"/>
      <w:r w:rsidRPr="00CA5060">
        <w:rPr>
          <w:rFonts w:ascii="Cambria" w:hAnsi="Cambria"/>
          <w:lang w:val="en-US"/>
        </w:rPr>
        <w:t>V</w:t>
      </w:r>
      <w:r w:rsidRPr="0020188E">
        <w:rPr>
          <w:rFonts w:ascii="Cambria" w:hAnsi="Cambria"/>
          <w:vertAlign w:val="subscript"/>
          <w:lang w:val="en-US"/>
        </w:rPr>
        <w:t>B</w:t>
      </w:r>
      <w:r w:rsidR="00CA5060" w:rsidRPr="0020188E">
        <w:rPr>
          <w:rFonts w:ascii="Cambria" w:hAnsi="Cambria"/>
          <w:vertAlign w:val="subscript"/>
          <w:lang w:val="en-US"/>
        </w:rPr>
        <w:t>a</w:t>
      </w:r>
      <w:proofErr w:type="spellEnd"/>
      <w:r w:rsidRPr="00EB177A">
        <w:rPr>
          <w:rFonts w:ascii="Cambria" w:hAnsi="Cambria"/>
        </w:rPr>
        <w:t xml:space="preserve"> = 5 + 5/(1+0</w:t>
      </w:r>
      <w:r w:rsidR="00CA5060" w:rsidRPr="00EB177A">
        <w:rPr>
          <w:rFonts w:ascii="Cambria" w:hAnsi="Cambria"/>
        </w:rPr>
        <w:t>.</w:t>
      </w:r>
      <w:r w:rsidRPr="00EB177A">
        <w:rPr>
          <w:rFonts w:ascii="Cambria" w:hAnsi="Cambria"/>
        </w:rPr>
        <w:t>0365) + 105 / (1+0</w:t>
      </w:r>
      <w:r w:rsidR="00CA5060" w:rsidRPr="00EB177A">
        <w:rPr>
          <w:rFonts w:ascii="Cambria" w:hAnsi="Cambria"/>
        </w:rPr>
        <w:t>.</w:t>
      </w:r>
      <w:r w:rsidRPr="00EB177A">
        <w:rPr>
          <w:rFonts w:ascii="Cambria" w:hAnsi="Cambria"/>
        </w:rPr>
        <w:t>0602)</w:t>
      </w:r>
      <w:r w:rsidR="00CA5060" w:rsidRPr="00EB177A">
        <w:rPr>
          <w:rFonts w:ascii="Cambria" w:hAnsi="Cambria"/>
          <w:vertAlign w:val="superscript"/>
        </w:rPr>
        <w:t>2</w:t>
      </w:r>
      <w:r w:rsidRPr="00EB177A">
        <w:rPr>
          <w:rFonts w:ascii="Cambria" w:hAnsi="Cambria"/>
        </w:rPr>
        <w:t xml:space="preserve"> = </w:t>
      </w:r>
      <w:r w:rsidRPr="00EB177A">
        <w:rPr>
          <w:rFonts w:ascii="Cambria" w:hAnsi="Cambria"/>
          <w:b/>
          <w:bCs/>
        </w:rPr>
        <w:t>103</w:t>
      </w:r>
      <w:r w:rsidR="0020188E" w:rsidRPr="00EB177A">
        <w:rPr>
          <w:rFonts w:ascii="Cambria" w:hAnsi="Cambria"/>
          <w:b/>
          <w:bCs/>
        </w:rPr>
        <w:t>,</w:t>
      </w:r>
      <w:r w:rsidRPr="00EB177A">
        <w:rPr>
          <w:rFonts w:ascii="Cambria" w:hAnsi="Cambria"/>
          <w:b/>
          <w:bCs/>
        </w:rPr>
        <w:t>15</w:t>
      </w:r>
    </w:p>
    <w:p w14:paraId="0BE1664C" w14:textId="62F432D0" w:rsidR="00AB30D6" w:rsidRPr="00EB177A" w:rsidRDefault="00AB30D6" w:rsidP="00AB30D6">
      <w:pPr>
        <w:rPr>
          <w:rFonts w:ascii="Cambria" w:hAnsi="Cambria"/>
          <w:b/>
          <w:bCs/>
        </w:rPr>
      </w:pPr>
      <w:r w:rsidRPr="00CA5060">
        <w:rPr>
          <w:rFonts w:ascii="Cambria" w:hAnsi="Cambria"/>
          <w:lang w:val="en-US"/>
        </w:rPr>
        <w:t>V</w:t>
      </w:r>
      <w:r w:rsidRPr="0020188E">
        <w:rPr>
          <w:rFonts w:ascii="Cambria" w:hAnsi="Cambria"/>
          <w:vertAlign w:val="subscript"/>
          <w:lang w:val="en-US"/>
        </w:rPr>
        <w:t>B</w:t>
      </w:r>
      <w:r w:rsidRPr="00EB177A">
        <w:rPr>
          <w:rFonts w:ascii="Cambria" w:hAnsi="Cambria"/>
        </w:rPr>
        <w:t xml:space="preserve"> =   5 + 5/(1+0</w:t>
      </w:r>
      <w:r w:rsidR="00CA5060" w:rsidRPr="00EB177A">
        <w:rPr>
          <w:rFonts w:ascii="Cambria" w:hAnsi="Cambria"/>
        </w:rPr>
        <w:t>.</w:t>
      </w:r>
      <w:r w:rsidRPr="00EB177A">
        <w:rPr>
          <w:rFonts w:ascii="Cambria" w:hAnsi="Cambria"/>
        </w:rPr>
        <w:t>0365) + 105 / (1+0</w:t>
      </w:r>
      <w:r w:rsidR="00CA5060" w:rsidRPr="00EB177A">
        <w:rPr>
          <w:rFonts w:ascii="Cambria" w:hAnsi="Cambria"/>
        </w:rPr>
        <w:t>.</w:t>
      </w:r>
      <w:r w:rsidRPr="00EB177A">
        <w:rPr>
          <w:rFonts w:ascii="Cambria" w:hAnsi="Cambria"/>
        </w:rPr>
        <w:t>0702)</w:t>
      </w:r>
      <w:r w:rsidR="00CA5060" w:rsidRPr="00EB177A">
        <w:rPr>
          <w:rFonts w:ascii="Cambria" w:hAnsi="Cambria"/>
          <w:vertAlign w:val="superscript"/>
        </w:rPr>
        <w:t>2</w:t>
      </w:r>
      <w:r w:rsidRPr="00EB177A">
        <w:rPr>
          <w:rFonts w:ascii="Cambria" w:hAnsi="Cambria"/>
        </w:rPr>
        <w:t xml:space="preserve"> = </w:t>
      </w:r>
      <w:r w:rsidRPr="00EB177A">
        <w:rPr>
          <w:rFonts w:ascii="Cambria" w:hAnsi="Cambria"/>
          <w:b/>
          <w:bCs/>
        </w:rPr>
        <w:t>101</w:t>
      </w:r>
      <w:r w:rsidR="0020188E" w:rsidRPr="00EB177A">
        <w:rPr>
          <w:rFonts w:ascii="Cambria" w:hAnsi="Cambria"/>
          <w:b/>
          <w:bCs/>
        </w:rPr>
        <w:t>,</w:t>
      </w:r>
      <w:r w:rsidRPr="00EB177A">
        <w:rPr>
          <w:rFonts w:ascii="Cambria" w:hAnsi="Cambria"/>
          <w:b/>
          <w:bCs/>
        </w:rPr>
        <w:t>39</w:t>
      </w:r>
    </w:p>
    <w:p w14:paraId="611E33C5" w14:textId="7CC7429E" w:rsidR="00AB30D6" w:rsidRPr="00EB177A" w:rsidRDefault="00AB30D6" w:rsidP="00AB30D6">
      <w:pPr>
        <w:rPr>
          <w:rFonts w:ascii="Cambria" w:hAnsi="Cambria"/>
          <w:b/>
          <w:bCs/>
        </w:rPr>
      </w:pPr>
      <w:proofErr w:type="spellStart"/>
      <w:r w:rsidRPr="00CA5060">
        <w:rPr>
          <w:rFonts w:ascii="Cambria" w:hAnsi="Cambria"/>
          <w:lang w:val="en-US"/>
        </w:rPr>
        <w:t>V</w:t>
      </w:r>
      <w:r w:rsidR="00CA5060" w:rsidRPr="0020188E">
        <w:rPr>
          <w:rFonts w:ascii="Cambria" w:hAnsi="Cambria"/>
          <w:vertAlign w:val="subscript"/>
          <w:lang w:val="en-US"/>
        </w:rPr>
        <w:t>Caa</w:t>
      </w:r>
      <w:proofErr w:type="spellEnd"/>
      <w:r w:rsidRPr="00EB177A">
        <w:rPr>
          <w:rFonts w:ascii="Cambria" w:hAnsi="Cambria"/>
        </w:rPr>
        <w:t xml:space="preserve"> = 5 + 5/(1+0</w:t>
      </w:r>
      <w:r w:rsidR="00CA5060" w:rsidRPr="00EB177A">
        <w:rPr>
          <w:rFonts w:ascii="Cambria" w:hAnsi="Cambria"/>
        </w:rPr>
        <w:t>.</w:t>
      </w:r>
      <w:r w:rsidRPr="00EB177A">
        <w:rPr>
          <w:rFonts w:ascii="Cambria" w:hAnsi="Cambria"/>
        </w:rPr>
        <w:t>0365) + 105 / (1+0</w:t>
      </w:r>
      <w:r w:rsidR="00CA5060" w:rsidRPr="00EB177A">
        <w:rPr>
          <w:rFonts w:ascii="Cambria" w:hAnsi="Cambria"/>
        </w:rPr>
        <w:t>.</w:t>
      </w:r>
      <w:r w:rsidRPr="00EB177A">
        <w:rPr>
          <w:rFonts w:ascii="Cambria" w:hAnsi="Cambria"/>
        </w:rPr>
        <w:t>01502)</w:t>
      </w:r>
      <w:r w:rsidR="00CA5060" w:rsidRPr="00EB177A">
        <w:rPr>
          <w:rFonts w:ascii="Cambria" w:hAnsi="Cambria"/>
          <w:vertAlign w:val="superscript"/>
        </w:rPr>
        <w:t>2</w:t>
      </w:r>
      <w:r w:rsidRPr="00EB177A">
        <w:rPr>
          <w:rFonts w:ascii="Cambria" w:hAnsi="Cambria"/>
        </w:rPr>
        <w:t xml:space="preserve"> = </w:t>
      </w:r>
      <w:r w:rsidRPr="00EB177A">
        <w:rPr>
          <w:rFonts w:ascii="Cambria" w:hAnsi="Cambria"/>
          <w:b/>
          <w:bCs/>
        </w:rPr>
        <w:t>88</w:t>
      </w:r>
      <w:r w:rsidR="0020188E" w:rsidRPr="00EB177A">
        <w:rPr>
          <w:rFonts w:ascii="Cambria" w:hAnsi="Cambria"/>
          <w:b/>
          <w:bCs/>
        </w:rPr>
        <w:t>,</w:t>
      </w:r>
      <w:r w:rsidRPr="00EB177A">
        <w:rPr>
          <w:rFonts w:ascii="Cambria" w:hAnsi="Cambria"/>
          <w:b/>
          <w:bCs/>
        </w:rPr>
        <w:t>71</w:t>
      </w:r>
    </w:p>
    <w:p w14:paraId="5EB4F551" w14:textId="77777777" w:rsidR="00AB30D6" w:rsidRPr="00EB177A" w:rsidRDefault="00AB30D6" w:rsidP="00AB30D6">
      <w:pPr>
        <w:rPr>
          <w:rFonts w:ascii="Cambria" w:hAnsi="Cambria"/>
          <w:b/>
          <w:bCs/>
        </w:rPr>
      </w:pPr>
    </w:p>
    <w:p w14:paraId="5F33FBB7" w14:textId="0A466785" w:rsidR="00AB30D6" w:rsidRPr="0020188E" w:rsidRDefault="00AB30D6" w:rsidP="00AB30D6">
      <w:pPr>
        <w:rPr>
          <w:rFonts w:ascii="Cambria" w:hAnsi="Cambria"/>
          <w:b/>
          <w:bCs/>
        </w:rPr>
      </w:pPr>
      <w:proofErr w:type="spellStart"/>
      <w:r w:rsidRPr="00AB30D6">
        <w:rPr>
          <w:rFonts w:ascii="Cambria" w:hAnsi="Cambria"/>
          <w:lang w:val="en-US"/>
        </w:rPr>
        <w:t>V</w:t>
      </w:r>
      <w:r w:rsidR="0020188E" w:rsidRPr="0020188E">
        <w:rPr>
          <w:rFonts w:ascii="Cambria" w:hAnsi="Cambria"/>
          <w:vertAlign w:val="subscript"/>
          <w:lang w:val="en-US"/>
        </w:rPr>
        <w:t>Default</w:t>
      </w:r>
      <w:proofErr w:type="spellEnd"/>
      <w:r w:rsidRPr="0020188E">
        <w:rPr>
          <w:rFonts w:ascii="Cambria" w:hAnsi="Cambria"/>
        </w:rPr>
        <w:t xml:space="preserve"> = 51,13% </w:t>
      </w:r>
      <w:r w:rsidRPr="00AB30D6">
        <w:rPr>
          <w:rFonts w:ascii="Cambria" w:hAnsi="Cambria"/>
          <w:lang w:val="en-US"/>
        </w:rPr>
        <w:t>x</w:t>
      </w:r>
      <w:r w:rsidRPr="0020188E">
        <w:rPr>
          <w:rFonts w:ascii="Cambria" w:hAnsi="Cambria"/>
        </w:rPr>
        <w:t xml:space="preserve"> 100.000.000 =</w:t>
      </w:r>
      <w:r w:rsidRPr="0020188E">
        <w:rPr>
          <w:rFonts w:ascii="Cambria" w:hAnsi="Cambria"/>
          <w:b/>
          <w:bCs/>
        </w:rPr>
        <w:t>51</w:t>
      </w:r>
      <w:r w:rsidR="0020188E" w:rsidRPr="0020188E">
        <w:rPr>
          <w:rFonts w:ascii="Cambria" w:hAnsi="Cambria"/>
          <w:b/>
          <w:bCs/>
        </w:rPr>
        <w:t>,</w:t>
      </w:r>
      <w:r w:rsidRPr="0020188E">
        <w:rPr>
          <w:rFonts w:ascii="Cambria" w:hAnsi="Cambria"/>
          <w:b/>
          <w:bCs/>
        </w:rPr>
        <w:t>13</w:t>
      </w:r>
    </w:p>
    <w:p w14:paraId="6F8737F0" w14:textId="77777777" w:rsidR="00AB30D6" w:rsidRPr="0020188E" w:rsidRDefault="00AB30D6" w:rsidP="00F3457A">
      <w:pPr>
        <w:rPr>
          <w:rFonts w:ascii="Cambria" w:hAnsi="Cambria"/>
        </w:rPr>
      </w:pPr>
    </w:p>
    <w:p w14:paraId="761A9C9C" w14:textId="29E90652" w:rsidR="00AB30D6" w:rsidRPr="00AB30D6" w:rsidRDefault="0020188E" w:rsidP="00AB30D6">
      <w:pPr>
        <w:rPr>
          <w:rFonts w:ascii="Cambria" w:hAnsi="Cambria"/>
        </w:rPr>
      </w:pPr>
      <w:r>
        <w:rPr>
          <w:rFonts w:ascii="Cambria" w:hAnsi="Cambria"/>
        </w:rPr>
        <w:t xml:space="preserve"> Θα χρειαστούμε την αναμενόμενη αξία του δανείου στο τέλος του έτους καθώς και την  τυπική απόκλιση της αξίας του δανείου </w:t>
      </w:r>
    </w:p>
    <w:tbl>
      <w:tblPr>
        <w:tblStyle w:val="TableGrid"/>
        <w:tblW w:w="0" w:type="auto"/>
        <w:tblLook w:val="04A0" w:firstRow="1" w:lastRow="0" w:firstColumn="1" w:lastColumn="0" w:noHBand="0" w:noVBand="1"/>
      </w:tblPr>
      <w:tblGrid>
        <w:gridCol w:w="1440"/>
        <w:gridCol w:w="1456"/>
        <w:gridCol w:w="1440"/>
        <w:gridCol w:w="1529"/>
        <w:gridCol w:w="1440"/>
        <w:gridCol w:w="1440"/>
      </w:tblGrid>
      <w:tr w:rsidR="00AB30D6" w:rsidRPr="00AB30D6" w14:paraId="7548C2C0"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22B8B229" w14:textId="77777777" w:rsidR="00AB30D6" w:rsidRPr="00EB177A" w:rsidRDefault="00AB30D6" w:rsidP="00AB30D6">
            <w:pPr>
              <w:rPr>
                <w:rFonts w:ascii="Cambria" w:hAnsi="Cambria"/>
              </w:rPr>
            </w:pPr>
            <w:r w:rsidRPr="00AB30D6">
              <w:rPr>
                <w:rFonts w:ascii="Cambria" w:hAnsi="Cambria"/>
              </w:rPr>
              <w:t>Κατάταξη στο Τέλος του Έτους</w:t>
            </w:r>
          </w:p>
          <w:p w14:paraId="75F6FDF6" w14:textId="273E0453" w:rsidR="0020188E" w:rsidRPr="00EB177A" w:rsidRDefault="0020188E" w:rsidP="00AB30D6">
            <w:pPr>
              <w:rPr>
                <w:rFonts w:ascii="Cambria" w:hAnsi="Cambria"/>
              </w:rPr>
            </w:pPr>
            <w:r w:rsidRPr="00EB177A">
              <w:rPr>
                <w:rFonts w:ascii="Cambria" w:hAnsi="Cambria"/>
              </w:rPr>
              <w:t>(1)</w:t>
            </w:r>
          </w:p>
        </w:tc>
        <w:tc>
          <w:tcPr>
            <w:tcW w:w="1440" w:type="dxa"/>
            <w:tcBorders>
              <w:top w:val="single" w:sz="4" w:space="0" w:color="auto"/>
              <w:left w:val="single" w:sz="4" w:space="0" w:color="auto"/>
              <w:bottom w:val="single" w:sz="4" w:space="0" w:color="auto"/>
              <w:right w:val="single" w:sz="4" w:space="0" w:color="auto"/>
            </w:tcBorders>
            <w:hideMark/>
          </w:tcPr>
          <w:p w14:paraId="462BA9FC" w14:textId="77777777" w:rsidR="00AB30D6" w:rsidRDefault="00AB30D6" w:rsidP="00AB30D6">
            <w:pPr>
              <w:rPr>
                <w:rFonts w:ascii="Cambria" w:hAnsi="Cambria"/>
                <w:lang w:val="en-US"/>
              </w:rPr>
            </w:pPr>
            <w:proofErr w:type="spellStart"/>
            <w:r w:rsidRPr="00AB30D6">
              <w:rPr>
                <w:rFonts w:ascii="Cambria" w:hAnsi="Cambria"/>
                <w:lang w:val="en-US"/>
              </w:rPr>
              <w:t>Πιθ</w:t>
            </w:r>
            <w:proofErr w:type="spellEnd"/>
            <w:r w:rsidRPr="00AB30D6">
              <w:rPr>
                <w:rFonts w:ascii="Cambria" w:hAnsi="Cambria"/>
                <w:lang w:val="en-US"/>
              </w:rPr>
              <w:t>ανότητα Κα</w:t>
            </w:r>
            <w:proofErr w:type="spellStart"/>
            <w:r w:rsidRPr="00AB30D6">
              <w:rPr>
                <w:rFonts w:ascii="Cambria" w:hAnsi="Cambria"/>
                <w:lang w:val="en-US"/>
              </w:rPr>
              <w:t>τά</w:t>
            </w:r>
            <w:r w:rsidR="0020188E">
              <w:rPr>
                <w:rFonts w:ascii="Cambria" w:hAnsi="Cambria"/>
              </w:rPr>
              <w:t>ταξης</w:t>
            </w:r>
            <w:proofErr w:type="spellEnd"/>
            <w:r w:rsidRPr="00AB30D6">
              <w:rPr>
                <w:rFonts w:ascii="Cambria" w:hAnsi="Cambria"/>
                <w:lang w:val="en-US"/>
              </w:rPr>
              <w:t xml:space="preserve"> (%)</w:t>
            </w:r>
          </w:p>
          <w:p w14:paraId="1F79B8C9" w14:textId="5C0EB481" w:rsidR="0020188E" w:rsidRPr="00AB30D6" w:rsidRDefault="0020188E" w:rsidP="00AB30D6">
            <w:pPr>
              <w:rPr>
                <w:rFonts w:ascii="Cambria" w:hAnsi="Cambria"/>
                <w:lang w:val="en-US"/>
              </w:rPr>
            </w:pPr>
            <w:r>
              <w:rPr>
                <w:rFonts w:ascii="Cambria" w:hAnsi="Cambria"/>
                <w:lang w:val="en-US"/>
              </w:rPr>
              <w:t>(2)</w:t>
            </w:r>
          </w:p>
        </w:tc>
        <w:tc>
          <w:tcPr>
            <w:tcW w:w="1440" w:type="dxa"/>
            <w:tcBorders>
              <w:top w:val="single" w:sz="4" w:space="0" w:color="auto"/>
              <w:left w:val="single" w:sz="4" w:space="0" w:color="auto"/>
              <w:bottom w:val="single" w:sz="4" w:space="0" w:color="auto"/>
              <w:right w:val="single" w:sz="4" w:space="0" w:color="auto"/>
            </w:tcBorders>
            <w:hideMark/>
          </w:tcPr>
          <w:p w14:paraId="2E3DD0FB" w14:textId="77777777" w:rsidR="00AB30D6" w:rsidRDefault="00AB30D6" w:rsidP="00AB30D6">
            <w:pPr>
              <w:rPr>
                <w:rFonts w:ascii="Cambria" w:hAnsi="Cambria"/>
                <w:sz w:val="20"/>
                <w:szCs w:val="20"/>
                <w:lang w:val="en-US"/>
              </w:rPr>
            </w:pPr>
            <w:r w:rsidRPr="00AB30D6">
              <w:rPr>
                <w:rFonts w:ascii="Cambria" w:hAnsi="Cambria"/>
              </w:rPr>
              <w:t xml:space="preserve"> </w:t>
            </w:r>
            <w:r w:rsidRPr="0020188E">
              <w:rPr>
                <w:rFonts w:ascii="Cambria" w:hAnsi="Cambria"/>
                <w:sz w:val="20"/>
                <w:szCs w:val="20"/>
              </w:rPr>
              <w:t xml:space="preserve">Αξία Δανείου  </w:t>
            </w:r>
            <w:r w:rsidR="0020188E" w:rsidRPr="0020188E">
              <w:rPr>
                <w:rFonts w:ascii="Cambria" w:hAnsi="Cambria"/>
                <w:sz w:val="20"/>
                <w:szCs w:val="20"/>
                <w:lang w:val="en-US"/>
              </w:rPr>
              <w:t xml:space="preserve">t=+1 </w:t>
            </w:r>
            <w:r w:rsidRPr="0020188E">
              <w:rPr>
                <w:rFonts w:ascii="Cambria" w:hAnsi="Cambria"/>
                <w:sz w:val="20"/>
                <w:szCs w:val="20"/>
              </w:rPr>
              <w:t xml:space="preserve">(εκατ. </w:t>
            </w:r>
            <w:r w:rsidRPr="0020188E">
              <w:rPr>
                <w:rFonts w:ascii="Cambria" w:hAnsi="Cambria"/>
                <w:sz w:val="20"/>
                <w:szCs w:val="20"/>
                <w:lang w:val="en-US"/>
              </w:rPr>
              <w:t>€)</w:t>
            </w:r>
          </w:p>
          <w:p w14:paraId="379BF3F2" w14:textId="77777777" w:rsidR="007A4833" w:rsidRDefault="007A4833" w:rsidP="00AB30D6">
            <w:pPr>
              <w:rPr>
                <w:rFonts w:ascii="Cambria" w:hAnsi="Cambria"/>
                <w:sz w:val="20"/>
                <w:szCs w:val="20"/>
                <w:lang w:val="en-US"/>
              </w:rPr>
            </w:pPr>
          </w:p>
          <w:p w14:paraId="1E858850" w14:textId="77777777" w:rsidR="007A4833" w:rsidRDefault="007A4833" w:rsidP="00AB30D6">
            <w:pPr>
              <w:rPr>
                <w:rFonts w:ascii="Cambria" w:hAnsi="Cambria"/>
                <w:sz w:val="20"/>
                <w:szCs w:val="20"/>
                <w:lang w:val="en-US"/>
              </w:rPr>
            </w:pPr>
          </w:p>
          <w:p w14:paraId="1BB2B896" w14:textId="5FFC3799" w:rsidR="0020188E" w:rsidRPr="0020188E" w:rsidRDefault="0020188E" w:rsidP="00AB30D6">
            <w:pPr>
              <w:rPr>
                <w:rFonts w:ascii="Cambria" w:hAnsi="Cambria"/>
                <w:sz w:val="20"/>
                <w:szCs w:val="20"/>
                <w:lang w:val="en-US"/>
              </w:rPr>
            </w:pPr>
            <w:r>
              <w:rPr>
                <w:rFonts w:ascii="Cambria" w:hAnsi="Cambria"/>
                <w:sz w:val="20"/>
                <w:szCs w:val="20"/>
                <w:lang w:val="en-US"/>
              </w:rPr>
              <w:t>(3)</w:t>
            </w:r>
          </w:p>
        </w:tc>
        <w:tc>
          <w:tcPr>
            <w:tcW w:w="1440" w:type="dxa"/>
            <w:tcBorders>
              <w:top w:val="single" w:sz="4" w:space="0" w:color="auto"/>
              <w:left w:val="single" w:sz="4" w:space="0" w:color="auto"/>
              <w:bottom w:val="single" w:sz="4" w:space="0" w:color="auto"/>
              <w:right w:val="single" w:sz="4" w:space="0" w:color="auto"/>
            </w:tcBorders>
            <w:hideMark/>
          </w:tcPr>
          <w:p w14:paraId="7EE9EE3A" w14:textId="77777777" w:rsidR="00AB30D6" w:rsidRDefault="0020188E" w:rsidP="00AB30D6">
            <w:pPr>
              <w:rPr>
                <w:rFonts w:ascii="Cambria" w:hAnsi="Cambria"/>
                <w:lang w:val="en-US"/>
              </w:rPr>
            </w:pPr>
            <w:r>
              <w:rPr>
                <w:rFonts w:ascii="Cambria" w:hAnsi="Cambria"/>
                <w:lang w:val="en-US"/>
              </w:rPr>
              <w:t>(2)x(3)</w:t>
            </w:r>
          </w:p>
          <w:p w14:paraId="18CC6A05" w14:textId="77777777" w:rsidR="007A4833" w:rsidRDefault="007A4833" w:rsidP="00AB30D6">
            <w:pPr>
              <w:rPr>
                <w:rFonts w:ascii="Cambria" w:hAnsi="Cambria"/>
                <w:lang w:val="en-US"/>
              </w:rPr>
            </w:pPr>
          </w:p>
          <w:p w14:paraId="5E19DDF1" w14:textId="77777777" w:rsidR="007A4833" w:rsidRDefault="007A4833" w:rsidP="00AB30D6">
            <w:pPr>
              <w:rPr>
                <w:rFonts w:ascii="Cambria" w:hAnsi="Cambria"/>
                <w:lang w:val="en-US"/>
              </w:rPr>
            </w:pPr>
          </w:p>
          <w:p w14:paraId="3260037F" w14:textId="4D1D1C51" w:rsidR="007A4833" w:rsidRPr="00AB30D6" w:rsidRDefault="007A4833" w:rsidP="00AB30D6">
            <w:pPr>
              <w:rPr>
                <w:rFonts w:ascii="Cambria" w:hAnsi="Cambria"/>
                <w:lang w:val="en-US"/>
              </w:rPr>
            </w:pPr>
            <w:r>
              <w:rPr>
                <w:rFonts w:ascii="Cambria" w:hAnsi="Cambria"/>
                <w:lang w:val="en-US"/>
              </w:rPr>
              <w:t>(4)</w:t>
            </w:r>
          </w:p>
        </w:tc>
        <w:tc>
          <w:tcPr>
            <w:tcW w:w="1440" w:type="dxa"/>
            <w:tcBorders>
              <w:top w:val="single" w:sz="4" w:space="0" w:color="auto"/>
              <w:left w:val="single" w:sz="4" w:space="0" w:color="auto"/>
              <w:bottom w:val="single" w:sz="4" w:space="0" w:color="auto"/>
              <w:right w:val="single" w:sz="4" w:space="0" w:color="auto"/>
            </w:tcBorders>
            <w:hideMark/>
          </w:tcPr>
          <w:p w14:paraId="6A4927D3" w14:textId="77777777" w:rsidR="00AB30D6" w:rsidRDefault="007A4833" w:rsidP="00AB30D6">
            <w:pPr>
              <w:rPr>
                <w:rFonts w:ascii="Cambria" w:hAnsi="Cambria"/>
                <w:sz w:val="20"/>
                <w:szCs w:val="20"/>
                <w:lang w:val="en-US"/>
              </w:rPr>
            </w:pPr>
            <w:r w:rsidRPr="007A4833">
              <w:rPr>
                <w:rFonts w:ascii="Cambria" w:hAnsi="Cambria"/>
                <w:sz w:val="20"/>
                <w:szCs w:val="20"/>
              </w:rPr>
              <w:t xml:space="preserve">Απόκλιση από </w:t>
            </w:r>
            <w:r w:rsidRPr="007A4833">
              <w:rPr>
                <w:rFonts w:ascii="Cambria" w:hAnsi="Cambria"/>
                <w:sz w:val="20"/>
                <w:szCs w:val="20"/>
                <w:lang w:val="en-US"/>
              </w:rPr>
              <w:t>E</w:t>
            </w:r>
            <w:r w:rsidRPr="007A4833">
              <w:rPr>
                <w:rFonts w:ascii="Cambria" w:hAnsi="Cambria"/>
                <w:sz w:val="20"/>
                <w:szCs w:val="20"/>
              </w:rPr>
              <w:t>(</w:t>
            </w:r>
            <w:r w:rsidRPr="007A4833">
              <w:rPr>
                <w:rFonts w:ascii="Cambria" w:hAnsi="Cambria"/>
                <w:sz w:val="20"/>
                <w:szCs w:val="20"/>
                <w:lang w:val="en-US"/>
              </w:rPr>
              <w:t>V</w:t>
            </w:r>
            <w:r w:rsidRPr="007A4833">
              <w:rPr>
                <w:rFonts w:ascii="Cambria" w:hAnsi="Cambria"/>
                <w:sz w:val="20"/>
                <w:szCs w:val="20"/>
              </w:rPr>
              <w:t>)</w:t>
            </w:r>
            <w:r w:rsidR="00AB30D6" w:rsidRPr="007A4833">
              <w:rPr>
                <w:rFonts w:ascii="Cambria" w:hAnsi="Cambria"/>
                <w:sz w:val="20"/>
                <w:szCs w:val="20"/>
              </w:rPr>
              <w:t xml:space="preserve"> Τιμή (εκατ. €)</w:t>
            </w:r>
          </w:p>
          <w:p w14:paraId="22FA667A" w14:textId="77777777" w:rsidR="007A4833" w:rsidRPr="007A4833" w:rsidRDefault="007A4833" w:rsidP="00AB30D6">
            <w:pPr>
              <w:rPr>
                <w:rFonts w:ascii="Cambria" w:hAnsi="Cambria"/>
                <w:sz w:val="20"/>
                <w:szCs w:val="20"/>
                <w:lang w:val="en-US"/>
              </w:rPr>
            </w:pPr>
          </w:p>
          <w:p w14:paraId="2872F109" w14:textId="5C6D8A51" w:rsidR="007A4833" w:rsidRPr="007A4833" w:rsidRDefault="007A4833" w:rsidP="00AB30D6">
            <w:pPr>
              <w:rPr>
                <w:rFonts w:ascii="Cambria" w:hAnsi="Cambria"/>
                <w:sz w:val="20"/>
                <w:szCs w:val="20"/>
                <w:lang w:val="en-US"/>
              </w:rPr>
            </w:pPr>
            <w:r>
              <w:rPr>
                <w:rFonts w:ascii="Cambria" w:hAnsi="Cambria"/>
                <w:sz w:val="20"/>
                <w:szCs w:val="20"/>
                <w:lang w:val="en-US"/>
              </w:rPr>
              <w:t>(5)</w:t>
            </w:r>
          </w:p>
        </w:tc>
        <w:tc>
          <w:tcPr>
            <w:tcW w:w="1440" w:type="dxa"/>
            <w:tcBorders>
              <w:top w:val="single" w:sz="4" w:space="0" w:color="auto"/>
              <w:left w:val="single" w:sz="4" w:space="0" w:color="auto"/>
              <w:bottom w:val="single" w:sz="4" w:space="0" w:color="auto"/>
              <w:right w:val="single" w:sz="4" w:space="0" w:color="auto"/>
            </w:tcBorders>
            <w:hideMark/>
          </w:tcPr>
          <w:p w14:paraId="2FCCD741" w14:textId="77777777" w:rsidR="00AB30D6" w:rsidRDefault="007A4833" w:rsidP="00AB30D6">
            <w:pPr>
              <w:rPr>
                <w:rFonts w:ascii="Cambria" w:hAnsi="Cambria"/>
                <w:lang w:val="en-US"/>
              </w:rPr>
            </w:pPr>
            <w:r>
              <w:rPr>
                <w:rFonts w:ascii="Cambria" w:hAnsi="Cambria"/>
                <w:lang w:val="en-US"/>
              </w:rPr>
              <w:t xml:space="preserve">(2) </w:t>
            </w:r>
            <w:r w:rsidR="00AB30D6" w:rsidRPr="00AB30D6">
              <w:rPr>
                <w:rFonts w:ascii="Cambria" w:hAnsi="Cambria"/>
                <w:lang w:val="en-US"/>
              </w:rPr>
              <w:t xml:space="preserve">× </w:t>
            </w:r>
            <w:r>
              <w:rPr>
                <w:rFonts w:ascii="Cambria" w:hAnsi="Cambria"/>
                <w:lang w:val="en-US"/>
              </w:rPr>
              <w:t>(5</w:t>
            </w:r>
            <w:r w:rsidR="00AB30D6" w:rsidRPr="00AB30D6">
              <w:rPr>
                <w:rFonts w:ascii="Cambria" w:hAnsi="Cambria"/>
                <w:lang w:val="en-US"/>
              </w:rPr>
              <w:t>)</w:t>
            </w:r>
            <w:r>
              <w:rPr>
                <w:rFonts w:ascii="Cambria" w:hAnsi="Cambria"/>
                <w:vertAlign w:val="superscript"/>
                <w:lang w:val="en-US"/>
              </w:rPr>
              <w:t>2</w:t>
            </w:r>
            <w:r w:rsidR="00AB30D6" w:rsidRPr="00AB30D6">
              <w:rPr>
                <w:rFonts w:ascii="Cambria" w:hAnsi="Cambria"/>
                <w:lang w:val="en-US"/>
              </w:rPr>
              <w:t xml:space="preserve"> (</w:t>
            </w:r>
            <w:proofErr w:type="spellStart"/>
            <w:r w:rsidR="00AB30D6" w:rsidRPr="00AB30D6">
              <w:rPr>
                <w:rFonts w:ascii="Cambria" w:hAnsi="Cambria"/>
                <w:lang w:val="en-US"/>
              </w:rPr>
              <w:t>εκ</w:t>
            </w:r>
            <w:proofErr w:type="spellEnd"/>
            <w:r w:rsidR="00AB30D6" w:rsidRPr="00AB30D6">
              <w:rPr>
                <w:rFonts w:ascii="Cambria" w:hAnsi="Cambria"/>
                <w:lang w:val="en-US"/>
              </w:rPr>
              <w:t>ατ. €)</w:t>
            </w:r>
          </w:p>
          <w:p w14:paraId="00008178" w14:textId="77777777" w:rsidR="007A4833" w:rsidRDefault="007A4833" w:rsidP="00AB30D6">
            <w:pPr>
              <w:rPr>
                <w:rFonts w:ascii="Cambria" w:hAnsi="Cambria"/>
                <w:lang w:val="en-US"/>
              </w:rPr>
            </w:pPr>
          </w:p>
          <w:p w14:paraId="5C95AE33" w14:textId="4FD104AE" w:rsidR="007A4833" w:rsidRPr="00AB30D6" w:rsidRDefault="007A4833" w:rsidP="00AB30D6">
            <w:pPr>
              <w:rPr>
                <w:rFonts w:ascii="Cambria" w:hAnsi="Cambria"/>
                <w:lang w:val="en-US"/>
              </w:rPr>
            </w:pPr>
            <w:r>
              <w:rPr>
                <w:rFonts w:ascii="Cambria" w:hAnsi="Cambria"/>
                <w:lang w:val="en-US"/>
              </w:rPr>
              <w:t>(6)</w:t>
            </w:r>
          </w:p>
        </w:tc>
      </w:tr>
      <w:tr w:rsidR="00AB30D6" w:rsidRPr="00AB30D6" w14:paraId="7064A78E"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036432FE" w14:textId="77777777" w:rsidR="00AB30D6" w:rsidRPr="00AB30D6" w:rsidRDefault="00AB30D6" w:rsidP="00AB30D6">
            <w:pPr>
              <w:rPr>
                <w:rFonts w:ascii="Cambria" w:hAnsi="Cambria"/>
                <w:lang w:val="en-US"/>
              </w:rPr>
            </w:pPr>
            <w:proofErr w:type="spellStart"/>
            <w:r w:rsidRPr="00AB30D6">
              <w:rPr>
                <w:rFonts w:ascii="Cambria" w:hAnsi="Cambria"/>
                <w:lang w:val="en-US"/>
              </w:rPr>
              <w:t>Aaa</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3604FBD6" w14:textId="47D93047" w:rsidR="00AB30D6" w:rsidRPr="00AB30D6" w:rsidRDefault="00AB30D6" w:rsidP="00AB30D6">
            <w:pPr>
              <w:rPr>
                <w:rFonts w:ascii="Cambria" w:hAnsi="Cambria"/>
                <w:lang w:val="en-US"/>
              </w:rPr>
            </w:pPr>
            <w:r w:rsidRPr="00AB30D6">
              <w:rPr>
                <w:rFonts w:ascii="Cambria" w:hAnsi="Cambria"/>
                <w:lang w:val="en-US"/>
              </w:rPr>
              <w:t>0</w:t>
            </w:r>
            <w:r w:rsidR="0020188E">
              <w:rPr>
                <w:rFonts w:ascii="Cambria" w:hAnsi="Cambria"/>
              </w:rPr>
              <w:t>.</w:t>
            </w:r>
            <w:r w:rsidRPr="00AB30D6">
              <w:rPr>
                <w:rFonts w:ascii="Cambria" w:hAnsi="Cambria"/>
                <w:lang w:val="en-US"/>
              </w:rPr>
              <w:t>05</w:t>
            </w:r>
          </w:p>
        </w:tc>
        <w:tc>
          <w:tcPr>
            <w:tcW w:w="1440" w:type="dxa"/>
            <w:tcBorders>
              <w:top w:val="single" w:sz="4" w:space="0" w:color="auto"/>
              <w:left w:val="single" w:sz="4" w:space="0" w:color="auto"/>
              <w:bottom w:val="single" w:sz="4" w:space="0" w:color="auto"/>
              <w:right w:val="single" w:sz="4" w:space="0" w:color="auto"/>
            </w:tcBorders>
            <w:hideMark/>
          </w:tcPr>
          <w:p w14:paraId="783E181B" w14:textId="2175B7FE" w:rsidR="00AB30D6" w:rsidRPr="00AB30D6" w:rsidRDefault="00AB30D6" w:rsidP="00AB30D6">
            <w:pPr>
              <w:rPr>
                <w:rFonts w:ascii="Cambria" w:hAnsi="Cambria"/>
                <w:lang w:val="en-US"/>
              </w:rPr>
            </w:pPr>
            <w:r w:rsidRPr="00AB30D6">
              <w:rPr>
                <w:rFonts w:ascii="Cambria" w:hAnsi="Cambria"/>
                <w:lang w:val="en-US"/>
              </w:rPr>
              <w:t>106</w:t>
            </w:r>
            <w:r w:rsidR="007A4833">
              <w:rPr>
                <w:rFonts w:ascii="Cambria" w:hAnsi="Cambria"/>
                <w:lang w:val="en-US"/>
              </w:rPr>
              <w:t>.</w:t>
            </w:r>
            <w:r w:rsidRPr="00AB30D6">
              <w:rPr>
                <w:rFonts w:ascii="Cambria" w:hAnsi="Cambria"/>
                <w:lang w:val="en-US"/>
              </w:rPr>
              <w:t>5</w:t>
            </w:r>
            <w:r w:rsidR="0020188E">
              <w:rPr>
                <w:rFonts w:ascii="Cambria" w:hAnsi="Cambria"/>
              </w:rPr>
              <w:t>9</w:t>
            </w:r>
          </w:p>
        </w:tc>
        <w:tc>
          <w:tcPr>
            <w:tcW w:w="1440" w:type="dxa"/>
            <w:tcBorders>
              <w:top w:val="single" w:sz="4" w:space="0" w:color="auto"/>
              <w:left w:val="single" w:sz="4" w:space="0" w:color="auto"/>
              <w:bottom w:val="single" w:sz="4" w:space="0" w:color="auto"/>
              <w:right w:val="single" w:sz="4" w:space="0" w:color="auto"/>
            </w:tcBorders>
            <w:hideMark/>
          </w:tcPr>
          <w:p w14:paraId="012FBC13" w14:textId="140D5D57"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05329</w:t>
            </w:r>
          </w:p>
        </w:tc>
        <w:tc>
          <w:tcPr>
            <w:tcW w:w="1440" w:type="dxa"/>
            <w:tcBorders>
              <w:top w:val="single" w:sz="4" w:space="0" w:color="auto"/>
              <w:left w:val="single" w:sz="4" w:space="0" w:color="auto"/>
              <w:bottom w:val="single" w:sz="4" w:space="0" w:color="auto"/>
              <w:right w:val="single" w:sz="4" w:space="0" w:color="auto"/>
            </w:tcBorders>
            <w:hideMark/>
          </w:tcPr>
          <w:p w14:paraId="1F4EC68C" w14:textId="4373B2C0" w:rsidR="00AB30D6" w:rsidRPr="00AB30D6" w:rsidRDefault="00AB30D6" w:rsidP="00AB30D6">
            <w:pPr>
              <w:rPr>
                <w:rFonts w:ascii="Cambria" w:hAnsi="Cambria"/>
                <w:lang w:val="en-US"/>
              </w:rPr>
            </w:pPr>
            <w:r w:rsidRPr="00AB30D6">
              <w:rPr>
                <w:rFonts w:ascii="Cambria" w:hAnsi="Cambria"/>
                <w:lang w:val="en-US"/>
              </w:rPr>
              <w:t>1</w:t>
            </w:r>
            <w:r w:rsidR="007A4833">
              <w:rPr>
                <w:rFonts w:ascii="Cambria" w:hAnsi="Cambria"/>
                <w:lang w:val="en-US"/>
              </w:rPr>
              <w:t>.</w:t>
            </w:r>
            <w:r w:rsidRPr="00AB30D6">
              <w:rPr>
                <w:rFonts w:ascii="Cambria" w:hAnsi="Cambria"/>
                <w:lang w:val="en-US"/>
              </w:rPr>
              <w:t>1998</w:t>
            </w:r>
          </w:p>
        </w:tc>
        <w:tc>
          <w:tcPr>
            <w:tcW w:w="1440" w:type="dxa"/>
            <w:tcBorders>
              <w:top w:val="single" w:sz="4" w:space="0" w:color="auto"/>
              <w:left w:val="single" w:sz="4" w:space="0" w:color="auto"/>
              <w:bottom w:val="single" w:sz="4" w:space="0" w:color="auto"/>
              <w:right w:val="single" w:sz="4" w:space="0" w:color="auto"/>
            </w:tcBorders>
            <w:hideMark/>
          </w:tcPr>
          <w:p w14:paraId="2C23B1B1" w14:textId="5608ACEC"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00072</w:t>
            </w:r>
          </w:p>
        </w:tc>
      </w:tr>
      <w:tr w:rsidR="00AB30D6" w:rsidRPr="00AB30D6" w14:paraId="05C3CC0B"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607CE962" w14:textId="77777777" w:rsidR="00AB30D6" w:rsidRPr="00AB30D6" w:rsidRDefault="00AB30D6" w:rsidP="00AB30D6">
            <w:pPr>
              <w:rPr>
                <w:rFonts w:ascii="Cambria" w:hAnsi="Cambria"/>
                <w:lang w:val="en-US"/>
              </w:rPr>
            </w:pPr>
            <w:r w:rsidRPr="00AB30D6">
              <w:rPr>
                <w:rFonts w:ascii="Cambria" w:hAnsi="Cambria"/>
                <w:lang w:val="en-US"/>
              </w:rPr>
              <w:t>Aa</w:t>
            </w:r>
          </w:p>
        </w:tc>
        <w:tc>
          <w:tcPr>
            <w:tcW w:w="1440" w:type="dxa"/>
            <w:tcBorders>
              <w:top w:val="single" w:sz="4" w:space="0" w:color="auto"/>
              <w:left w:val="single" w:sz="4" w:space="0" w:color="auto"/>
              <w:bottom w:val="single" w:sz="4" w:space="0" w:color="auto"/>
              <w:right w:val="single" w:sz="4" w:space="0" w:color="auto"/>
            </w:tcBorders>
            <w:hideMark/>
          </w:tcPr>
          <w:p w14:paraId="33124153" w14:textId="00F5D43E" w:rsidR="00AB30D6" w:rsidRPr="00AB30D6" w:rsidRDefault="00AB30D6" w:rsidP="00AB30D6">
            <w:pPr>
              <w:rPr>
                <w:rFonts w:ascii="Cambria" w:hAnsi="Cambria"/>
                <w:lang w:val="en-US"/>
              </w:rPr>
            </w:pPr>
            <w:r w:rsidRPr="00AB30D6">
              <w:rPr>
                <w:rFonts w:ascii="Cambria" w:hAnsi="Cambria"/>
                <w:lang w:val="en-US"/>
              </w:rPr>
              <w:t>0</w:t>
            </w:r>
            <w:r w:rsidR="0020188E">
              <w:rPr>
                <w:rFonts w:ascii="Cambria" w:hAnsi="Cambria"/>
              </w:rPr>
              <w:t>.</w:t>
            </w:r>
            <w:r w:rsidRPr="00AB30D6">
              <w:rPr>
                <w:rFonts w:ascii="Cambria" w:hAnsi="Cambria"/>
                <w:lang w:val="en-US"/>
              </w:rPr>
              <w:t>24</w:t>
            </w:r>
          </w:p>
        </w:tc>
        <w:tc>
          <w:tcPr>
            <w:tcW w:w="1440" w:type="dxa"/>
            <w:tcBorders>
              <w:top w:val="single" w:sz="4" w:space="0" w:color="auto"/>
              <w:left w:val="single" w:sz="4" w:space="0" w:color="auto"/>
              <w:bottom w:val="single" w:sz="4" w:space="0" w:color="auto"/>
              <w:right w:val="single" w:sz="4" w:space="0" w:color="auto"/>
            </w:tcBorders>
            <w:hideMark/>
          </w:tcPr>
          <w:p w14:paraId="5E60D622" w14:textId="3F3BD915" w:rsidR="00AB30D6" w:rsidRPr="00AB30D6" w:rsidRDefault="00AB30D6" w:rsidP="00AB30D6">
            <w:pPr>
              <w:rPr>
                <w:rFonts w:ascii="Cambria" w:hAnsi="Cambria"/>
                <w:lang w:val="en-US"/>
              </w:rPr>
            </w:pPr>
            <w:r w:rsidRPr="00AB30D6">
              <w:rPr>
                <w:rFonts w:ascii="Cambria" w:hAnsi="Cambria"/>
                <w:lang w:val="en-US"/>
              </w:rPr>
              <w:t>106</w:t>
            </w:r>
            <w:r w:rsidR="007A4833">
              <w:rPr>
                <w:rFonts w:ascii="Cambria" w:hAnsi="Cambria"/>
                <w:lang w:val="en-US"/>
              </w:rPr>
              <w:t>.</w:t>
            </w:r>
            <w:r w:rsidRPr="00AB30D6">
              <w:rPr>
                <w:rFonts w:ascii="Cambria" w:hAnsi="Cambria"/>
                <w:lang w:val="en-US"/>
              </w:rPr>
              <w:t>49</w:t>
            </w:r>
          </w:p>
        </w:tc>
        <w:tc>
          <w:tcPr>
            <w:tcW w:w="1440" w:type="dxa"/>
            <w:tcBorders>
              <w:top w:val="single" w:sz="4" w:space="0" w:color="auto"/>
              <w:left w:val="single" w:sz="4" w:space="0" w:color="auto"/>
              <w:bottom w:val="single" w:sz="4" w:space="0" w:color="auto"/>
              <w:right w:val="single" w:sz="4" w:space="0" w:color="auto"/>
            </w:tcBorders>
            <w:hideMark/>
          </w:tcPr>
          <w:p w14:paraId="4403AD0B" w14:textId="773E203B"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25558</w:t>
            </w:r>
          </w:p>
        </w:tc>
        <w:tc>
          <w:tcPr>
            <w:tcW w:w="1440" w:type="dxa"/>
            <w:tcBorders>
              <w:top w:val="single" w:sz="4" w:space="0" w:color="auto"/>
              <w:left w:val="single" w:sz="4" w:space="0" w:color="auto"/>
              <w:bottom w:val="single" w:sz="4" w:space="0" w:color="auto"/>
              <w:right w:val="single" w:sz="4" w:space="0" w:color="auto"/>
            </w:tcBorders>
            <w:hideMark/>
          </w:tcPr>
          <w:p w14:paraId="5C125EE7" w14:textId="7618C5D8" w:rsidR="00AB30D6" w:rsidRPr="00AB30D6" w:rsidRDefault="00AB30D6" w:rsidP="00AB30D6">
            <w:pPr>
              <w:rPr>
                <w:rFonts w:ascii="Cambria" w:hAnsi="Cambria"/>
                <w:lang w:val="en-US"/>
              </w:rPr>
            </w:pPr>
            <w:r w:rsidRPr="00AB30D6">
              <w:rPr>
                <w:rFonts w:ascii="Cambria" w:hAnsi="Cambria"/>
                <w:lang w:val="en-US"/>
              </w:rPr>
              <w:t>1</w:t>
            </w:r>
            <w:r w:rsidR="007A4833">
              <w:rPr>
                <w:rFonts w:ascii="Cambria" w:hAnsi="Cambria"/>
                <w:lang w:val="en-US"/>
              </w:rPr>
              <w:t>.</w:t>
            </w:r>
            <w:r w:rsidRPr="00AB30D6">
              <w:rPr>
                <w:rFonts w:ascii="Cambria" w:hAnsi="Cambria"/>
                <w:lang w:val="en-US"/>
              </w:rPr>
              <w:t>1047</w:t>
            </w:r>
          </w:p>
        </w:tc>
        <w:tc>
          <w:tcPr>
            <w:tcW w:w="1440" w:type="dxa"/>
            <w:tcBorders>
              <w:top w:val="single" w:sz="4" w:space="0" w:color="auto"/>
              <w:left w:val="single" w:sz="4" w:space="0" w:color="auto"/>
              <w:bottom w:val="single" w:sz="4" w:space="0" w:color="auto"/>
              <w:right w:val="single" w:sz="4" w:space="0" w:color="auto"/>
            </w:tcBorders>
            <w:hideMark/>
          </w:tcPr>
          <w:p w14:paraId="47CFB0F0" w14:textId="69554791"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00293</w:t>
            </w:r>
          </w:p>
        </w:tc>
      </w:tr>
      <w:tr w:rsidR="00AB30D6" w:rsidRPr="00AB30D6" w14:paraId="781077AD"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43778834" w14:textId="77777777" w:rsidR="00AB30D6" w:rsidRPr="00AB30D6" w:rsidRDefault="00AB30D6" w:rsidP="00AB30D6">
            <w:pPr>
              <w:rPr>
                <w:rFonts w:ascii="Cambria" w:hAnsi="Cambria"/>
                <w:lang w:val="en-US"/>
              </w:rPr>
            </w:pPr>
            <w:r w:rsidRPr="00AB30D6">
              <w:rPr>
                <w:rFonts w:ascii="Cambria" w:hAnsi="Cambria"/>
                <w:lang w:val="en-US"/>
              </w:rPr>
              <w:t>A</w:t>
            </w:r>
          </w:p>
        </w:tc>
        <w:tc>
          <w:tcPr>
            <w:tcW w:w="1440" w:type="dxa"/>
            <w:tcBorders>
              <w:top w:val="single" w:sz="4" w:space="0" w:color="auto"/>
              <w:left w:val="single" w:sz="4" w:space="0" w:color="auto"/>
              <w:bottom w:val="single" w:sz="4" w:space="0" w:color="auto"/>
              <w:right w:val="single" w:sz="4" w:space="0" w:color="auto"/>
            </w:tcBorders>
            <w:hideMark/>
          </w:tcPr>
          <w:p w14:paraId="5BB1144C" w14:textId="21AFBB61" w:rsidR="00AB30D6" w:rsidRPr="00AB30D6" w:rsidRDefault="00AB30D6" w:rsidP="00AB30D6">
            <w:pPr>
              <w:rPr>
                <w:rFonts w:ascii="Cambria" w:hAnsi="Cambria"/>
                <w:lang w:val="en-US"/>
              </w:rPr>
            </w:pPr>
            <w:r w:rsidRPr="00AB30D6">
              <w:rPr>
                <w:rFonts w:ascii="Cambria" w:hAnsi="Cambria"/>
                <w:lang w:val="en-US"/>
              </w:rPr>
              <w:t>5</w:t>
            </w:r>
            <w:r w:rsidR="0020188E">
              <w:rPr>
                <w:rFonts w:ascii="Cambria" w:hAnsi="Cambria"/>
              </w:rPr>
              <w:t>.</w:t>
            </w:r>
            <w:r w:rsidRPr="00AB30D6">
              <w:rPr>
                <w:rFonts w:ascii="Cambria" w:hAnsi="Cambria"/>
                <w:lang w:val="en-US"/>
              </w:rPr>
              <w:t>20</w:t>
            </w:r>
          </w:p>
        </w:tc>
        <w:tc>
          <w:tcPr>
            <w:tcW w:w="1440" w:type="dxa"/>
            <w:tcBorders>
              <w:top w:val="single" w:sz="4" w:space="0" w:color="auto"/>
              <w:left w:val="single" w:sz="4" w:space="0" w:color="auto"/>
              <w:bottom w:val="single" w:sz="4" w:space="0" w:color="auto"/>
              <w:right w:val="single" w:sz="4" w:space="0" w:color="auto"/>
            </w:tcBorders>
            <w:hideMark/>
          </w:tcPr>
          <w:p w14:paraId="3364868B" w14:textId="0AD87E55" w:rsidR="00AB30D6" w:rsidRPr="00AB30D6" w:rsidRDefault="00AB30D6" w:rsidP="00AB30D6">
            <w:pPr>
              <w:rPr>
                <w:rFonts w:ascii="Cambria" w:hAnsi="Cambria"/>
                <w:lang w:val="en-US"/>
              </w:rPr>
            </w:pPr>
            <w:r w:rsidRPr="00AB30D6">
              <w:rPr>
                <w:rFonts w:ascii="Cambria" w:hAnsi="Cambria"/>
                <w:lang w:val="en-US"/>
              </w:rPr>
              <w:t>106</w:t>
            </w:r>
            <w:r w:rsidR="007A4833">
              <w:rPr>
                <w:rFonts w:ascii="Cambria" w:hAnsi="Cambria"/>
                <w:lang w:val="en-US"/>
              </w:rPr>
              <w:t>.</w:t>
            </w:r>
            <w:r w:rsidRPr="00AB30D6">
              <w:rPr>
                <w:rFonts w:ascii="Cambria" w:hAnsi="Cambria"/>
                <w:lang w:val="en-US"/>
              </w:rPr>
              <w:t>30</w:t>
            </w:r>
          </w:p>
        </w:tc>
        <w:tc>
          <w:tcPr>
            <w:tcW w:w="1440" w:type="dxa"/>
            <w:tcBorders>
              <w:top w:val="single" w:sz="4" w:space="0" w:color="auto"/>
              <w:left w:val="single" w:sz="4" w:space="0" w:color="auto"/>
              <w:bottom w:val="single" w:sz="4" w:space="0" w:color="auto"/>
              <w:right w:val="single" w:sz="4" w:space="0" w:color="auto"/>
            </w:tcBorders>
            <w:hideMark/>
          </w:tcPr>
          <w:p w14:paraId="328A61A8" w14:textId="0B15549B" w:rsidR="00AB30D6" w:rsidRPr="00AB30D6" w:rsidRDefault="00AB30D6" w:rsidP="00AB30D6">
            <w:pPr>
              <w:rPr>
                <w:rFonts w:ascii="Cambria" w:hAnsi="Cambria"/>
                <w:lang w:val="en-US"/>
              </w:rPr>
            </w:pPr>
            <w:r w:rsidRPr="00AB30D6">
              <w:rPr>
                <w:rFonts w:ascii="Cambria" w:hAnsi="Cambria"/>
                <w:lang w:val="en-US"/>
              </w:rPr>
              <w:t>5</w:t>
            </w:r>
            <w:r w:rsidR="007A4833">
              <w:rPr>
                <w:rFonts w:ascii="Cambria" w:hAnsi="Cambria"/>
                <w:lang w:val="en-US"/>
              </w:rPr>
              <w:t>.</w:t>
            </w:r>
            <w:r w:rsidRPr="00AB30D6">
              <w:rPr>
                <w:rFonts w:ascii="Cambria" w:hAnsi="Cambria"/>
                <w:lang w:val="en-US"/>
              </w:rPr>
              <w:t>52783</w:t>
            </w:r>
          </w:p>
        </w:tc>
        <w:tc>
          <w:tcPr>
            <w:tcW w:w="1440" w:type="dxa"/>
            <w:tcBorders>
              <w:top w:val="single" w:sz="4" w:space="0" w:color="auto"/>
              <w:left w:val="single" w:sz="4" w:space="0" w:color="auto"/>
              <w:bottom w:val="single" w:sz="4" w:space="0" w:color="auto"/>
              <w:right w:val="single" w:sz="4" w:space="0" w:color="auto"/>
            </w:tcBorders>
            <w:hideMark/>
          </w:tcPr>
          <w:p w14:paraId="01D137BC" w14:textId="351D43C9"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9162</w:t>
            </w:r>
          </w:p>
        </w:tc>
        <w:tc>
          <w:tcPr>
            <w:tcW w:w="1440" w:type="dxa"/>
            <w:tcBorders>
              <w:top w:val="single" w:sz="4" w:space="0" w:color="auto"/>
              <w:left w:val="single" w:sz="4" w:space="0" w:color="auto"/>
              <w:bottom w:val="single" w:sz="4" w:space="0" w:color="auto"/>
              <w:right w:val="single" w:sz="4" w:space="0" w:color="auto"/>
            </w:tcBorders>
            <w:hideMark/>
          </w:tcPr>
          <w:p w14:paraId="5253E8A2" w14:textId="3C558DA0"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04365</w:t>
            </w:r>
          </w:p>
        </w:tc>
      </w:tr>
      <w:tr w:rsidR="00AB30D6" w:rsidRPr="00AB30D6" w14:paraId="7B9F2DDE"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2ACC1D1D" w14:textId="77777777" w:rsidR="00AB30D6" w:rsidRPr="00AB30D6" w:rsidRDefault="00AB30D6" w:rsidP="00AB30D6">
            <w:pPr>
              <w:rPr>
                <w:rFonts w:ascii="Cambria" w:hAnsi="Cambria"/>
                <w:lang w:val="en-US"/>
              </w:rPr>
            </w:pPr>
            <w:r w:rsidRPr="00AB30D6">
              <w:rPr>
                <w:rFonts w:ascii="Cambria" w:hAnsi="Cambria"/>
                <w:lang w:val="en-US"/>
              </w:rPr>
              <w:t>Baa</w:t>
            </w:r>
          </w:p>
        </w:tc>
        <w:tc>
          <w:tcPr>
            <w:tcW w:w="1440" w:type="dxa"/>
            <w:tcBorders>
              <w:top w:val="single" w:sz="4" w:space="0" w:color="auto"/>
              <w:left w:val="single" w:sz="4" w:space="0" w:color="auto"/>
              <w:bottom w:val="single" w:sz="4" w:space="0" w:color="auto"/>
              <w:right w:val="single" w:sz="4" w:space="0" w:color="auto"/>
            </w:tcBorders>
            <w:hideMark/>
          </w:tcPr>
          <w:p w14:paraId="73859F59" w14:textId="38536B3C" w:rsidR="00AB30D6" w:rsidRPr="00AB30D6" w:rsidRDefault="00AB30D6" w:rsidP="00AB30D6">
            <w:pPr>
              <w:rPr>
                <w:rFonts w:ascii="Cambria" w:hAnsi="Cambria"/>
                <w:lang w:val="en-US"/>
              </w:rPr>
            </w:pPr>
            <w:r w:rsidRPr="00AB30D6">
              <w:rPr>
                <w:rFonts w:ascii="Cambria" w:hAnsi="Cambria"/>
                <w:lang w:val="en-US"/>
              </w:rPr>
              <w:t>88</w:t>
            </w:r>
            <w:r w:rsidR="0020188E">
              <w:rPr>
                <w:rFonts w:ascii="Cambria" w:hAnsi="Cambria"/>
              </w:rPr>
              <w:t>.</w:t>
            </w:r>
            <w:r w:rsidRPr="00AB30D6">
              <w:rPr>
                <w:rFonts w:ascii="Cambria" w:hAnsi="Cambria"/>
                <w:lang w:val="en-US"/>
              </w:rPr>
              <w:t>48</w:t>
            </w:r>
          </w:p>
        </w:tc>
        <w:tc>
          <w:tcPr>
            <w:tcW w:w="1440" w:type="dxa"/>
            <w:tcBorders>
              <w:top w:val="single" w:sz="4" w:space="0" w:color="auto"/>
              <w:left w:val="single" w:sz="4" w:space="0" w:color="auto"/>
              <w:bottom w:val="single" w:sz="4" w:space="0" w:color="auto"/>
              <w:right w:val="single" w:sz="4" w:space="0" w:color="auto"/>
            </w:tcBorders>
            <w:hideMark/>
          </w:tcPr>
          <w:p w14:paraId="683F13EA" w14:textId="54A619A8" w:rsidR="00AB30D6" w:rsidRPr="00AB30D6" w:rsidRDefault="00AB30D6" w:rsidP="00AB30D6">
            <w:pPr>
              <w:rPr>
                <w:rFonts w:ascii="Cambria" w:hAnsi="Cambria"/>
                <w:lang w:val="en-US"/>
              </w:rPr>
            </w:pPr>
            <w:r w:rsidRPr="00AB30D6">
              <w:rPr>
                <w:rFonts w:ascii="Cambria" w:hAnsi="Cambria"/>
                <w:lang w:val="en-US"/>
              </w:rPr>
              <w:t>105,64</w:t>
            </w:r>
          </w:p>
        </w:tc>
        <w:tc>
          <w:tcPr>
            <w:tcW w:w="1440" w:type="dxa"/>
            <w:tcBorders>
              <w:top w:val="single" w:sz="4" w:space="0" w:color="auto"/>
              <w:left w:val="single" w:sz="4" w:space="0" w:color="auto"/>
              <w:bottom w:val="single" w:sz="4" w:space="0" w:color="auto"/>
              <w:right w:val="single" w:sz="4" w:space="0" w:color="auto"/>
            </w:tcBorders>
            <w:hideMark/>
          </w:tcPr>
          <w:p w14:paraId="56EBD824" w14:textId="6CE0C9E7" w:rsidR="00AB30D6" w:rsidRPr="00AB30D6" w:rsidRDefault="00AB30D6" w:rsidP="00AB30D6">
            <w:pPr>
              <w:rPr>
                <w:rFonts w:ascii="Cambria" w:hAnsi="Cambria"/>
                <w:lang w:val="en-US"/>
              </w:rPr>
            </w:pPr>
            <w:r w:rsidRPr="00AB30D6">
              <w:rPr>
                <w:rFonts w:ascii="Cambria" w:hAnsi="Cambria"/>
                <w:lang w:val="en-US"/>
              </w:rPr>
              <w:t>93</w:t>
            </w:r>
            <w:r w:rsidR="007A4833">
              <w:rPr>
                <w:rFonts w:ascii="Cambria" w:hAnsi="Cambria"/>
                <w:lang w:val="en-US"/>
              </w:rPr>
              <w:t>.</w:t>
            </w:r>
            <w:r w:rsidRPr="00AB30D6">
              <w:rPr>
                <w:rFonts w:ascii="Cambria" w:hAnsi="Cambria"/>
                <w:lang w:val="en-US"/>
              </w:rPr>
              <w:t>47261</w:t>
            </w:r>
          </w:p>
        </w:tc>
        <w:tc>
          <w:tcPr>
            <w:tcW w:w="1440" w:type="dxa"/>
            <w:tcBorders>
              <w:top w:val="single" w:sz="4" w:space="0" w:color="auto"/>
              <w:left w:val="single" w:sz="4" w:space="0" w:color="auto"/>
              <w:bottom w:val="single" w:sz="4" w:space="0" w:color="auto"/>
              <w:right w:val="single" w:sz="4" w:space="0" w:color="auto"/>
            </w:tcBorders>
            <w:hideMark/>
          </w:tcPr>
          <w:p w14:paraId="30CFB8A4" w14:textId="25442585"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2544</w:t>
            </w:r>
          </w:p>
        </w:tc>
        <w:tc>
          <w:tcPr>
            <w:tcW w:w="1440" w:type="dxa"/>
            <w:tcBorders>
              <w:top w:val="single" w:sz="4" w:space="0" w:color="auto"/>
              <w:left w:val="single" w:sz="4" w:space="0" w:color="auto"/>
              <w:bottom w:val="single" w:sz="4" w:space="0" w:color="auto"/>
              <w:right w:val="single" w:sz="4" w:space="0" w:color="auto"/>
            </w:tcBorders>
            <w:hideMark/>
          </w:tcPr>
          <w:p w14:paraId="2BEB4412" w14:textId="277190B3"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05728</w:t>
            </w:r>
          </w:p>
        </w:tc>
      </w:tr>
      <w:tr w:rsidR="00AB30D6" w:rsidRPr="00AB30D6" w14:paraId="3F432F69"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24AF9ADB" w14:textId="77777777" w:rsidR="00AB30D6" w:rsidRPr="00AB30D6" w:rsidRDefault="00AB30D6" w:rsidP="00AB30D6">
            <w:pPr>
              <w:rPr>
                <w:rFonts w:ascii="Cambria" w:hAnsi="Cambria"/>
                <w:lang w:val="en-US"/>
              </w:rPr>
            </w:pPr>
            <w:r w:rsidRPr="00AB30D6">
              <w:rPr>
                <w:rFonts w:ascii="Cambria" w:hAnsi="Cambria"/>
                <w:lang w:val="en-US"/>
              </w:rPr>
              <w:t>Ba</w:t>
            </w:r>
          </w:p>
        </w:tc>
        <w:tc>
          <w:tcPr>
            <w:tcW w:w="1440" w:type="dxa"/>
            <w:tcBorders>
              <w:top w:val="single" w:sz="4" w:space="0" w:color="auto"/>
              <w:left w:val="single" w:sz="4" w:space="0" w:color="auto"/>
              <w:bottom w:val="single" w:sz="4" w:space="0" w:color="auto"/>
              <w:right w:val="single" w:sz="4" w:space="0" w:color="auto"/>
            </w:tcBorders>
            <w:hideMark/>
          </w:tcPr>
          <w:p w14:paraId="7FD48B1D" w14:textId="51BEFC71" w:rsidR="00AB30D6" w:rsidRPr="0020188E" w:rsidRDefault="00AB30D6" w:rsidP="00AB30D6">
            <w:pPr>
              <w:rPr>
                <w:rFonts w:ascii="Cambria" w:hAnsi="Cambria"/>
              </w:rPr>
            </w:pPr>
            <w:r w:rsidRPr="00AB30D6">
              <w:rPr>
                <w:rFonts w:ascii="Cambria" w:hAnsi="Cambria"/>
                <w:lang w:val="en-US"/>
              </w:rPr>
              <w:t>4</w:t>
            </w:r>
            <w:r w:rsidR="0020188E">
              <w:rPr>
                <w:rFonts w:ascii="Cambria" w:hAnsi="Cambria"/>
              </w:rPr>
              <w:t>.</w:t>
            </w:r>
            <w:r w:rsidRPr="00AB30D6">
              <w:rPr>
                <w:rFonts w:ascii="Cambria" w:hAnsi="Cambria"/>
                <w:lang w:val="en-US"/>
              </w:rPr>
              <w:t>88</w:t>
            </w:r>
          </w:p>
        </w:tc>
        <w:tc>
          <w:tcPr>
            <w:tcW w:w="1440" w:type="dxa"/>
            <w:tcBorders>
              <w:top w:val="single" w:sz="4" w:space="0" w:color="auto"/>
              <w:left w:val="single" w:sz="4" w:space="0" w:color="auto"/>
              <w:bottom w:val="single" w:sz="4" w:space="0" w:color="auto"/>
              <w:right w:val="single" w:sz="4" w:space="0" w:color="auto"/>
            </w:tcBorders>
            <w:hideMark/>
          </w:tcPr>
          <w:p w14:paraId="17E9C349" w14:textId="03332F81" w:rsidR="00AB30D6" w:rsidRPr="00AB30D6" w:rsidRDefault="00AB30D6" w:rsidP="00AB30D6">
            <w:pPr>
              <w:rPr>
                <w:rFonts w:ascii="Cambria" w:hAnsi="Cambria"/>
                <w:lang w:val="en-US"/>
              </w:rPr>
            </w:pPr>
            <w:r w:rsidRPr="00AB30D6">
              <w:rPr>
                <w:rFonts w:ascii="Cambria" w:hAnsi="Cambria"/>
                <w:lang w:val="en-US"/>
              </w:rPr>
              <w:t>103,15</w:t>
            </w:r>
          </w:p>
        </w:tc>
        <w:tc>
          <w:tcPr>
            <w:tcW w:w="1440" w:type="dxa"/>
            <w:tcBorders>
              <w:top w:val="single" w:sz="4" w:space="0" w:color="auto"/>
              <w:left w:val="single" w:sz="4" w:space="0" w:color="auto"/>
              <w:bottom w:val="single" w:sz="4" w:space="0" w:color="auto"/>
              <w:right w:val="single" w:sz="4" w:space="0" w:color="auto"/>
            </w:tcBorders>
            <w:hideMark/>
          </w:tcPr>
          <w:p w14:paraId="7DF582C9" w14:textId="72226BB2" w:rsidR="00AB30D6" w:rsidRPr="00AB30D6" w:rsidRDefault="00AB30D6" w:rsidP="00AB30D6">
            <w:pPr>
              <w:rPr>
                <w:rFonts w:ascii="Cambria" w:hAnsi="Cambria"/>
                <w:lang w:val="en-US"/>
              </w:rPr>
            </w:pPr>
            <w:r w:rsidRPr="00AB30D6">
              <w:rPr>
                <w:rFonts w:ascii="Cambria" w:hAnsi="Cambria"/>
                <w:lang w:val="en-US"/>
              </w:rPr>
              <w:t>5</w:t>
            </w:r>
            <w:r w:rsidR="007A4833">
              <w:rPr>
                <w:rFonts w:ascii="Cambria" w:hAnsi="Cambria"/>
                <w:lang w:val="en-US"/>
              </w:rPr>
              <w:t>.</w:t>
            </w:r>
            <w:r w:rsidRPr="00AB30D6">
              <w:rPr>
                <w:rFonts w:ascii="Cambria" w:hAnsi="Cambria"/>
                <w:lang w:val="en-US"/>
              </w:rPr>
              <w:t>03379</w:t>
            </w:r>
          </w:p>
        </w:tc>
        <w:tc>
          <w:tcPr>
            <w:tcW w:w="1440" w:type="dxa"/>
            <w:tcBorders>
              <w:top w:val="single" w:sz="4" w:space="0" w:color="auto"/>
              <w:left w:val="single" w:sz="4" w:space="0" w:color="auto"/>
              <w:bottom w:val="single" w:sz="4" w:space="0" w:color="auto"/>
              <w:right w:val="single" w:sz="4" w:space="0" w:color="auto"/>
            </w:tcBorders>
            <w:hideMark/>
          </w:tcPr>
          <w:p w14:paraId="4EA74CDC" w14:textId="7D0B0CE7" w:rsidR="00AB30D6" w:rsidRPr="00AB30D6" w:rsidRDefault="007A4833" w:rsidP="00AB30D6">
            <w:pPr>
              <w:rPr>
                <w:rFonts w:ascii="Cambria" w:hAnsi="Cambria"/>
                <w:lang w:val="en-US"/>
              </w:rPr>
            </w:pPr>
            <w:r>
              <w:rPr>
                <w:rFonts w:ascii="Cambria" w:hAnsi="Cambria"/>
                <w:lang w:val="en-US"/>
              </w:rPr>
              <w:t>-</w:t>
            </w:r>
            <w:r w:rsidR="00AB30D6" w:rsidRPr="00AB30D6">
              <w:rPr>
                <w:rFonts w:ascii="Cambria" w:hAnsi="Cambria"/>
                <w:lang w:val="en-US"/>
              </w:rPr>
              <w:t>2</w:t>
            </w:r>
            <w:r>
              <w:rPr>
                <w:rFonts w:ascii="Cambria" w:hAnsi="Cambria"/>
                <w:lang w:val="en-US"/>
              </w:rPr>
              <w:t>.</w:t>
            </w:r>
            <w:r w:rsidR="00AB30D6" w:rsidRPr="00AB30D6">
              <w:rPr>
                <w:rFonts w:ascii="Cambria" w:hAnsi="Cambria"/>
                <w:lang w:val="en-US"/>
              </w:rPr>
              <w:t>2368</w:t>
            </w:r>
          </w:p>
        </w:tc>
        <w:tc>
          <w:tcPr>
            <w:tcW w:w="1440" w:type="dxa"/>
            <w:tcBorders>
              <w:top w:val="single" w:sz="4" w:space="0" w:color="auto"/>
              <w:left w:val="single" w:sz="4" w:space="0" w:color="auto"/>
              <w:bottom w:val="single" w:sz="4" w:space="0" w:color="auto"/>
              <w:right w:val="single" w:sz="4" w:space="0" w:color="auto"/>
            </w:tcBorders>
            <w:hideMark/>
          </w:tcPr>
          <w:p w14:paraId="033C66DF" w14:textId="1B82A35C"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24415</w:t>
            </w:r>
          </w:p>
        </w:tc>
      </w:tr>
      <w:tr w:rsidR="00AB30D6" w:rsidRPr="00AB30D6" w14:paraId="4AB2FAF0"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0F7EA40B" w14:textId="77777777" w:rsidR="00AB30D6" w:rsidRPr="00AB30D6" w:rsidRDefault="00AB30D6" w:rsidP="00AB30D6">
            <w:pPr>
              <w:rPr>
                <w:rFonts w:ascii="Cambria" w:hAnsi="Cambria"/>
                <w:lang w:val="en-US"/>
              </w:rPr>
            </w:pPr>
            <w:r w:rsidRPr="00AB30D6">
              <w:rPr>
                <w:rFonts w:ascii="Cambria" w:hAnsi="Cambria"/>
                <w:lang w:val="en-US"/>
              </w:rPr>
              <w:t>B</w:t>
            </w:r>
          </w:p>
        </w:tc>
        <w:tc>
          <w:tcPr>
            <w:tcW w:w="1440" w:type="dxa"/>
            <w:tcBorders>
              <w:top w:val="single" w:sz="4" w:space="0" w:color="auto"/>
              <w:left w:val="single" w:sz="4" w:space="0" w:color="auto"/>
              <w:bottom w:val="single" w:sz="4" w:space="0" w:color="auto"/>
              <w:right w:val="single" w:sz="4" w:space="0" w:color="auto"/>
            </w:tcBorders>
            <w:hideMark/>
          </w:tcPr>
          <w:p w14:paraId="0867FCC3" w14:textId="14DB730E" w:rsidR="00AB30D6" w:rsidRPr="00AB30D6" w:rsidRDefault="00AB30D6" w:rsidP="00AB30D6">
            <w:pPr>
              <w:rPr>
                <w:rFonts w:ascii="Cambria" w:hAnsi="Cambria"/>
                <w:lang w:val="en-US"/>
              </w:rPr>
            </w:pPr>
            <w:r w:rsidRPr="00AB30D6">
              <w:rPr>
                <w:rFonts w:ascii="Cambria" w:hAnsi="Cambria"/>
                <w:lang w:val="en-US"/>
              </w:rPr>
              <w:t>0</w:t>
            </w:r>
            <w:r w:rsidR="0020188E">
              <w:rPr>
                <w:rFonts w:ascii="Cambria" w:hAnsi="Cambria"/>
              </w:rPr>
              <w:t>.</w:t>
            </w:r>
            <w:r w:rsidRPr="00AB30D6">
              <w:rPr>
                <w:rFonts w:ascii="Cambria" w:hAnsi="Cambria"/>
                <w:lang w:val="en-US"/>
              </w:rPr>
              <w:t>80</w:t>
            </w:r>
          </w:p>
        </w:tc>
        <w:tc>
          <w:tcPr>
            <w:tcW w:w="1440" w:type="dxa"/>
            <w:tcBorders>
              <w:top w:val="single" w:sz="4" w:space="0" w:color="auto"/>
              <w:left w:val="single" w:sz="4" w:space="0" w:color="auto"/>
              <w:bottom w:val="single" w:sz="4" w:space="0" w:color="auto"/>
              <w:right w:val="single" w:sz="4" w:space="0" w:color="auto"/>
            </w:tcBorders>
            <w:hideMark/>
          </w:tcPr>
          <w:p w14:paraId="18587240" w14:textId="77777777" w:rsidR="00AB30D6" w:rsidRPr="00AB30D6" w:rsidRDefault="00AB30D6" w:rsidP="00AB30D6">
            <w:pPr>
              <w:rPr>
                <w:rFonts w:ascii="Cambria" w:hAnsi="Cambria"/>
                <w:lang w:val="en-US"/>
              </w:rPr>
            </w:pPr>
            <w:r w:rsidRPr="00AB30D6">
              <w:rPr>
                <w:rFonts w:ascii="Cambria" w:hAnsi="Cambria"/>
                <w:lang w:val="en-US"/>
              </w:rPr>
              <w:t>101,392</w:t>
            </w:r>
          </w:p>
        </w:tc>
        <w:tc>
          <w:tcPr>
            <w:tcW w:w="1440" w:type="dxa"/>
            <w:tcBorders>
              <w:top w:val="single" w:sz="4" w:space="0" w:color="auto"/>
              <w:left w:val="single" w:sz="4" w:space="0" w:color="auto"/>
              <w:bottom w:val="single" w:sz="4" w:space="0" w:color="auto"/>
              <w:right w:val="single" w:sz="4" w:space="0" w:color="auto"/>
            </w:tcBorders>
            <w:hideMark/>
          </w:tcPr>
          <w:p w14:paraId="1423B793" w14:textId="36DCB8B4"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81113</w:t>
            </w:r>
          </w:p>
        </w:tc>
        <w:tc>
          <w:tcPr>
            <w:tcW w:w="1440" w:type="dxa"/>
            <w:tcBorders>
              <w:top w:val="single" w:sz="4" w:space="0" w:color="auto"/>
              <w:left w:val="single" w:sz="4" w:space="0" w:color="auto"/>
              <w:bottom w:val="single" w:sz="4" w:space="0" w:color="auto"/>
              <w:right w:val="single" w:sz="4" w:space="0" w:color="auto"/>
            </w:tcBorders>
            <w:hideMark/>
          </w:tcPr>
          <w:p w14:paraId="39465054" w14:textId="56296B48" w:rsidR="00AB30D6" w:rsidRPr="00AB30D6" w:rsidRDefault="007A4833" w:rsidP="00AB30D6">
            <w:pPr>
              <w:rPr>
                <w:rFonts w:ascii="Cambria" w:hAnsi="Cambria"/>
                <w:lang w:val="en-US"/>
              </w:rPr>
            </w:pPr>
            <w:r>
              <w:rPr>
                <w:rFonts w:ascii="Cambria" w:hAnsi="Cambria"/>
                <w:lang w:val="en-US"/>
              </w:rPr>
              <w:t>-</w:t>
            </w:r>
            <w:r w:rsidR="00AB30D6" w:rsidRPr="00AB30D6">
              <w:rPr>
                <w:rFonts w:ascii="Cambria" w:hAnsi="Cambria"/>
                <w:lang w:val="en-US"/>
              </w:rPr>
              <w:t>3</w:t>
            </w:r>
            <w:r>
              <w:rPr>
                <w:rFonts w:ascii="Cambria" w:hAnsi="Cambria"/>
                <w:lang w:val="en-US"/>
              </w:rPr>
              <w:t>.</w:t>
            </w:r>
            <w:r w:rsidR="00AB30D6" w:rsidRPr="00AB30D6">
              <w:rPr>
                <w:rFonts w:ascii="Cambria" w:hAnsi="Cambria"/>
                <w:lang w:val="en-US"/>
              </w:rPr>
              <w:t>9967</w:t>
            </w:r>
          </w:p>
        </w:tc>
        <w:tc>
          <w:tcPr>
            <w:tcW w:w="1440" w:type="dxa"/>
            <w:tcBorders>
              <w:top w:val="single" w:sz="4" w:space="0" w:color="auto"/>
              <w:left w:val="single" w:sz="4" w:space="0" w:color="auto"/>
              <w:bottom w:val="single" w:sz="4" w:space="0" w:color="auto"/>
              <w:right w:val="single" w:sz="4" w:space="0" w:color="auto"/>
            </w:tcBorders>
            <w:hideMark/>
          </w:tcPr>
          <w:p w14:paraId="59847CC2" w14:textId="0A3F1A51"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12779</w:t>
            </w:r>
          </w:p>
        </w:tc>
      </w:tr>
      <w:tr w:rsidR="00AB30D6" w:rsidRPr="00AB30D6" w14:paraId="19E42F5D"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4F51A892" w14:textId="77777777" w:rsidR="00AB30D6" w:rsidRPr="00AB30D6" w:rsidRDefault="00AB30D6" w:rsidP="00AB30D6">
            <w:pPr>
              <w:rPr>
                <w:rFonts w:ascii="Cambria" w:hAnsi="Cambria"/>
                <w:lang w:val="en-US"/>
              </w:rPr>
            </w:pPr>
            <w:proofErr w:type="spellStart"/>
            <w:r w:rsidRPr="00AB30D6">
              <w:rPr>
                <w:rFonts w:ascii="Cambria" w:hAnsi="Cambria"/>
                <w:lang w:val="en-US"/>
              </w:rPr>
              <w:t>Caa</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ABCCBA6" w14:textId="51F09924" w:rsidR="00AB30D6" w:rsidRPr="00AB30D6" w:rsidRDefault="00AB30D6" w:rsidP="00AB30D6">
            <w:pPr>
              <w:rPr>
                <w:rFonts w:ascii="Cambria" w:hAnsi="Cambria"/>
                <w:lang w:val="en-US"/>
              </w:rPr>
            </w:pPr>
            <w:r w:rsidRPr="00AB30D6">
              <w:rPr>
                <w:rFonts w:ascii="Cambria" w:hAnsi="Cambria"/>
                <w:lang w:val="en-US"/>
              </w:rPr>
              <w:t>0</w:t>
            </w:r>
            <w:r w:rsidR="0020188E">
              <w:rPr>
                <w:rFonts w:ascii="Cambria" w:hAnsi="Cambria"/>
              </w:rPr>
              <w:t>.</w:t>
            </w:r>
            <w:r w:rsidRPr="00AB30D6">
              <w:rPr>
                <w:rFonts w:ascii="Cambria" w:hAnsi="Cambria"/>
                <w:lang w:val="en-US"/>
              </w:rPr>
              <w:t>16</w:t>
            </w:r>
          </w:p>
        </w:tc>
        <w:tc>
          <w:tcPr>
            <w:tcW w:w="1440" w:type="dxa"/>
            <w:tcBorders>
              <w:top w:val="single" w:sz="4" w:space="0" w:color="auto"/>
              <w:left w:val="single" w:sz="4" w:space="0" w:color="auto"/>
              <w:bottom w:val="single" w:sz="4" w:space="0" w:color="auto"/>
              <w:right w:val="single" w:sz="4" w:space="0" w:color="auto"/>
            </w:tcBorders>
            <w:hideMark/>
          </w:tcPr>
          <w:p w14:paraId="07DD5448" w14:textId="77777777" w:rsidR="00AB30D6" w:rsidRPr="00AB30D6" w:rsidRDefault="00AB30D6" w:rsidP="00AB30D6">
            <w:pPr>
              <w:rPr>
                <w:rFonts w:ascii="Cambria" w:hAnsi="Cambria"/>
                <w:lang w:val="en-US"/>
              </w:rPr>
            </w:pPr>
            <w:r w:rsidRPr="00AB30D6">
              <w:rPr>
                <w:rFonts w:ascii="Cambria" w:hAnsi="Cambria"/>
                <w:lang w:val="en-US"/>
              </w:rPr>
              <w:t>88,713</w:t>
            </w:r>
          </w:p>
        </w:tc>
        <w:tc>
          <w:tcPr>
            <w:tcW w:w="1440" w:type="dxa"/>
            <w:tcBorders>
              <w:top w:val="single" w:sz="4" w:space="0" w:color="auto"/>
              <w:left w:val="single" w:sz="4" w:space="0" w:color="auto"/>
              <w:bottom w:val="single" w:sz="4" w:space="0" w:color="auto"/>
              <w:right w:val="single" w:sz="4" w:space="0" w:color="auto"/>
            </w:tcBorders>
            <w:hideMark/>
          </w:tcPr>
          <w:p w14:paraId="50F711BE" w14:textId="313A65A6"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14194</w:t>
            </w:r>
          </w:p>
        </w:tc>
        <w:tc>
          <w:tcPr>
            <w:tcW w:w="1440" w:type="dxa"/>
            <w:tcBorders>
              <w:top w:val="single" w:sz="4" w:space="0" w:color="auto"/>
              <w:left w:val="single" w:sz="4" w:space="0" w:color="auto"/>
              <w:bottom w:val="single" w:sz="4" w:space="0" w:color="auto"/>
              <w:right w:val="single" w:sz="4" w:space="0" w:color="auto"/>
            </w:tcBorders>
            <w:hideMark/>
          </w:tcPr>
          <w:p w14:paraId="317079B8" w14:textId="0584D68B" w:rsidR="00AB30D6" w:rsidRPr="00AB30D6" w:rsidRDefault="007A4833" w:rsidP="00AB30D6">
            <w:pPr>
              <w:rPr>
                <w:rFonts w:ascii="Cambria" w:hAnsi="Cambria"/>
                <w:lang w:val="en-US"/>
              </w:rPr>
            </w:pPr>
            <w:r>
              <w:rPr>
                <w:rFonts w:ascii="Cambria" w:hAnsi="Cambria"/>
                <w:lang w:val="en-US"/>
              </w:rPr>
              <w:t>-</w:t>
            </w:r>
            <w:r w:rsidR="00AB30D6" w:rsidRPr="00AB30D6">
              <w:rPr>
                <w:rFonts w:ascii="Cambria" w:hAnsi="Cambria"/>
                <w:lang w:val="en-US"/>
              </w:rPr>
              <w:t>16</w:t>
            </w:r>
            <w:r>
              <w:rPr>
                <w:rFonts w:ascii="Cambria" w:hAnsi="Cambria"/>
                <w:lang w:val="en-US"/>
              </w:rPr>
              <w:t>.</w:t>
            </w:r>
            <w:r w:rsidR="00AB30D6" w:rsidRPr="00AB30D6">
              <w:rPr>
                <w:rFonts w:ascii="Cambria" w:hAnsi="Cambria"/>
                <w:lang w:val="en-US"/>
              </w:rPr>
              <w:t>6748</w:t>
            </w:r>
          </w:p>
        </w:tc>
        <w:tc>
          <w:tcPr>
            <w:tcW w:w="1440" w:type="dxa"/>
            <w:tcBorders>
              <w:top w:val="single" w:sz="4" w:space="0" w:color="auto"/>
              <w:left w:val="single" w:sz="4" w:space="0" w:color="auto"/>
              <w:bottom w:val="single" w:sz="4" w:space="0" w:color="auto"/>
              <w:right w:val="single" w:sz="4" w:space="0" w:color="auto"/>
            </w:tcBorders>
            <w:hideMark/>
          </w:tcPr>
          <w:p w14:paraId="42FA5D90" w14:textId="2CD2FF47"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44488</w:t>
            </w:r>
          </w:p>
        </w:tc>
      </w:tr>
      <w:tr w:rsidR="00AB30D6" w:rsidRPr="00AB30D6" w14:paraId="3ACF7C9A" w14:textId="77777777" w:rsidTr="00AB30D6">
        <w:tc>
          <w:tcPr>
            <w:tcW w:w="1440" w:type="dxa"/>
            <w:tcBorders>
              <w:top w:val="single" w:sz="4" w:space="0" w:color="auto"/>
              <w:left w:val="single" w:sz="4" w:space="0" w:color="auto"/>
              <w:bottom w:val="single" w:sz="4" w:space="0" w:color="auto"/>
              <w:right w:val="single" w:sz="4" w:space="0" w:color="auto"/>
            </w:tcBorders>
            <w:hideMark/>
          </w:tcPr>
          <w:p w14:paraId="61F9B24A" w14:textId="77777777" w:rsidR="00AB30D6" w:rsidRPr="00AB30D6" w:rsidRDefault="00AB30D6" w:rsidP="00AB30D6">
            <w:pPr>
              <w:rPr>
                <w:rFonts w:ascii="Cambria" w:hAnsi="Cambria"/>
                <w:lang w:val="en-US"/>
              </w:rPr>
            </w:pPr>
            <w:r w:rsidRPr="00AB30D6">
              <w:rPr>
                <w:rFonts w:ascii="Cambria" w:hAnsi="Cambria"/>
                <w:lang w:val="en-US"/>
              </w:rPr>
              <w:t>Default</w:t>
            </w:r>
          </w:p>
        </w:tc>
        <w:tc>
          <w:tcPr>
            <w:tcW w:w="1440" w:type="dxa"/>
            <w:tcBorders>
              <w:top w:val="single" w:sz="4" w:space="0" w:color="auto"/>
              <w:left w:val="single" w:sz="4" w:space="0" w:color="auto"/>
              <w:bottom w:val="single" w:sz="4" w:space="0" w:color="auto"/>
              <w:right w:val="single" w:sz="4" w:space="0" w:color="auto"/>
            </w:tcBorders>
            <w:hideMark/>
          </w:tcPr>
          <w:p w14:paraId="4339A0DE" w14:textId="44602A5A" w:rsidR="00AB30D6" w:rsidRPr="00AB30D6" w:rsidRDefault="00AB30D6" w:rsidP="00AB30D6">
            <w:pPr>
              <w:rPr>
                <w:rFonts w:ascii="Cambria" w:hAnsi="Cambria"/>
                <w:lang w:val="en-US"/>
              </w:rPr>
            </w:pPr>
            <w:r w:rsidRPr="00AB30D6">
              <w:rPr>
                <w:rFonts w:ascii="Cambria" w:hAnsi="Cambria"/>
                <w:lang w:val="en-US"/>
              </w:rPr>
              <w:t>0</w:t>
            </w:r>
            <w:r w:rsidR="0020188E">
              <w:rPr>
                <w:rFonts w:ascii="Cambria" w:hAnsi="Cambria"/>
              </w:rPr>
              <w:t>.</w:t>
            </w:r>
            <w:r w:rsidRPr="00AB30D6">
              <w:rPr>
                <w:rFonts w:ascii="Cambria" w:hAnsi="Cambria"/>
                <w:lang w:val="en-US"/>
              </w:rPr>
              <w:t>18</w:t>
            </w:r>
          </w:p>
        </w:tc>
        <w:tc>
          <w:tcPr>
            <w:tcW w:w="1440" w:type="dxa"/>
            <w:tcBorders>
              <w:top w:val="single" w:sz="4" w:space="0" w:color="auto"/>
              <w:left w:val="single" w:sz="4" w:space="0" w:color="auto"/>
              <w:bottom w:val="single" w:sz="4" w:space="0" w:color="auto"/>
              <w:right w:val="single" w:sz="4" w:space="0" w:color="auto"/>
            </w:tcBorders>
            <w:hideMark/>
          </w:tcPr>
          <w:p w14:paraId="14DD3247" w14:textId="77777777" w:rsidR="00AB30D6" w:rsidRPr="00AB30D6" w:rsidRDefault="00AB30D6" w:rsidP="00AB30D6">
            <w:pPr>
              <w:rPr>
                <w:rFonts w:ascii="Cambria" w:hAnsi="Cambria"/>
                <w:lang w:val="en-US"/>
              </w:rPr>
            </w:pPr>
            <w:r w:rsidRPr="00AB30D6">
              <w:rPr>
                <w:rFonts w:ascii="Cambria" w:hAnsi="Cambria"/>
                <w:lang w:val="en-US"/>
              </w:rPr>
              <w:t>51,130</w:t>
            </w:r>
          </w:p>
        </w:tc>
        <w:tc>
          <w:tcPr>
            <w:tcW w:w="1440" w:type="dxa"/>
            <w:tcBorders>
              <w:top w:val="single" w:sz="4" w:space="0" w:color="auto"/>
              <w:left w:val="single" w:sz="4" w:space="0" w:color="auto"/>
              <w:bottom w:val="single" w:sz="4" w:space="0" w:color="auto"/>
              <w:right w:val="single" w:sz="4" w:space="0" w:color="auto"/>
            </w:tcBorders>
            <w:hideMark/>
          </w:tcPr>
          <w:p w14:paraId="04DE882B" w14:textId="2F7F9F9B" w:rsidR="00AB30D6" w:rsidRPr="00AB30D6" w:rsidRDefault="00AB30D6" w:rsidP="00AB30D6">
            <w:pPr>
              <w:rPr>
                <w:rFonts w:ascii="Cambria" w:hAnsi="Cambria"/>
                <w:lang w:val="en-US"/>
              </w:rPr>
            </w:pPr>
            <w:r w:rsidRPr="00AB30D6">
              <w:rPr>
                <w:rFonts w:ascii="Cambria" w:hAnsi="Cambria"/>
                <w:lang w:val="en-US"/>
              </w:rPr>
              <w:t>0</w:t>
            </w:r>
            <w:r w:rsidR="007A4833">
              <w:rPr>
                <w:rFonts w:ascii="Cambria" w:hAnsi="Cambria"/>
                <w:lang w:val="en-US"/>
              </w:rPr>
              <w:t>.</w:t>
            </w:r>
            <w:r w:rsidRPr="00AB30D6">
              <w:rPr>
                <w:rFonts w:ascii="Cambria" w:hAnsi="Cambria"/>
                <w:lang w:val="en-US"/>
              </w:rPr>
              <w:t>09203</w:t>
            </w:r>
          </w:p>
        </w:tc>
        <w:tc>
          <w:tcPr>
            <w:tcW w:w="1440" w:type="dxa"/>
            <w:tcBorders>
              <w:top w:val="single" w:sz="4" w:space="0" w:color="auto"/>
              <w:left w:val="single" w:sz="4" w:space="0" w:color="auto"/>
              <w:bottom w:val="single" w:sz="4" w:space="0" w:color="auto"/>
              <w:right w:val="single" w:sz="4" w:space="0" w:color="auto"/>
            </w:tcBorders>
            <w:hideMark/>
          </w:tcPr>
          <w:p w14:paraId="681A79D7" w14:textId="02ED8509" w:rsidR="00AB30D6" w:rsidRPr="00AB30D6" w:rsidRDefault="007A4833" w:rsidP="00AB30D6">
            <w:pPr>
              <w:rPr>
                <w:rFonts w:ascii="Cambria" w:hAnsi="Cambria"/>
                <w:lang w:val="en-US"/>
              </w:rPr>
            </w:pPr>
            <w:r>
              <w:rPr>
                <w:rFonts w:ascii="Cambria" w:hAnsi="Cambria"/>
                <w:lang w:val="en-US"/>
              </w:rPr>
              <w:t>-</w:t>
            </w:r>
            <w:r w:rsidR="00AB30D6" w:rsidRPr="00AB30D6">
              <w:rPr>
                <w:rFonts w:ascii="Cambria" w:hAnsi="Cambria"/>
                <w:lang w:val="en-US"/>
              </w:rPr>
              <w:t>54</w:t>
            </w:r>
            <w:r>
              <w:rPr>
                <w:rFonts w:ascii="Cambria" w:hAnsi="Cambria"/>
                <w:lang w:val="en-US"/>
              </w:rPr>
              <w:t>.</w:t>
            </w:r>
            <w:r w:rsidR="00AB30D6" w:rsidRPr="00AB30D6">
              <w:rPr>
                <w:rFonts w:ascii="Cambria" w:hAnsi="Cambria"/>
                <w:lang w:val="en-US"/>
              </w:rPr>
              <w:t>2582</w:t>
            </w:r>
          </w:p>
        </w:tc>
        <w:tc>
          <w:tcPr>
            <w:tcW w:w="1440" w:type="dxa"/>
            <w:tcBorders>
              <w:top w:val="single" w:sz="4" w:space="0" w:color="auto"/>
              <w:left w:val="single" w:sz="4" w:space="0" w:color="auto"/>
              <w:bottom w:val="single" w:sz="4" w:space="0" w:color="auto"/>
              <w:right w:val="single" w:sz="4" w:space="0" w:color="auto"/>
            </w:tcBorders>
            <w:hideMark/>
          </w:tcPr>
          <w:p w14:paraId="5AC10AFD" w14:textId="26F8063C" w:rsidR="00AB30D6" w:rsidRPr="00AB30D6" w:rsidRDefault="00AB30D6" w:rsidP="00AB30D6">
            <w:pPr>
              <w:rPr>
                <w:rFonts w:ascii="Cambria" w:hAnsi="Cambria"/>
                <w:lang w:val="en-US"/>
              </w:rPr>
            </w:pPr>
            <w:r w:rsidRPr="00AB30D6">
              <w:rPr>
                <w:rFonts w:ascii="Cambria" w:hAnsi="Cambria"/>
                <w:lang w:val="en-US"/>
              </w:rPr>
              <w:t>5</w:t>
            </w:r>
            <w:r w:rsidR="007A4833">
              <w:rPr>
                <w:rFonts w:ascii="Cambria" w:hAnsi="Cambria"/>
                <w:lang w:val="en-US"/>
              </w:rPr>
              <w:t>.</w:t>
            </w:r>
            <w:r w:rsidRPr="00AB30D6">
              <w:rPr>
                <w:rFonts w:ascii="Cambria" w:hAnsi="Cambria"/>
                <w:lang w:val="en-US"/>
              </w:rPr>
              <w:t>29912</w:t>
            </w:r>
          </w:p>
        </w:tc>
      </w:tr>
      <w:tr w:rsidR="007A4833" w:rsidRPr="00AB30D6" w14:paraId="15B20119" w14:textId="77777777" w:rsidTr="00AB30D6">
        <w:tc>
          <w:tcPr>
            <w:tcW w:w="1440" w:type="dxa"/>
            <w:tcBorders>
              <w:top w:val="single" w:sz="4" w:space="0" w:color="auto"/>
              <w:left w:val="single" w:sz="4" w:space="0" w:color="auto"/>
              <w:bottom w:val="single" w:sz="4" w:space="0" w:color="auto"/>
              <w:right w:val="single" w:sz="4" w:space="0" w:color="auto"/>
            </w:tcBorders>
          </w:tcPr>
          <w:p w14:paraId="5A740AFD" w14:textId="77777777" w:rsidR="007A4833" w:rsidRPr="00AB30D6" w:rsidRDefault="007A4833" w:rsidP="00AB30D6">
            <w:pPr>
              <w:rPr>
                <w:rFonts w:ascii="Cambria" w:hAnsi="Cambria"/>
                <w:lang w:val="en-US"/>
              </w:rPr>
            </w:pPr>
          </w:p>
        </w:tc>
        <w:tc>
          <w:tcPr>
            <w:tcW w:w="1440" w:type="dxa"/>
            <w:tcBorders>
              <w:top w:val="single" w:sz="4" w:space="0" w:color="auto"/>
              <w:left w:val="single" w:sz="4" w:space="0" w:color="auto"/>
              <w:bottom w:val="single" w:sz="4" w:space="0" w:color="auto"/>
              <w:right w:val="single" w:sz="4" w:space="0" w:color="auto"/>
            </w:tcBorders>
          </w:tcPr>
          <w:p w14:paraId="30D67D81" w14:textId="77777777" w:rsidR="007A4833" w:rsidRPr="00AB30D6" w:rsidRDefault="007A4833" w:rsidP="00AB30D6">
            <w:pPr>
              <w:rPr>
                <w:rFonts w:ascii="Cambria" w:hAnsi="Cambria"/>
                <w:lang w:val="en-US"/>
              </w:rPr>
            </w:pPr>
          </w:p>
        </w:tc>
        <w:tc>
          <w:tcPr>
            <w:tcW w:w="1440" w:type="dxa"/>
            <w:tcBorders>
              <w:top w:val="single" w:sz="4" w:space="0" w:color="auto"/>
              <w:left w:val="single" w:sz="4" w:space="0" w:color="auto"/>
              <w:bottom w:val="single" w:sz="4" w:space="0" w:color="auto"/>
              <w:right w:val="single" w:sz="4" w:space="0" w:color="auto"/>
            </w:tcBorders>
          </w:tcPr>
          <w:p w14:paraId="2F997F6D" w14:textId="77777777" w:rsidR="007A4833" w:rsidRPr="00AB30D6" w:rsidRDefault="007A4833" w:rsidP="00AB30D6">
            <w:pPr>
              <w:rPr>
                <w:rFonts w:ascii="Cambria" w:hAnsi="Cambria"/>
                <w:lang w:val="en-US"/>
              </w:rPr>
            </w:pPr>
          </w:p>
        </w:tc>
        <w:tc>
          <w:tcPr>
            <w:tcW w:w="1440" w:type="dxa"/>
            <w:tcBorders>
              <w:top w:val="single" w:sz="4" w:space="0" w:color="auto"/>
              <w:left w:val="single" w:sz="4" w:space="0" w:color="auto"/>
              <w:bottom w:val="single" w:sz="4" w:space="0" w:color="auto"/>
              <w:right w:val="single" w:sz="4" w:space="0" w:color="auto"/>
            </w:tcBorders>
          </w:tcPr>
          <w:p w14:paraId="2EBA4FF7" w14:textId="08ED6EE7" w:rsidR="007A4833" w:rsidRPr="007A4833" w:rsidRDefault="007A4833" w:rsidP="00AB30D6">
            <w:pPr>
              <w:rPr>
                <w:rFonts w:ascii="Cambria" w:hAnsi="Cambria"/>
                <w:lang w:val="en-US"/>
              </w:rPr>
            </w:pPr>
            <w:r>
              <w:rPr>
                <w:rFonts w:ascii="Cambria" w:hAnsi="Cambria"/>
                <w:lang w:val="en-US"/>
              </w:rPr>
              <w:t>E(V)=105.39</w:t>
            </w:r>
          </w:p>
        </w:tc>
        <w:tc>
          <w:tcPr>
            <w:tcW w:w="1440" w:type="dxa"/>
            <w:tcBorders>
              <w:top w:val="single" w:sz="4" w:space="0" w:color="auto"/>
              <w:left w:val="single" w:sz="4" w:space="0" w:color="auto"/>
              <w:bottom w:val="single" w:sz="4" w:space="0" w:color="auto"/>
              <w:right w:val="single" w:sz="4" w:space="0" w:color="auto"/>
            </w:tcBorders>
          </w:tcPr>
          <w:p w14:paraId="3C9A88A1" w14:textId="77777777" w:rsidR="007A4833" w:rsidRPr="00AB30D6" w:rsidRDefault="007A4833" w:rsidP="00AB30D6">
            <w:pPr>
              <w:rPr>
                <w:rFonts w:ascii="Cambria" w:hAnsi="Cambria"/>
                <w:lang w:val="en-US"/>
              </w:rPr>
            </w:pPr>
          </w:p>
        </w:tc>
        <w:tc>
          <w:tcPr>
            <w:tcW w:w="1440" w:type="dxa"/>
            <w:tcBorders>
              <w:top w:val="single" w:sz="4" w:space="0" w:color="auto"/>
              <w:left w:val="single" w:sz="4" w:space="0" w:color="auto"/>
              <w:bottom w:val="single" w:sz="4" w:space="0" w:color="auto"/>
              <w:right w:val="single" w:sz="4" w:space="0" w:color="auto"/>
            </w:tcBorders>
          </w:tcPr>
          <w:p w14:paraId="0F78506C" w14:textId="5FFF3ED8" w:rsidR="007A4833" w:rsidRPr="00AB30D6" w:rsidRDefault="007A4833" w:rsidP="00AB30D6">
            <w:pPr>
              <w:rPr>
                <w:rFonts w:ascii="Cambria" w:hAnsi="Cambria"/>
                <w:lang w:val="en-US"/>
              </w:rPr>
            </w:pPr>
            <w:r w:rsidRPr="007A4833">
              <w:rPr>
                <w:rFonts w:ascii="Cambria" w:hAnsi="Cambria"/>
              </w:rPr>
              <w:t>σ²</w:t>
            </w:r>
            <w:r>
              <w:rPr>
                <w:rFonts w:ascii="Cambria" w:hAnsi="Cambria"/>
                <w:lang w:val="en-US"/>
              </w:rPr>
              <w:t>=</w:t>
            </w:r>
            <w:r w:rsidRPr="007A4833">
              <w:rPr>
                <w:rFonts w:ascii="Cambria" w:hAnsi="Cambria"/>
              </w:rPr>
              <w:t xml:space="preserve"> 6</w:t>
            </w:r>
            <w:r>
              <w:rPr>
                <w:rFonts w:ascii="Cambria" w:hAnsi="Cambria"/>
                <w:lang w:val="en-US"/>
              </w:rPr>
              <w:t>.</w:t>
            </w:r>
            <w:r w:rsidRPr="007A4833">
              <w:rPr>
                <w:rFonts w:ascii="Cambria" w:hAnsi="Cambria"/>
              </w:rPr>
              <w:t>22</w:t>
            </w:r>
          </w:p>
        </w:tc>
      </w:tr>
    </w:tbl>
    <w:p w14:paraId="44EC00FA" w14:textId="0F3CEE93" w:rsidR="00AB30D6" w:rsidRPr="00AB30D6" w:rsidRDefault="00AB30D6" w:rsidP="00AB30D6">
      <w:pPr>
        <w:rPr>
          <w:rFonts w:ascii="Cambria" w:hAnsi="Cambria"/>
        </w:rPr>
      </w:pPr>
      <w:r w:rsidRPr="007A4833">
        <w:rPr>
          <w:rFonts w:ascii="Cambria" w:hAnsi="Cambria"/>
        </w:rPr>
        <w:br/>
      </w:r>
    </w:p>
    <w:p w14:paraId="4EE3C631" w14:textId="42C8413F" w:rsidR="00AB30D6" w:rsidRPr="00AB30D6" w:rsidRDefault="00AB30D6" w:rsidP="00AB30D6">
      <w:pPr>
        <w:rPr>
          <w:rFonts w:ascii="Cambria" w:hAnsi="Cambria"/>
        </w:rPr>
      </w:pPr>
      <w:r w:rsidRPr="007A4833">
        <w:rPr>
          <w:rFonts w:ascii="Cambria" w:hAnsi="Cambria"/>
        </w:rPr>
        <w:t>Τυπική Απόκλιση</w:t>
      </w:r>
      <w:r w:rsidR="007A4833">
        <w:rPr>
          <w:rFonts w:ascii="Cambria" w:hAnsi="Cambria"/>
          <w:lang w:val="en-US"/>
        </w:rPr>
        <w:t>:</w:t>
      </w:r>
      <w:r w:rsidRPr="007A4833">
        <w:rPr>
          <w:rFonts w:ascii="Cambria" w:hAnsi="Cambria"/>
        </w:rPr>
        <w:t xml:space="preserve"> σ</w:t>
      </w:r>
      <w:r w:rsidR="007A4833">
        <w:rPr>
          <w:rFonts w:ascii="Cambria" w:hAnsi="Cambria"/>
          <w:lang w:val="en-US"/>
        </w:rPr>
        <w:t>=</w:t>
      </w:r>
      <w:r w:rsidRPr="007A4833">
        <w:rPr>
          <w:rFonts w:ascii="Cambria" w:hAnsi="Cambria"/>
        </w:rPr>
        <w:t xml:space="preserve"> 2</w:t>
      </w:r>
      <w:r w:rsidR="003449FE">
        <w:rPr>
          <w:rFonts w:ascii="Cambria" w:hAnsi="Cambria"/>
        </w:rPr>
        <w:t>.</w:t>
      </w:r>
      <w:r w:rsidRPr="007A4833">
        <w:rPr>
          <w:rFonts w:ascii="Cambria" w:hAnsi="Cambria"/>
        </w:rPr>
        <w:t xml:space="preserve">49 </w:t>
      </w:r>
    </w:p>
    <w:p w14:paraId="133737FF" w14:textId="77777777" w:rsidR="00AB30D6" w:rsidRPr="00AB30D6" w:rsidRDefault="00AB30D6" w:rsidP="00AB30D6">
      <w:pPr>
        <w:rPr>
          <w:rFonts w:ascii="Cambria" w:hAnsi="Cambria"/>
        </w:rPr>
      </w:pPr>
    </w:p>
    <w:p w14:paraId="486BDE38" w14:textId="77777777" w:rsidR="00AB30D6" w:rsidRPr="007A4833" w:rsidRDefault="00AB30D6" w:rsidP="00AB30D6">
      <w:pPr>
        <w:rPr>
          <w:rFonts w:ascii="Cambria" w:hAnsi="Cambria"/>
        </w:rPr>
      </w:pPr>
      <w:r w:rsidRPr="00AB30D6">
        <w:rPr>
          <w:rFonts w:ascii="Cambria" w:hAnsi="Cambria"/>
        </w:rPr>
        <w:t xml:space="preserve">Επομένως </w:t>
      </w:r>
      <w:r w:rsidRPr="007A4833">
        <w:rPr>
          <w:rFonts w:ascii="Cambria" w:hAnsi="Cambria"/>
        </w:rPr>
        <w:t xml:space="preserve">: </w:t>
      </w:r>
    </w:p>
    <w:p w14:paraId="6D38E71A" w14:textId="77777777" w:rsidR="00AB30D6" w:rsidRPr="007A4833" w:rsidRDefault="00AB30D6" w:rsidP="00AB30D6">
      <w:pPr>
        <w:rPr>
          <w:rFonts w:ascii="Cambria" w:hAnsi="Cambria"/>
        </w:rPr>
      </w:pPr>
    </w:p>
    <w:p w14:paraId="3B06CBB4" w14:textId="6C779441" w:rsidR="00AB30D6" w:rsidRPr="00AB30D6" w:rsidRDefault="00AB30D6" w:rsidP="00AB30D6">
      <w:pPr>
        <w:rPr>
          <w:rFonts w:ascii="Cambria" w:hAnsi="Cambria"/>
        </w:rPr>
      </w:pPr>
      <w:r w:rsidRPr="007A4833">
        <w:rPr>
          <w:rFonts w:ascii="Cambria" w:hAnsi="Cambria"/>
        </w:rPr>
        <w:t xml:space="preserve">1% </w:t>
      </w:r>
      <w:proofErr w:type="spellStart"/>
      <w:r w:rsidRPr="00AB30D6">
        <w:rPr>
          <w:rFonts w:ascii="Cambria" w:hAnsi="Cambria"/>
          <w:lang w:val="en-US"/>
        </w:rPr>
        <w:t>V</w:t>
      </w:r>
      <w:r w:rsidR="008B77EF">
        <w:rPr>
          <w:rFonts w:ascii="Cambria" w:hAnsi="Cambria"/>
          <w:lang w:val="en-US"/>
        </w:rPr>
        <w:t>a</w:t>
      </w:r>
      <w:r w:rsidRPr="00AB30D6">
        <w:rPr>
          <w:rFonts w:ascii="Cambria" w:hAnsi="Cambria"/>
          <w:lang w:val="en-US"/>
        </w:rPr>
        <w:t>R</w:t>
      </w:r>
      <w:proofErr w:type="spellEnd"/>
      <w:r w:rsidRPr="007A4833">
        <w:rPr>
          <w:rFonts w:ascii="Cambria" w:hAnsi="Cambria"/>
        </w:rPr>
        <w:t xml:space="preserve"> = 2</w:t>
      </w:r>
      <w:r w:rsidR="007A4833" w:rsidRPr="008B77EF">
        <w:rPr>
          <w:rFonts w:ascii="Cambria" w:hAnsi="Cambria"/>
        </w:rPr>
        <w:t>.</w:t>
      </w:r>
      <w:r w:rsidRPr="007A4833">
        <w:rPr>
          <w:rFonts w:ascii="Cambria" w:hAnsi="Cambria"/>
        </w:rPr>
        <w:t xml:space="preserve">33 </w:t>
      </w:r>
      <w:r w:rsidRPr="00AB30D6">
        <w:rPr>
          <w:rFonts w:ascii="Cambria" w:hAnsi="Cambria"/>
          <w:lang w:val="en-US"/>
        </w:rPr>
        <w:t>x</w:t>
      </w:r>
      <w:r w:rsidRPr="007A4833">
        <w:rPr>
          <w:rFonts w:ascii="Cambria" w:hAnsi="Cambria"/>
        </w:rPr>
        <w:t xml:space="preserve"> 2</w:t>
      </w:r>
      <w:r w:rsidR="007A4833" w:rsidRPr="008B77EF">
        <w:rPr>
          <w:rFonts w:ascii="Cambria" w:hAnsi="Cambria"/>
        </w:rPr>
        <w:t>.</w:t>
      </w:r>
      <w:r w:rsidRPr="007A4833">
        <w:rPr>
          <w:rFonts w:ascii="Cambria" w:hAnsi="Cambria"/>
        </w:rPr>
        <w:t>494 = 5</w:t>
      </w:r>
      <w:r w:rsidR="007A4833" w:rsidRPr="008B77EF">
        <w:rPr>
          <w:rFonts w:ascii="Cambria" w:hAnsi="Cambria"/>
        </w:rPr>
        <w:t>.</w:t>
      </w:r>
      <w:r w:rsidRPr="007A4833">
        <w:rPr>
          <w:rFonts w:ascii="Cambria" w:hAnsi="Cambria"/>
        </w:rPr>
        <w:t xml:space="preserve"> 8</w:t>
      </w:r>
      <w:r w:rsidR="007A4833" w:rsidRPr="008B77EF">
        <w:rPr>
          <w:rFonts w:ascii="Cambria" w:hAnsi="Cambria"/>
        </w:rPr>
        <w:t>1</w:t>
      </w:r>
      <w:r w:rsidRPr="007A4833">
        <w:rPr>
          <w:rFonts w:ascii="Cambria" w:hAnsi="Cambria"/>
        </w:rPr>
        <w:t xml:space="preserve"> </w:t>
      </w:r>
      <w:r w:rsidRPr="00AB30D6">
        <w:rPr>
          <w:rFonts w:ascii="Cambria" w:hAnsi="Cambria"/>
        </w:rPr>
        <w:t>εκατ</w:t>
      </w:r>
      <w:r w:rsidR="007A4833" w:rsidRPr="008B77EF">
        <w:rPr>
          <w:rFonts w:ascii="Cambria" w:hAnsi="Cambria"/>
        </w:rPr>
        <w:t xml:space="preserve">. </w:t>
      </w:r>
      <w:r w:rsidR="008B77EF">
        <w:rPr>
          <w:rFonts w:ascii="Cambria" w:hAnsi="Cambria"/>
        </w:rPr>
        <w:t xml:space="preserve"> ευρώ</w:t>
      </w:r>
    </w:p>
    <w:p w14:paraId="0EC18A97" w14:textId="77777777" w:rsidR="00AB30D6" w:rsidRPr="00AB30D6" w:rsidRDefault="00AB30D6" w:rsidP="00AB30D6">
      <w:pPr>
        <w:rPr>
          <w:rFonts w:ascii="Cambria" w:hAnsi="Cambria"/>
        </w:rPr>
      </w:pPr>
    </w:p>
    <w:p w14:paraId="31EE804C" w14:textId="5AA5BF71" w:rsidR="00AB30D6" w:rsidRPr="00AB30D6" w:rsidRDefault="008B77EF" w:rsidP="00AB30D6">
      <w:pPr>
        <w:rPr>
          <w:rFonts w:ascii="Cambria" w:hAnsi="Cambria"/>
        </w:rPr>
      </w:pPr>
      <w:r>
        <w:rPr>
          <w:rFonts w:ascii="Cambria" w:hAnsi="Cambria"/>
        </w:rPr>
        <w:t>Με β</w:t>
      </w:r>
      <w:r w:rsidR="00AB30D6" w:rsidRPr="00AB30D6">
        <w:rPr>
          <w:rFonts w:ascii="Cambria" w:hAnsi="Cambria"/>
        </w:rPr>
        <w:t>άση τη</w:t>
      </w:r>
      <w:r>
        <w:rPr>
          <w:rFonts w:ascii="Cambria" w:hAnsi="Cambria"/>
        </w:rPr>
        <w:t>ν</w:t>
      </w:r>
      <w:r w:rsidR="00AB30D6" w:rsidRPr="00AB30D6">
        <w:rPr>
          <w:rFonts w:ascii="Cambria" w:hAnsi="Cambria"/>
        </w:rPr>
        <w:t xml:space="preserve"> πραγματική κατανομή :</w:t>
      </w:r>
    </w:p>
    <w:p w14:paraId="25BCBB5A" w14:textId="77777777" w:rsidR="00AB30D6" w:rsidRPr="00AB30D6" w:rsidRDefault="00AB30D6" w:rsidP="00AB30D6">
      <w:pPr>
        <w:rPr>
          <w:rFonts w:ascii="Cambria" w:hAnsi="Cambria"/>
        </w:rPr>
      </w:pPr>
    </w:p>
    <w:p w14:paraId="546C3A12" w14:textId="05C66FA5" w:rsidR="00AB30D6" w:rsidRPr="00AB30D6" w:rsidRDefault="00AB30D6" w:rsidP="00AB30D6">
      <w:pPr>
        <w:rPr>
          <w:rFonts w:ascii="Cambria" w:hAnsi="Cambria"/>
        </w:rPr>
      </w:pPr>
      <w:r w:rsidRPr="00AB30D6">
        <w:rPr>
          <w:rFonts w:ascii="Cambria" w:hAnsi="Cambria"/>
        </w:rPr>
        <w:t>1</w:t>
      </w:r>
      <w:r w:rsidR="003449FE">
        <w:rPr>
          <w:rFonts w:ascii="Cambria" w:hAnsi="Cambria"/>
        </w:rPr>
        <w:t>.</w:t>
      </w:r>
      <w:r w:rsidRPr="00AB30D6">
        <w:rPr>
          <w:rFonts w:ascii="Cambria" w:hAnsi="Cambria"/>
        </w:rPr>
        <w:t xml:space="preserve">14% </w:t>
      </w:r>
      <w:proofErr w:type="spellStart"/>
      <w:r w:rsidRPr="00AB30D6">
        <w:rPr>
          <w:rFonts w:ascii="Cambria" w:hAnsi="Cambria"/>
          <w:lang w:val="en-US"/>
        </w:rPr>
        <w:t>V</w:t>
      </w:r>
      <w:r w:rsidR="008B77EF">
        <w:rPr>
          <w:rFonts w:ascii="Cambria" w:hAnsi="Cambria"/>
          <w:lang w:val="en-US"/>
        </w:rPr>
        <w:t>a</w:t>
      </w:r>
      <w:r w:rsidRPr="00AB30D6">
        <w:rPr>
          <w:rFonts w:ascii="Cambria" w:hAnsi="Cambria"/>
          <w:lang w:val="en-US"/>
        </w:rPr>
        <w:t>R</w:t>
      </w:r>
      <w:proofErr w:type="spellEnd"/>
      <w:r w:rsidRPr="00AB30D6">
        <w:rPr>
          <w:rFonts w:ascii="Cambria" w:hAnsi="Cambria"/>
        </w:rPr>
        <w:t>= 105</w:t>
      </w:r>
      <w:r w:rsidR="008B77EF" w:rsidRPr="00EB177A">
        <w:rPr>
          <w:rFonts w:ascii="Cambria" w:hAnsi="Cambria"/>
        </w:rPr>
        <w:t>.</w:t>
      </w:r>
      <w:r w:rsidRPr="00AB30D6">
        <w:rPr>
          <w:rFonts w:ascii="Cambria" w:hAnsi="Cambria"/>
        </w:rPr>
        <w:t>39 – 101</w:t>
      </w:r>
      <w:r w:rsidR="008B77EF" w:rsidRPr="00EB177A">
        <w:rPr>
          <w:rFonts w:ascii="Cambria" w:hAnsi="Cambria"/>
        </w:rPr>
        <w:t>.</w:t>
      </w:r>
      <w:r w:rsidRPr="00AB30D6">
        <w:rPr>
          <w:rFonts w:ascii="Cambria" w:hAnsi="Cambria"/>
        </w:rPr>
        <w:t>39 =</w:t>
      </w:r>
      <w:r w:rsidR="008B77EF" w:rsidRPr="00EB177A">
        <w:rPr>
          <w:rFonts w:ascii="Cambria" w:hAnsi="Cambria"/>
        </w:rPr>
        <w:t>4</w:t>
      </w:r>
      <w:r w:rsidR="008B77EF" w:rsidRPr="008B77EF">
        <w:rPr>
          <w:rFonts w:ascii="Cambria" w:hAnsi="Cambria"/>
        </w:rPr>
        <w:t xml:space="preserve"> </w:t>
      </w:r>
      <w:r w:rsidR="008B77EF" w:rsidRPr="00AB30D6">
        <w:rPr>
          <w:rFonts w:ascii="Cambria" w:hAnsi="Cambria"/>
        </w:rPr>
        <w:t>εκατ</w:t>
      </w:r>
      <w:r w:rsidR="008B77EF" w:rsidRPr="008B77EF">
        <w:rPr>
          <w:rFonts w:ascii="Cambria" w:hAnsi="Cambria"/>
        </w:rPr>
        <w:t xml:space="preserve">. </w:t>
      </w:r>
      <w:r w:rsidR="008B77EF">
        <w:rPr>
          <w:rFonts w:ascii="Cambria" w:hAnsi="Cambria"/>
        </w:rPr>
        <w:t xml:space="preserve"> ευρώ</w:t>
      </w:r>
    </w:p>
    <w:p w14:paraId="55ECB040" w14:textId="77777777" w:rsidR="00AB30D6" w:rsidRPr="00AB30D6" w:rsidRDefault="00AB30D6" w:rsidP="00AB30D6">
      <w:pPr>
        <w:rPr>
          <w:rFonts w:ascii="Cambria" w:hAnsi="Cambria"/>
          <w:iCs/>
        </w:rPr>
      </w:pPr>
    </w:p>
    <w:p w14:paraId="31DF7D0E" w14:textId="0F8D45CA" w:rsidR="00AB30D6" w:rsidRPr="003854B0" w:rsidRDefault="008B77EF" w:rsidP="00AB30D6">
      <w:pPr>
        <w:rPr>
          <w:rFonts w:ascii="Cambria" w:hAnsi="Cambria"/>
        </w:rPr>
      </w:pPr>
      <w:r w:rsidRPr="008B77EF">
        <w:rPr>
          <w:rFonts w:ascii="Cambria" w:hAnsi="Cambria"/>
          <w:iCs/>
        </w:rPr>
        <w:t xml:space="preserve">Παρατηρούμε </w:t>
      </w:r>
      <w:r w:rsidR="00AB30D6" w:rsidRPr="008B77EF">
        <w:rPr>
          <w:rFonts w:ascii="Cambria" w:hAnsi="Cambria"/>
          <w:iCs/>
        </w:rPr>
        <w:t xml:space="preserve">ότι </w:t>
      </w:r>
      <w:r w:rsidRPr="008B77EF">
        <w:rPr>
          <w:rFonts w:ascii="Cambria" w:hAnsi="Cambria"/>
          <w:iCs/>
        </w:rPr>
        <w:t xml:space="preserve">σε αυτή την περίπτωση </w:t>
      </w:r>
      <w:r w:rsidR="00AB30D6" w:rsidRPr="008B77EF">
        <w:rPr>
          <w:rFonts w:ascii="Cambria" w:hAnsi="Cambria"/>
          <w:iCs/>
        </w:rPr>
        <w:t xml:space="preserve">η </w:t>
      </w:r>
      <w:proofErr w:type="spellStart"/>
      <w:r w:rsidRPr="008B77EF">
        <w:rPr>
          <w:rFonts w:ascii="Cambria" w:hAnsi="Cambria"/>
          <w:iCs/>
          <w:lang w:val="en-US"/>
        </w:rPr>
        <w:t>VaR</w:t>
      </w:r>
      <w:proofErr w:type="spellEnd"/>
      <w:r w:rsidRPr="008B77EF">
        <w:rPr>
          <w:rFonts w:ascii="Cambria" w:hAnsi="Cambria"/>
          <w:iCs/>
        </w:rPr>
        <w:t xml:space="preserve">   με τ</w:t>
      </w:r>
      <w:r w:rsidR="00AB30D6" w:rsidRPr="008B77EF">
        <w:rPr>
          <w:rFonts w:ascii="Cambria" w:hAnsi="Cambria"/>
          <w:iCs/>
        </w:rPr>
        <w:t>ην πραγματική κατανομή είναι χαμηλότερη</w:t>
      </w:r>
      <w:r>
        <w:rPr>
          <w:rFonts w:ascii="Cambria" w:hAnsi="Cambria"/>
          <w:b/>
          <w:bCs/>
          <w:iCs/>
          <w:color w:val="FF0000"/>
        </w:rPr>
        <w:t xml:space="preserve"> </w:t>
      </w:r>
      <w:r w:rsidRPr="008B77EF">
        <w:rPr>
          <w:rFonts w:ascii="Cambria" w:hAnsi="Cambria"/>
          <w:iCs/>
        </w:rPr>
        <w:t>σε σύγκριση με την υπόθεση περί κανονικής κατανομής</w:t>
      </w:r>
    </w:p>
    <w:sectPr w:rsidR="00AB30D6" w:rsidRPr="003854B0" w:rsidSect="00C32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7F5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347D5E25"/>
    <w:multiLevelType w:val="hybridMultilevel"/>
    <w:tmpl w:val="6B7A9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D22468"/>
    <w:multiLevelType w:val="singleLevel"/>
    <w:tmpl w:val="2AD80010"/>
    <w:lvl w:ilvl="0">
      <w:start w:val="1"/>
      <w:numFmt w:val="lowerRoman"/>
      <w:lvlText w:val="(%1)"/>
      <w:lvlJc w:val="left"/>
      <w:pPr>
        <w:tabs>
          <w:tab w:val="num" w:pos="1440"/>
        </w:tabs>
        <w:ind w:left="1440" w:hanging="720"/>
      </w:pPr>
      <w:rPr>
        <w:rFonts w:hint="default"/>
      </w:rPr>
    </w:lvl>
  </w:abstractNum>
  <w:abstractNum w:abstractNumId="3" w15:restartNumberingAfterBreak="0">
    <w:nsid w:val="574C4011"/>
    <w:multiLevelType w:val="hybridMultilevel"/>
    <w:tmpl w:val="6D66854C"/>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num w:numId="1" w16cid:durableId="707296245">
    <w:abstractNumId w:val="0"/>
  </w:num>
  <w:num w:numId="2" w16cid:durableId="998925705">
    <w:abstractNumId w:val="2"/>
  </w:num>
  <w:num w:numId="3" w16cid:durableId="1829327098">
    <w:abstractNumId w:val="3"/>
  </w:num>
  <w:num w:numId="4" w16cid:durableId="709840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57A"/>
    <w:rsid w:val="00092B67"/>
    <w:rsid w:val="00123D5E"/>
    <w:rsid w:val="00126D4B"/>
    <w:rsid w:val="0020188E"/>
    <w:rsid w:val="002E188D"/>
    <w:rsid w:val="003031D8"/>
    <w:rsid w:val="003449FE"/>
    <w:rsid w:val="0038437B"/>
    <w:rsid w:val="003854B0"/>
    <w:rsid w:val="003A0F53"/>
    <w:rsid w:val="004506CB"/>
    <w:rsid w:val="004B33E2"/>
    <w:rsid w:val="004C0231"/>
    <w:rsid w:val="005B215A"/>
    <w:rsid w:val="00634899"/>
    <w:rsid w:val="006F2E3D"/>
    <w:rsid w:val="00762C45"/>
    <w:rsid w:val="007A4833"/>
    <w:rsid w:val="007E2215"/>
    <w:rsid w:val="0081488D"/>
    <w:rsid w:val="00820323"/>
    <w:rsid w:val="00867B93"/>
    <w:rsid w:val="008B77EF"/>
    <w:rsid w:val="00944973"/>
    <w:rsid w:val="00AA35ED"/>
    <w:rsid w:val="00AB30D6"/>
    <w:rsid w:val="00AC01F1"/>
    <w:rsid w:val="00C3209E"/>
    <w:rsid w:val="00CA5060"/>
    <w:rsid w:val="00CB76E0"/>
    <w:rsid w:val="00CE0524"/>
    <w:rsid w:val="00DA032B"/>
    <w:rsid w:val="00E44C1C"/>
    <w:rsid w:val="00EB177A"/>
    <w:rsid w:val="00F3457A"/>
    <w:rsid w:val="00F86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81E6"/>
  <w15:chartTrackingRefBased/>
  <w15:docId w15:val="{E9A4E58F-2F5C-40F5-8CE3-93FF5D16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57A"/>
    <w:pPr>
      <w:spacing w:after="0" w:line="240" w:lineRule="auto"/>
    </w:pPr>
    <w:rPr>
      <w:rFonts w:ascii="Times New Roman" w:eastAsia="Times New Roman" w:hAnsi="Times New Roman" w:cs="Times New Roman"/>
      <w:sz w:val="24"/>
      <w:szCs w:val="24"/>
      <w:lang w:eastAsia="el-GR"/>
      <w14:ligatures w14:val="none"/>
    </w:rPr>
  </w:style>
  <w:style w:type="paragraph" w:styleId="Heading1">
    <w:name w:val="heading 1"/>
    <w:basedOn w:val="Normal"/>
    <w:next w:val="Normal"/>
    <w:link w:val="Heading1Char"/>
    <w:uiPriority w:val="9"/>
    <w:qFormat/>
    <w:rsid w:val="00F34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4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4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4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5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5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5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5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57A"/>
    <w:rPr>
      <w:rFonts w:eastAsiaTheme="majorEastAsia" w:cstheme="majorBidi"/>
      <w:color w:val="272727" w:themeColor="text1" w:themeTint="D8"/>
    </w:rPr>
  </w:style>
  <w:style w:type="paragraph" w:styleId="Title">
    <w:name w:val="Title"/>
    <w:basedOn w:val="Normal"/>
    <w:next w:val="Normal"/>
    <w:link w:val="TitleChar"/>
    <w:uiPriority w:val="10"/>
    <w:qFormat/>
    <w:rsid w:val="00F345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57A"/>
    <w:pPr>
      <w:spacing w:before="160"/>
      <w:jc w:val="center"/>
    </w:pPr>
    <w:rPr>
      <w:i/>
      <w:iCs/>
      <w:color w:val="404040" w:themeColor="text1" w:themeTint="BF"/>
    </w:rPr>
  </w:style>
  <w:style w:type="character" w:customStyle="1" w:styleId="QuoteChar">
    <w:name w:val="Quote Char"/>
    <w:basedOn w:val="DefaultParagraphFont"/>
    <w:link w:val="Quote"/>
    <w:uiPriority w:val="29"/>
    <w:rsid w:val="00F3457A"/>
    <w:rPr>
      <w:i/>
      <w:iCs/>
      <w:color w:val="404040" w:themeColor="text1" w:themeTint="BF"/>
    </w:rPr>
  </w:style>
  <w:style w:type="paragraph" w:styleId="ListParagraph">
    <w:name w:val="List Paragraph"/>
    <w:basedOn w:val="Normal"/>
    <w:uiPriority w:val="34"/>
    <w:qFormat/>
    <w:rsid w:val="00F3457A"/>
    <w:pPr>
      <w:ind w:left="720"/>
      <w:contextualSpacing/>
    </w:pPr>
  </w:style>
  <w:style w:type="character" w:styleId="IntenseEmphasis">
    <w:name w:val="Intense Emphasis"/>
    <w:basedOn w:val="DefaultParagraphFont"/>
    <w:uiPriority w:val="21"/>
    <w:qFormat/>
    <w:rsid w:val="00F3457A"/>
    <w:rPr>
      <w:i/>
      <w:iCs/>
      <w:color w:val="0F4761" w:themeColor="accent1" w:themeShade="BF"/>
    </w:rPr>
  </w:style>
  <w:style w:type="paragraph" w:styleId="IntenseQuote">
    <w:name w:val="Intense Quote"/>
    <w:basedOn w:val="Normal"/>
    <w:next w:val="Normal"/>
    <w:link w:val="IntenseQuoteChar"/>
    <w:uiPriority w:val="30"/>
    <w:qFormat/>
    <w:rsid w:val="00F34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57A"/>
    <w:rPr>
      <w:i/>
      <w:iCs/>
      <w:color w:val="0F4761" w:themeColor="accent1" w:themeShade="BF"/>
    </w:rPr>
  </w:style>
  <w:style w:type="character" w:styleId="IntenseReference">
    <w:name w:val="Intense Reference"/>
    <w:basedOn w:val="DefaultParagraphFont"/>
    <w:uiPriority w:val="32"/>
    <w:qFormat/>
    <w:rsid w:val="00F3457A"/>
    <w:rPr>
      <w:b/>
      <w:bCs/>
      <w:smallCaps/>
      <w:color w:val="0F4761" w:themeColor="accent1" w:themeShade="BF"/>
      <w:spacing w:val="5"/>
    </w:rPr>
  </w:style>
  <w:style w:type="paragraph" w:styleId="BodyText">
    <w:name w:val="Body Text"/>
    <w:basedOn w:val="Normal"/>
    <w:link w:val="BodyTextChar"/>
    <w:semiHidden/>
    <w:rsid w:val="00F3457A"/>
    <w:pPr>
      <w:jc w:val="center"/>
    </w:pPr>
    <w:rPr>
      <w:sz w:val="28"/>
    </w:rPr>
  </w:style>
  <w:style w:type="character" w:customStyle="1" w:styleId="BodyTextChar">
    <w:name w:val="Body Text Char"/>
    <w:basedOn w:val="DefaultParagraphFont"/>
    <w:link w:val="BodyText"/>
    <w:semiHidden/>
    <w:rsid w:val="00F3457A"/>
    <w:rPr>
      <w:rFonts w:ascii="Times New Roman" w:eastAsia="Times New Roman" w:hAnsi="Times New Roman" w:cs="Times New Roman"/>
      <w:sz w:val="28"/>
      <w:szCs w:val="24"/>
      <w:lang w:eastAsia="el-GR"/>
      <w14:ligatures w14:val="none"/>
    </w:rPr>
  </w:style>
  <w:style w:type="paragraph" w:styleId="BodyTextIndent">
    <w:name w:val="Body Text Indent"/>
    <w:basedOn w:val="Normal"/>
    <w:link w:val="BodyTextIndentChar"/>
    <w:semiHidden/>
    <w:rsid w:val="00F3457A"/>
    <w:pPr>
      <w:ind w:left="720"/>
      <w:jc w:val="both"/>
    </w:pPr>
    <w:rPr>
      <w:szCs w:val="20"/>
    </w:rPr>
  </w:style>
  <w:style w:type="character" w:customStyle="1" w:styleId="BodyTextIndentChar">
    <w:name w:val="Body Text Indent Char"/>
    <w:basedOn w:val="DefaultParagraphFont"/>
    <w:link w:val="BodyTextIndent"/>
    <w:semiHidden/>
    <w:rsid w:val="00F3457A"/>
    <w:rPr>
      <w:rFonts w:ascii="Times New Roman" w:eastAsia="Times New Roman" w:hAnsi="Times New Roman" w:cs="Times New Roman"/>
      <w:sz w:val="24"/>
      <w:szCs w:val="20"/>
      <w:lang w:eastAsia="el-GR"/>
      <w14:ligatures w14:val="none"/>
    </w:rPr>
  </w:style>
  <w:style w:type="table" w:styleId="TableGrid">
    <w:name w:val="Table Grid"/>
    <w:basedOn w:val="TableNormal"/>
    <w:uiPriority w:val="39"/>
    <w:rsid w:val="00AB3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811">
      <w:bodyDiv w:val="1"/>
      <w:marLeft w:val="0"/>
      <w:marRight w:val="0"/>
      <w:marTop w:val="0"/>
      <w:marBottom w:val="0"/>
      <w:divBdr>
        <w:top w:val="none" w:sz="0" w:space="0" w:color="auto"/>
        <w:left w:val="none" w:sz="0" w:space="0" w:color="auto"/>
        <w:bottom w:val="none" w:sz="0" w:space="0" w:color="auto"/>
        <w:right w:val="none" w:sz="0" w:space="0" w:color="auto"/>
      </w:divBdr>
    </w:div>
    <w:div w:id="748044015">
      <w:bodyDiv w:val="1"/>
      <w:marLeft w:val="0"/>
      <w:marRight w:val="0"/>
      <w:marTop w:val="0"/>
      <w:marBottom w:val="0"/>
      <w:divBdr>
        <w:top w:val="none" w:sz="0" w:space="0" w:color="auto"/>
        <w:left w:val="none" w:sz="0" w:space="0" w:color="auto"/>
        <w:bottom w:val="none" w:sz="0" w:space="0" w:color="auto"/>
        <w:right w:val="none" w:sz="0" w:space="0" w:color="auto"/>
      </w:divBdr>
    </w:div>
    <w:div w:id="1176381027">
      <w:bodyDiv w:val="1"/>
      <w:marLeft w:val="0"/>
      <w:marRight w:val="0"/>
      <w:marTop w:val="0"/>
      <w:marBottom w:val="0"/>
      <w:divBdr>
        <w:top w:val="none" w:sz="0" w:space="0" w:color="auto"/>
        <w:left w:val="none" w:sz="0" w:space="0" w:color="auto"/>
        <w:bottom w:val="none" w:sz="0" w:space="0" w:color="auto"/>
        <w:right w:val="none" w:sz="0" w:space="0" w:color="auto"/>
      </w:divBdr>
    </w:div>
    <w:div w:id="203137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160CE-4CBA-41EE-A15D-48436B6C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8</Pages>
  <Words>2237</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EMMANOUIL TSIRITAKIS</dc:creator>
  <cp:keywords/>
  <dc:description/>
  <cp:lastModifiedBy>Emmanuel Tsiritakis</cp:lastModifiedBy>
  <cp:revision>19</cp:revision>
  <dcterms:created xsi:type="dcterms:W3CDTF">2025-04-29T09:38:00Z</dcterms:created>
  <dcterms:modified xsi:type="dcterms:W3CDTF">2026-05-22T11:23:00Z</dcterms:modified>
</cp:coreProperties>
</file>